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4F0" w:rsidRPr="00C044F0" w:rsidRDefault="00C044F0" w:rsidP="00C044F0">
      <w:pPr>
        <w:autoSpaceDE w:val="0"/>
        <w:autoSpaceDN w:val="0"/>
        <w:adjustRightInd w:val="0"/>
        <w:jc w:val="center"/>
        <w:outlineLvl w:val="0"/>
        <w:rPr>
          <w:bCs/>
          <w:sz w:val="28"/>
          <w:szCs w:val="28"/>
        </w:rPr>
      </w:pPr>
      <w:r w:rsidRPr="00C044F0">
        <w:rPr>
          <w:bCs/>
          <w:sz w:val="28"/>
          <w:szCs w:val="28"/>
          <w:lang w:val="en-US"/>
        </w:rPr>
        <w:t>BAZ</w:t>
      </w:r>
    </w:p>
    <w:p w:rsidR="00C044F0" w:rsidRPr="00C044F0" w:rsidRDefault="00C044F0" w:rsidP="00C044F0">
      <w:pPr>
        <w:autoSpaceDE w:val="0"/>
        <w:autoSpaceDN w:val="0"/>
        <w:adjustRightInd w:val="0"/>
        <w:jc w:val="center"/>
        <w:rPr>
          <w:bCs/>
          <w:sz w:val="28"/>
          <w:szCs w:val="28"/>
        </w:rPr>
      </w:pPr>
    </w:p>
    <w:p w:rsidR="00C044F0" w:rsidRPr="00C044F0" w:rsidRDefault="001A6B6D" w:rsidP="00C044F0">
      <w:pPr>
        <w:jc w:val="center"/>
        <w:rPr>
          <w:rFonts w:eastAsia="Calibri"/>
          <w:b/>
          <w:sz w:val="28"/>
          <w:szCs w:val="28"/>
        </w:rPr>
      </w:pPr>
      <w:bookmarkStart w:id="0" w:name="_GoBack"/>
      <w:r w:rsidRPr="00C044F0">
        <w:rPr>
          <w:rFonts w:eastAsia="Calibri"/>
          <w:b/>
          <w:sz w:val="28"/>
          <w:szCs w:val="28"/>
        </w:rPr>
        <w:t>О РЕСПУБЛИКАНСКОМ БЮДЖЕТЕ НА 20</w:t>
      </w:r>
      <w:r>
        <w:rPr>
          <w:rFonts w:eastAsia="Calibri"/>
          <w:b/>
          <w:sz w:val="28"/>
          <w:szCs w:val="28"/>
        </w:rPr>
        <w:t>20</w:t>
      </w:r>
      <w:r w:rsidRPr="00C044F0">
        <w:rPr>
          <w:rFonts w:eastAsia="Calibri"/>
          <w:b/>
          <w:sz w:val="28"/>
          <w:szCs w:val="28"/>
        </w:rPr>
        <w:t xml:space="preserve"> ГОД</w:t>
      </w:r>
    </w:p>
    <w:bookmarkEnd w:id="0"/>
    <w:p w:rsidR="00C044F0" w:rsidRPr="00C044F0" w:rsidRDefault="00C044F0" w:rsidP="00C044F0">
      <w:pPr>
        <w:autoSpaceDE w:val="0"/>
        <w:autoSpaceDN w:val="0"/>
        <w:adjustRightInd w:val="0"/>
        <w:jc w:val="center"/>
        <w:rPr>
          <w:bCs/>
          <w:caps/>
          <w:sz w:val="28"/>
          <w:szCs w:val="28"/>
        </w:rPr>
      </w:pPr>
      <w:r w:rsidRPr="00C044F0">
        <w:rPr>
          <w:bCs/>
          <w:caps/>
          <w:sz w:val="28"/>
          <w:szCs w:val="28"/>
        </w:rPr>
        <w:t xml:space="preserve">(ТЕКУЩАЯ РЕДАКЦИЯ ПО СОСТОЯНИЮ НА </w:t>
      </w:r>
      <w:r w:rsidR="00997D1C">
        <w:rPr>
          <w:bCs/>
          <w:caps/>
          <w:sz w:val="28"/>
          <w:szCs w:val="28"/>
        </w:rPr>
        <w:t>28</w:t>
      </w:r>
      <w:r w:rsidRPr="00C044F0">
        <w:rPr>
          <w:bCs/>
          <w:caps/>
          <w:sz w:val="28"/>
          <w:szCs w:val="28"/>
        </w:rPr>
        <w:t xml:space="preserve"> </w:t>
      </w:r>
      <w:r w:rsidR="00597C00">
        <w:rPr>
          <w:bCs/>
          <w:caps/>
          <w:sz w:val="28"/>
          <w:szCs w:val="28"/>
        </w:rPr>
        <w:t>АПРЕЛЯ</w:t>
      </w:r>
      <w:r w:rsidRPr="00C044F0">
        <w:rPr>
          <w:bCs/>
          <w:caps/>
          <w:sz w:val="28"/>
          <w:szCs w:val="28"/>
        </w:rPr>
        <w:t xml:space="preserve"> 20</w:t>
      </w:r>
      <w:r>
        <w:rPr>
          <w:bCs/>
          <w:caps/>
          <w:sz w:val="28"/>
          <w:szCs w:val="28"/>
        </w:rPr>
        <w:t>20</w:t>
      </w:r>
      <w:r w:rsidRPr="00C044F0">
        <w:rPr>
          <w:bCs/>
          <w:caps/>
          <w:sz w:val="28"/>
          <w:szCs w:val="28"/>
        </w:rPr>
        <w:t xml:space="preserve"> ГОДА)</w:t>
      </w:r>
    </w:p>
    <w:p w:rsidR="00C044F0" w:rsidRPr="00C044F0" w:rsidRDefault="00C044F0" w:rsidP="00C044F0">
      <w:pPr>
        <w:jc w:val="center"/>
        <w:rPr>
          <w:rFonts w:eastAsia="Calibri"/>
          <w:sz w:val="28"/>
          <w:szCs w:val="28"/>
        </w:rPr>
      </w:pPr>
    </w:p>
    <w:p w:rsidR="00C044F0" w:rsidRPr="00C044F0" w:rsidRDefault="00C044F0" w:rsidP="00C044F0">
      <w:pPr>
        <w:jc w:val="center"/>
        <w:outlineLvl w:val="0"/>
        <w:rPr>
          <w:rFonts w:eastAsia="Calibri"/>
          <w:sz w:val="28"/>
          <w:szCs w:val="28"/>
        </w:rPr>
      </w:pPr>
      <w:r w:rsidRPr="00C044F0">
        <w:rPr>
          <w:rFonts w:eastAsia="Calibri"/>
          <w:sz w:val="28"/>
          <w:szCs w:val="28"/>
        </w:rPr>
        <w:t>ЗАКОН</w:t>
      </w:r>
    </w:p>
    <w:p w:rsidR="00C044F0" w:rsidRPr="00C044F0" w:rsidRDefault="00C044F0" w:rsidP="00C044F0">
      <w:pPr>
        <w:jc w:val="center"/>
        <w:rPr>
          <w:rFonts w:eastAsia="Calibri"/>
          <w:sz w:val="28"/>
          <w:szCs w:val="28"/>
        </w:rPr>
      </w:pPr>
    </w:p>
    <w:p w:rsidR="00C044F0" w:rsidRPr="00C044F0" w:rsidRDefault="00C044F0" w:rsidP="00C044F0">
      <w:pPr>
        <w:jc w:val="center"/>
        <w:outlineLvl w:val="0"/>
        <w:rPr>
          <w:rFonts w:eastAsia="Calibri"/>
          <w:sz w:val="28"/>
          <w:szCs w:val="28"/>
        </w:rPr>
      </w:pPr>
      <w:r w:rsidRPr="00C044F0">
        <w:rPr>
          <w:rFonts w:eastAsia="Calibri"/>
          <w:sz w:val="28"/>
          <w:szCs w:val="28"/>
        </w:rPr>
        <w:t>ПРЕЗИДЕНТ</w:t>
      </w:r>
    </w:p>
    <w:p w:rsidR="00C044F0" w:rsidRPr="00C044F0" w:rsidRDefault="00C044F0" w:rsidP="00C044F0">
      <w:pPr>
        <w:jc w:val="center"/>
        <w:rPr>
          <w:sz w:val="28"/>
          <w:szCs w:val="28"/>
        </w:rPr>
      </w:pPr>
      <w:r w:rsidRPr="00C044F0">
        <w:rPr>
          <w:caps/>
          <w:sz w:val="28"/>
          <w:szCs w:val="28"/>
        </w:rPr>
        <w:t>Приднестровской Молдавской Республики</w:t>
      </w:r>
      <w:r w:rsidRPr="00C044F0">
        <w:rPr>
          <w:sz w:val="28"/>
          <w:szCs w:val="28"/>
        </w:rPr>
        <w:t xml:space="preserve"> </w:t>
      </w:r>
    </w:p>
    <w:p w:rsidR="00442ED5" w:rsidRPr="0061446F" w:rsidRDefault="00442ED5" w:rsidP="007163F7">
      <w:pPr>
        <w:jc w:val="both"/>
        <w:rPr>
          <w:sz w:val="28"/>
          <w:szCs w:val="28"/>
        </w:rPr>
      </w:pPr>
    </w:p>
    <w:p w:rsidR="00442ED5" w:rsidRPr="0061446F" w:rsidRDefault="00442ED5" w:rsidP="007163F7">
      <w:pPr>
        <w:ind w:firstLine="567"/>
        <w:jc w:val="both"/>
        <w:outlineLvl w:val="0"/>
        <w:rPr>
          <w:b/>
          <w:caps/>
          <w:sz w:val="28"/>
          <w:szCs w:val="28"/>
        </w:rPr>
      </w:pPr>
      <w:r w:rsidRPr="0061446F">
        <w:rPr>
          <w:b/>
          <w:bCs/>
          <w:sz w:val="28"/>
          <w:szCs w:val="28"/>
        </w:rPr>
        <w:t>Глава 1. Общие положения</w:t>
      </w:r>
    </w:p>
    <w:p w:rsidR="00442ED5" w:rsidRPr="0061446F" w:rsidRDefault="00442ED5" w:rsidP="007163F7">
      <w:pPr>
        <w:ind w:firstLine="567"/>
        <w:jc w:val="both"/>
        <w:rPr>
          <w:rStyle w:val="ae"/>
          <w:sz w:val="28"/>
          <w:szCs w:val="28"/>
        </w:rPr>
      </w:pPr>
    </w:p>
    <w:p w:rsidR="00701C9B" w:rsidRPr="00F905F9" w:rsidRDefault="00701C9B" w:rsidP="00701C9B">
      <w:pPr>
        <w:ind w:firstLine="709"/>
        <w:rPr>
          <w:b/>
          <w:sz w:val="28"/>
          <w:szCs w:val="28"/>
        </w:rPr>
      </w:pPr>
      <w:r w:rsidRPr="00F905F9">
        <w:rPr>
          <w:b/>
          <w:sz w:val="28"/>
          <w:szCs w:val="28"/>
        </w:rPr>
        <w:t>Статья 1.</w:t>
      </w:r>
    </w:p>
    <w:p w:rsidR="00701C9B" w:rsidRPr="00F905F9" w:rsidRDefault="00701C9B" w:rsidP="00701C9B">
      <w:pPr>
        <w:rPr>
          <w:b/>
          <w:i/>
        </w:rPr>
      </w:pPr>
      <w:r w:rsidRPr="00F905F9">
        <w:rPr>
          <w:b/>
          <w:i/>
        </w:rPr>
        <w:t>-- Статья 1</w:t>
      </w:r>
      <w:r w:rsidRPr="00701C9B">
        <w:rPr>
          <w:b/>
          <w:i/>
          <w:color w:val="C0504D"/>
        </w:rPr>
        <w:t xml:space="preserve"> </w:t>
      </w:r>
      <w:r w:rsidRPr="00701C9B">
        <w:rPr>
          <w:b/>
          <w:i/>
          <w:color w:val="00B050"/>
        </w:rPr>
        <w:t>в новой редакции</w:t>
      </w:r>
      <w:r w:rsidRPr="00701C9B">
        <w:rPr>
          <w:b/>
          <w:i/>
          <w:color w:val="C0504D"/>
        </w:rPr>
        <w:t xml:space="preserve"> </w:t>
      </w:r>
      <w:r w:rsidRPr="00F905F9">
        <w:rPr>
          <w:b/>
          <w:i/>
        </w:rPr>
        <w:t>(Закон № 17-ЗИД-</w:t>
      </w:r>
      <w:r w:rsidRPr="00F905F9">
        <w:rPr>
          <w:b/>
          <w:i/>
          <w:lang w:val="en-US"/>
        </w:rPr>
        <w:t>VI</w:t>
      </w:r>
      <w:r w:rsidRPr="00F905F9">
        <w:rPr>
          <w:b/>
          <w:i/>
        </w:rPr>
        <w:t xml:space="preserve"> от 28.01.20г)</w:t>
      </w:r>
      <w:r w:rsidR="002E791D">
        <w:rPr>
          <w:b/>
          <w:i/>
        </w:rPr>
        <w:t>;</w:t>
      </w:r>
    </w:p>
    <w:p w:rsidR="002E791D" w:rsidRPr="00F905F9" w:rsidRDefault="002E791D" w:rsidP="002E791D">
      <w:pPr>
        <w:rPr>
          <w:b/>
          <w:i/>
        </w:rPr>
      </w:pPr>
      <w:r w:rsidRPr="00F905F9">
        <w:rPr>
          <w:b/>
          <w:i/>
        </w:rPr>
        <w:t>-- Статья 1</w:t>
      </w:r>
      <w:r w:rsidRPr="00701C9B">
        <w:rPr>
          <w:b/>
          <w:i/>
          <w:color w:val="C0504D"/>
        </w:rPr>
        <w:t xml:space="preserve"> </w:t>
      </w:r>
      <w:r w:rsidRPr="00701C9B">
        <w:rPr>
          <w:b/>
          <w:i/>
          <w:color w:val="00B050"/>
        </w:rPr>
        <w:t>в новой редакции</w:t>
      </w:r>
      <w:r w:rsidRPr="00701C9B">
        <w:rPr>
          <w:b/>
          <w:i/>
          <w:color w:val="C0504D"/>
        </w:rPr>
        <w:t xml:space="preserve"> </w:t>
      </w:r>
      <w:r w:rsidRPr="00F905F9">
        <w:rPr>
          <w:b/>
          <w:i/>
        </w:rPr>
        <w:t xml:space="preserve">(Закон № </w:t>
      </w:r>
      <w:r>
        <w:rPr>
          <w:b/>
          <w:i/>
        </w:rPr>
        <w:t>60</w:t>
      </w:r>
      <w:r w:rsidRPr="00F905F9">
        <w:rPr>
          <w:b/>
          <w:i/>
        </w:rPr>
        <w:t>-ЗИД-</w:t>
      </w:r>
      <w:r w:rsidRPr="00F905F9">
        <w:rPr>
          <w:b/>
          <w:i/>
          <w:lang w:val="en-US"/>
        </w:rPr>
        <w:t>VI</w:t>
      </w:r>
      <w:r>
        <w:rPr>
          <w:b/>
          <w:i/>
        </w:rPr>
        <w:t xml:space="preserve"> от 09</w:t>
      </w:r>
      <w:r w:rsidRPr="00F905F9">
        <w:rPr>
          <w:b/>
          <w:i/>
        </w:rPr>
        <w:t>.0</w:t>
      </w:r>
      <w:r>
        <w:rPr>
          <w:b/>
          <w:i/>
        </w:rPr>
        <w:t>4</w:t>
      </w:r>
      <w:r w:rsidRPr="00F905F9">
        <w:rPr>
          <w:b/>
          <w:i/>
        </w:rPr>
        <w:t>.20г)</w:t>
      </w:r>
      <w:r>
        <w:rPr>
          <w:b/>
          <w:i/>
        </w:rPr>
        <w:t>;</w:t>
      </w:r>
    </w:p>
    <w:p w:rsidR="00701C9B" w:rsidRPr="00F905F9" w:rsidRDefault="00701C9B" w:rsidP="00701C9B">
      <w:pPr>
        <w:rPr>
          <w:b/>
          <w:sz w:val="28"/>
          <w:szCs w:val="28"/>
        </w:rPr>
      </w:pPr>
    </w:p>
    <w:p w:rsidR="002E791D" w:rsidRPr="00062E4C" w:rsidRDefault="002E791D" w:rsidP="002E791D">
      <w:pPr>
        <w:ind w:firstLine="709"/>
        <w:jc w:val="both"/>
        <w:rPr>
          <w:sz w:val="28"/>
          <w:szCs w:val="28"/>
        </w:rPr>
      </w:pPr>
      <w:r w:rsidRPr="00062E4C">
        <w:rPr>
          <w:sz w:val="28"/>
          <w:szCs w:val="28"/>
        </w:rPr>
        <w:t xml:space="preserve">Основные характеристики консолидированного бюджета на 2020 год: </w:t>
      </w:r>
    </w:p>
    <w:p w:rsidR="002E791D" w:rsidRPr="00062E4C" w:rsidRDefault="002E791D" w:rsidP="002E791D">
      <w:pPr>
        <w:ind w:firstLine="709"/>
        <w:jc w:val="both"/>
        <w:rPr>
          <w:sz w:val="28"/>
          <w:szCs w:val="28"/>
        </w:rPr>
      </w:pPr>
      <w:r w:rsidRPr="00062E4C">
        <w:rPr>
          <w:sz w:val="28"/>
          <w:szCs w:val="28"/>
        </w:rPr>
        <w:t xml:space="preserve">а) доходы в сумме 3 114 137 587 рублей согласно Приложению № 1.1 </w:t>
      </w:r>
      <w:r w:rsidRPr="00062E4C">
        <w:rPr>
          <w:sz w:val="28"/>
          <w:szCs w:val="28"/>
        </w:rPr>
        <w:br/>
        <w:t>к настоящему Закону;</w:t>
      </w:r>
    </w:p>
    <w:p w:rsidR="002E791D" w:rsidRPr="00062E4C" w:rsidRDefault="002E791D" w:rsidP="002E791D">
      <w:pPr>
        <w:ind w:firstLine="709"/>
        <w:jc w:val="both"/>
        <w:rPr>
          <w:sz w:val="28"/>
          <w:szCs w:val="28"/>
        </w:rPr>
      </w:pPr>
      <w:r w:rsidRPr="00062E4C">
        <w:rPr>
          <w:sz w:val="28"/>
          <w:szCs w:val="28"/>
        </w:rPr>
        <w:t>б) предельный размер расходов в сумме 5 447 099 618 рублей;</w:t>
      </w:r>
    </w:p>
    <w:p w:rsidR="00442ED5" w:rsidRPr="00062E4C" w:rsidRDefault="002E791D" w:rsidP="002E791D">
      <w:pPr>
        <w:ind w:firstLine="567"/>
        <w:jc w:val="both"/>
        <w:rPr>
          <w:sz w:val="28"/>
          <w:szCs w:val="28"/>
        </w:rPr>
      </w:pPr>
      <w:r w:rsidRPr="00062E4C">
        <w:rPr>
          <w:sz w:val="28"/>
          <w:szCs w:val="28"/>
        </w:rPr>
        <w:t xml:space="preserve">в) предельный размер дефицита в сумме 2 160 640 189 рублей, </w:t>
      </w:r>
      <w:r w:rsidRPr="00062E4C">
        <w:rPr>
          <w:sz w:val="28"/>
          <w:szCs w:val="28"/>
        </w:rPr>
        <w:br/>
        <w:t>или 39,7 процента к предельному размеру расходов консолидированного бюджета</w:t>
      </w:r>
      <w:r w:rsidR="00442ED5" w:rsidRPr="00062E4C">
        <w:rPr>
          <w:sz w:val="28"/>
          <w:szCs w:val="28"/>
        </w:rPr>
        <w:t>.</w:t>
      </w:r>
    </w:p>
    <w:p w:rsidR="00442ED5" w:rsidRPr="00F905F9" w:rsidRDefault="00442ED5" w:rsidP="007163F7">
      <w:pPr>
        <w:ind w:firstLine="567"/>
        <w:jc w:val="both"/>
        <w:outlineLvl w:val="1"/>
        <w:rPr>
          <w:bCs/>
          <w:sz w:val="28"/>
          <w:szCs w:val="28"/>
        </w:rPr>
      </w:pPr>
    </w:p>
    <w:p w:rsidR="00442ED5" w:rsidRDefault="00442ED5" w:rsidP="007163F7">
      <w:pPr>
        <w:ind w:firstLine="567"/>
        <w:jc w:val="both"/>
        <w:outlineLvl w:val="1"/>
        <w:rPr>
          <w:b/>
          <w:bCs/>
          <w:sz w:val="28"/>
          <w:szCs w:val="28"/>
        </w:rPr>
      </w:pPr>
      <w:r w:rsidRPr="0061446F">
        <w:rPr>
          <w:b/>
          <w:bCs/>
          <w:sz w:val="28"/>
          <w:szCs w:val="28"/>
        </w:rPr>
        <w:t>Статья 2.</w:t>
      </w:r>
    </w:p>
    <w:p w:rsidR="0045613D" w:rsidRPr="00F905F9" w:rsidRDefault="0045613D" w:rsidP="0045613D">
      <w:pPr>
        <w:rPr>
          <w:b/>
          <w:i/>
        </w:rPr>
      </w:pPr>
      <w:r w:rsidRPr="00F905F9">
        <w:rPr>
          <w:b/>
          <w:i/>
        </w:rPr>
        <w:t xml:space="preserve">-- Статья </w:t>
      </w:r>
      <w:r>
        <w:rPr>
          <w:b/>
          <w:i/>
        </w:rPr>
        <w:t>2</w:t>
      </w:r>
      <w:r w:rsidRPr="00701C9B">
        <w:rPr>
          <w:b/>
          <w:i/>
          <w:color w:val="C0504D"/>
        </w:rPr>
        <w:t xml:space="preserve"> </w:t>
      </w:r>
      <w:r w:rsidRPr="00701C9B">
        <w:rPr>
          <w:b/>
          <w:i/>
          <w:color w:val="00B050"/>
        </w:rPr>
        <w:t>в новой редакции</w:t>
      </w:r>
      <w:r w:rsidRPr="00701C9B">
        <w:rPr>
          <w:b/>
          <w:i/>
          <w:color w:val="C0504D"/>
        </w:rPr>
        <w:t xml:space="preserve"> </w:t>
      </w:r>
      <w:r w:rsidRPr="00F905F9">
        <w:rPr>
          <w:b/>
          <w:i/>
        </w:rPr>
        <w:t xml:space="preserve">(Закон № </w:t>
      </w:r>
      <w:r>
        <w:rPr>
          <w:b/>
          <w:i/>
        </w:rPr>
        <w:t>60</w:t>
      </w:r>
      <w:r w:rsidRPr="00F905F9">
        <w:rPr>
          <w:b/>
          <w:i/>
        </w:rPr>
        <w:t>-ЗИД-</w:t>
      </w:r>
      <w:r w:rsidRPr="00F905F9">
        <w:rPr>
          <w:b/>
          <w:i/>
          <w:lang w:val="en-US"/>
        </w:rPr>
        <w:t>VI</w:t>
      </w:r>
      <w:r>
        <w:rPr>
          <w:b/>
          <w:i/>
        </w:rPr>
        <w:t xml:space="preserve"> от 09</w:t>
      </w:r>
      <w:r w:rsidRPr="00F905F9">
        <w:rPr>
          <w:b/>
          <w:i/>
        </w:rPr>
        <w:t>.0</w:t>
      </w:r>
      <w:r>
        <w:rPr>
          <w:b/>
          <w:i/>
        </w:rPr>
        <w:t>4</w:t>
      </w:r>
      <w:r w:rsidRPr="00F905F9">
        <w:rPr>
          <w:b/>
          <w:i/>
        </w:rPr>
        <w:t>.20г)</w:t>
      </w:r>
      <w:r>
        <w:rPr>
          <w:b/>
          <w:i/>
        </w:rPr>
        <w:t>;</w:t>
      </w:r>
    </w:p>
    <w:p w:rsidR="0045613D" w:rsidRPr="0061446F" w:rsidRDefault="0045613D" w:rsidP="007163F7">
      <w:pPr>
        <w:ind w:firstLine="567"/>
        <w:jc w:val="both"/>
        <w:outlineLvl w:val="1"/>
        <w:rPr>
          <w:b/>
          <w:bCs/>
          <w:sz w:val="28"/>
          <w:szCs w:val="28"/>
        </w:rPr>
      </w:pPr>
    </w:p>
    <w:p w:rsidR="00723013" w:rsidRPr="00062E4C" w:rsidRDefault="00723013" w:rsidP="00723013">
      <w:pPr>
        <w:ind w:firstLine="709"/>
        <w:jc w:val="both"/>
        <w:rPr>
          <w:sz w:val="28"/>
          <w:szCs w:val="28"/>
        </w:rPr>
      </w:pPr>
      <w:r w:rsidRPr="00062E4C">
        <w:rPr>
          <w:sz w:val="28"/>
          <w:szCs w:val="28"/>
        </w:rPr>
        <w:t>1. Основные характеристики республиканского бюджета на 2020 год:</w:t>
      </w:r>
    </w:p>
    <w:p w:rsidR="00723013" w:rsidRPr="00062E4C" w:rsidRDefault="00723013" w:rsidP="00723013">
      <w:pPr>
        <w:ind w:firstLine="709"/>
        <w:jc w:val="both"/>
        <w:rPr>
          <w:sz w:val="28"/>
          <w:szCs w:val="28"/>
        </w:rPr>
      </w:pPr>
      <w:r w:rsidRPr="00062E4C">
        <w:rPr>
          <w:sz w:val="28"/>
          <w:szCs w:val="28"/>
        </w:rPr>
        <w:t xml:space="preserve">а) доходы в сумме </w:t>
      </w:r>
      <w:r w:rsidRPr="00062E4C">
        <w:rPr>
          <w:bCs/>
          <w:sz w:val="28"/>
          <w:szCs w:val="28"/>
        </w:rPr>
        <w:t>1 978 201 378</w:t>
      </w:r>
      <w:r w:rsidRPr="00062E4C">
        <w:rPr>
          <w:sz w:val="28"/>
          <w:szCs w:val="28"/>
        </w:rPr>
        <w:t xml:space="preserve"> рублей согласно Приложению № 1.2 </w:t>
      </w:r>
      <w:r w:rsidRPr="00062E4C">
        <w:rPr>
          <w:sz w:val="28"/>
          <w:szCs w:val="28"/>
        </w:rPr>
        <w:br/>
        <w:t>к настоящему Закону;</w:t>
      </w:r>
    </w:p>
    <w:p w:rsidR="00723013" w:rsidRPr="00062E4C" w:rsidRDefault="00723013" w:rsidP="00723013">
      <w:pPr>
        <w:ind w:firstLine="709"/>
        <w:jc w:val="both"/>
        <w:rPr>
          <w:sz w:val="28"/>
          <w:szCs w:val="28"/>
        </w:rPr>
      </w:pPr>
      <w:r w:rsidRPr="00062E4C">
        <w:rPr>
          <w:sz w:val="28"/>
          <w:szCs w:val="28"/>
        </w:rPr>
        <w:t xml:space="preserve">б) расходы в сумме </w:t>
      </w:r>
      <w:r w:rsidRPr="00062E4C">
        <w:rPr>
          <w:bCs/>
          <w:sz w:val="28"/>
          <w:szCs w:val="28"/>
        </w:rPr>
        <w:t>4 257 003 290</w:t>
      </w:r>
      <w:r w:rsidRPr="00062E4C">
        <w:rPr>
          <w:sz w:val="28"/>
          <w:szCs w:val="28"/>
        </w:rPr>
        <w:t xml:space="preserve"> рублей согласно Приложению № 2 </w:t>
      </w:r>
      <w:r w:rsidRPr="00062E4C">
        <w:rPr>
          <w:sz w:val="28"/>
          <w:szCs w:val="28"/>
        </w:rPr>
        <w:br/>
        <w:t>к настоящему Закону, в том числе по расходам согласно Приложению № 2.1 (секретно);</w:t>
      </w:r>
    </w:p>
    <w:p w:rsidR="00723013" w:rsidRPr="00062E4C" w:rsidRDefault="00723013" w:rsidP="00723013">
      <w:pPr>
        <w:ind w:firstLine="709"/>
        <w:jc w:val="both"/>
        <w:rPr>
          <w:sz w:val="28"/>
          <w:szCs w:val="28"/>
        </w:rPr>
      </w:pPr>
      <w:r w:rsidRPr="00062E4C">
        <w:rPr>
          <w:sz w:val="28"/>
          <w:szCs w:val="28"/>
        </w:rPr>
        <w:t xml:space="preserve">в) размер дефицита в сумме </w:t>
      </w:r>
      <w:r w:rsidRPr="00062E4C">
        <w:rPr>
          <w:bCs/>
          <w:sz w:val="28"/>
          <w:szCs w:val="28"/>
        </w:rPr>
        <w:t>2 160 640 189</w:t>
      </w:r>
      <w:r w:rsidRPr="00062E4C">
        <w:rPr>
          <w:sz w:val="28"/>
          <w:szCs w:val="28"/>
        </w:rPr>
        <w:t xml:space="preserve"> рублей, или 50,8 процента </w:t>
      </w:r>
      <w:r w:rsidRPr="00062E4C">
        <w:rPr>
          <w:sz w:val="28"/>
          <w:szCs w:val="28"/>
        </w:rPr>
        <w:br/>
        <w:t>к расходной части республиканского бюджета.</w:t>
      </w:r>
    </w:p>
    <w:p w:rsidR="00723013" w:rsidRPr="00062E4C" w:rsidRDefault="00723013" w:rsidP="00723013">
      <w:pPr>
        <w:ind w:firstLine="709"/>
        <w:jc w:val="both"/>
        <w:rPr>
          <w:sz w:val="28"/>
          <w:szCs w:val="28"/>
        </w:rPr>
      </w:pPr>
      <w:r w:rsidRPr="00062E4C">
        <w:rPr>
          <w:sz w:val="28"/>
          <w:szCs w:val="28"/>
        </w:rPr>
        <w:t>2. Остатки средств по состоянию на 1 января 2020 года составляют:</w:t>
      </w:r>
    </w:p>
    <w:p w:rsidR="00723013" w:rsidRPr="00062E4C" w:rsidRDefault="00723013" w:rsidP="00723013">
      <w:pPr>
        <w:ind w:firstLine="709"/>
        <w:jc w:val="both"/>
        <w:rPr>
          <w:sz w:val="28"/>
          <w:szCs w:val="28"/>
          <w:lang w:eastAsia="en-US"/>
        </w:rPr>
      </w:pPr>
      <w:r w:rsidRPr="00062E4C">
        <w:rPr>
          <w:sz w:val="28"/>
          <w:szCs w:val="28"/>
        </w:rPr>
        <w:t>а) республиканский бюджет – в сумме 35 407 083 рубля;</w:t>
      </w:r>
    </w:p>
    <w:p w:rsidR="00723013" w:rsidRPr="00062E4C" w:rsidRDefault="00723013" w:rsidP="00723013">
      <w:pPr>
        <w:ind w:firstLine="709"/>
        <w:jc w:val="both"/>
        <w:rPr>
          <w:sz w:val="28"/>
          <w:szCs w:val="28"/>
        </w:rPr>
      </w:pPr>
      <w:r w:rsidRPr="00062E4C">
        <w:rPr>
          <w:sz w:val="28"/>
          <w:szCs w:val="28"/>
        </w:rPr>
        <w:t>б) Дорожный фонд Приднестровской Молдавской Республики – в сумме 6 235 844 рубля;</w:t>
      </w:r>
    </w:p>
    <w:p w:rsidR="00723013" w:rsidRPr="00062E4C" w:rsidRDefault="00723013" w:rsidP="00723013">
      <w:pPr>
        <w:ind w:firstLine="709"/>
        <w:jc w:val="both"/>
        <w:rPr>
          <w:sz w:val="28"/>
          <w:szCs w:val="28"/>
        </w:rPr>
      </w:pPr>
      <w:r w:rsidRPr="00062E4C">
        <w:rPr>
          <w:sz w:val="28"/>
          <w:szCs w:val="28"/>
        </w:rPr>
        <w:t>в) Республиканский экологический фонд Приднестровской Молдавской Республики – в сумме 584 310 рублей;</w:t>
      </w:r>
    </w:p>
    <w:p w:rsidR="00723013" w:rsidRPr="00062E4C" w:rsidRDefault="00723013" w:rsidP="00723013">
      <w:pPr>
        <w:ind w:firstLine="709"/>
        <w:jc w:val="both"/>
        <w:rPr>
          <w:sz w:val="28"/>
          <w:szCs w:val="28"/>
        </w:rPr>
      </w:pPr>
      <w:r w:rsidRPr="00062E4C">
        <w:rPr>
          <w:sz w:val="28"/>
          <w:szCs w:val="28"/>
        </w:rPr>
        <w:t xml:space="preserve">г) Фонд по обеспечению государственных гарантий по расчетам </w:t>
      </w:r>
      <w:r w:rsidRPr="00062E4C">
        <w:rPr>
          <w:sz w:val="28"/>
          <w:szCs w:val="28"/>
        </w:rPr>
        <w:br/>
        <w:t>с гражданами, имеющими право на земельную долю (пай), и иными работниками сельскохозяйственных предприятий – в сумме 23 645 923 рубля;</w:t>
      </w:r>
    </w:p>
    <w:p w:rsidR="00723013" w:rsidRPr="00062E4C" w:rsidRDefault="00723013" w:rsidP="00723013">
      <w:pPr>
        <w:ind w:firstLine="709"/>
        <w:jc w:val="both"/>
        <w:rPr>
          <w:sz w:val="28"/>
          <w:szCs w:val="28"/>
        </w:rPr>
      </w:pPr>
      <w:r w:rsidRPr="00062E4C">
        <w:rPr>
          <w:sz w:val="28"/>
          <w:szCs w:val="28"/>
        </w:rPr>
        <w:lastRenderedPageBreak/>
        <w:t>д) Фонд государственного резерва Приднестровской Молдавской Республики – в сумме 3 875 517 рублей;</w:t>
      </w:r>
    </w:p>
    <w:p w:rsidR="00723013" w:rsidRPr="00062E4C" w:rsidRDefault="00723013" w:rsidP="00723013">
      <w:pPr>
        <w:ind w:firstLine="709"/>
        <w:jc w:val="both"/>
        <w:rPr>
          <w:sz w:val="28"/>
          <w:szCs w:val="28"/>
        </w:rPr>
      </w:pPr>
      <w:r w:rsidRPr="00062E4C">
        <w:rPr>
          <w:sz w:val="28"/>
          <w:szCs w:val="28"/>
        </w:rPr>
        <w:t>е) Фонд капитальных вложений Приднестровской Молдавской Республики – в сумме 34 558 957 рублей;</w:t>
      </w:r>
    </w:p>
    <w:p w:rsidR="00723013" w:rsidRPr="00062E4C" w:rsidRDefault="00723013" w:rsidP="00723013">
      <w:pPr>
        <w:ind w:firstLine="709"/>
        <w:jc w:val="both"/>
        <w:rPr>
          <w:sz w:val="28"/>
          <w:szCs w:val="28"/>
        </w:rPr>
      </w:pPr>
      <w:r w:rsidRPr="00062E4C">
        <w:rPr>
          <w:sz w:val="28"/>
          <w:szCs w:val="28"/>
        </w:rPr>
        <w:t>ж) Фонд предпринимательства Приднестровской Молдавской Республики – в сумме 787 867 рублей;</w:t>
      </w:r>
    </w:p>
    <w:p w:rsidR="00723013" w:rsidRPr="00062E4C" w:rsidRDefault="00723013" w:rsidP="00723013">
      <w:pPr>
        <w:ind w:firstLine="709"/>
        <w:jc w:val="both"/>
        <w:rPr>
          <w:sz w:val="28"/>
          <w:szCs w:val="28"/>
        </w:rPr>
      </w:pPr>
      <w:r w:rsidRPr="00062E4C">
        <w:rPr>
          <w:sz w:val="28"/>
          <w:szCs w:val="28"/>
        </w:rPr>
        <w:t xml:space="preserve">з) специальные бюджетные счета государственных учреждений </w:t>
      </w:r>
      <w:r w:rsidRPr="00062E4C">
        <w:rPr>
          <w:sz w:val="28"/>
          <w:szCs w:val="28"/>
        </w:rPr>
        <w:br/>
        <w:t xml:space="preserve">от оказания платных услуг и иной приносящей доход деятельности – в сумме 13 078 522 рубля. </w:t>
      </w:r>
    </w:p>
    <w:p w:rsidR="00723013" w:rsidRPr="00062E4C" w:rsidRDefault="00723013" w:rsidP="00723013">
      <w:pPr>
        <w:ind w:firstLine="709"/>
        <w:jc w:val="both"/>
        <w:rPr>
          <w:sz w:val="28"/>
          <w:szCs w:val="28"/>
        </w:rPr>
      </w:pPr>
      <w:r w:rsidRPr="00062E4C">
        <w:rPr>
          <w:sz w:val="28"/>
          <w:szCs w:val="28"/>
        </w:rPr>
        <w:t>3. В 2020 году на покрытие дефицита республиканского бюджета направляются:</w:t>
      </w:r>
    </w:p>
    <w:p w:rsidR="00723013" w:rsidRPr="00062E4C" w:rsidRDefault="00723013" w:rsidP="00723013">
      <w:pPr>
        <w:ind w:firstLine="709"/>
        <w:jc w:val="both"/>
        <w:rPr>
          <w:sz w:val="28"/>
          <w:szCs w:val="28"/>
        </w:rPr>
      </w:pPr>
      <w:r w:rsidRPr="00062E4C">
        <w:rPr>
          <w:sz w:val="28"/>
          <w:szCs w:val="28"/>
        </w:rPr>
        <w:t>а) средства, полученные сверх запланированных поступлений в доходную часть республиканского бюджета, а также от незапланированных источников доходов республиканского бюджета;</w:t>
      </w:r>
    </w:p>
    <w:p w:rsidR="00723013" w:rsidRPr="00062E4C" w:rsidRDefault="00723013" w:rsidP="00723013">
      <w:pPr>
        <w:ind w:firstLine="709"/>
        <w:jc w:val="both"/>
        <w:rPr>
          <w:sz w:val="28"/>
          <w:szCs w:val="28"/>
        </w:rPr>
      </w:pPr>
      <w:r w:rsidRPr="00062E4C">
        <w:rPr>
          <w:sz w:val="28"/>
          <w:szCs w:val="28"/>
        </w:rPr>
        <w:t>б) остатки средств по состоянию на 1 января 2020 года:</w:t>
      </w:r>
    </w:p>
    <w:p w:rsidR="00723013" w:rsidRPr="00062E4C" w:rsidRDefault="00723013" w:rsidP="00723013">
      <w:pPr>
        <w:ind w:firstLine="709"/>
        <w:jc w:val="both"/>
        <w:rPr>
          <w:sz w:val="28"/>
          <w:szCs w:val="28"/>
        </w:rPr>
      </w:pPr>
      <w:r w:rsidRPr="00062E4C">
        <w:rPr>
          <w:sz w:val="28"/>
          <w:szCs w:val="28"/>
        </w:rPr>
        <w:t>1) на счетах республиканского бюджета – в сумме 28 858 709 рублей;</w:t>
      </w:r>
    </w:p>
    <w:p w:rsidR="00723013" w:rsidRPr="00062E4C" w:rsidRDefault="00723013" w:rsidP="00723013">
      <w:pPr>
        <w:ind w:firstLine="709"/>
        <w:jc w:val="both"/>
        <w:rPr>
          <w:sz w:val="28"/>
          <w:szCs w:val="28"/>
        </w:rPr>
      </w:pPr>
      <w:r w:rsidRPr="00062E4C">
        <w:rPr>
          <w:sz w:val="28"/>
          <w:szCs w:val="28"/>
        </w:rPr>
        <w:t>2) на счетах Республиканского экологического фонда Приднестровской Молдавской Республики – в сумме 34 690 рублей;</w:t>
      </w:r>
    </w:p>
    <w:p w:rsidR="00723013" w:rsidRPr="00062E4C" w:rsidRDefault="00723013" w:rsidP="00723013">
      <w:pPr>
        <w:ind w:firstLine="709"/>
        <w:jc w:val="both"/>
        <w:rPr>
          <w:sz w:val="28"/>
          <w:szCs w:val="28"/>
        </w:rPr>
      </w:pPr>
      <w:r w:rsidRPr="00062E4C">
        <w:rPr>
          <w:sz w:val="28"/>
          <w:szCs w:val="28"/>
        </w:rPr>
        <w:t xml:space="preserve">3) на счетах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 в сумме </w:t>
      </w:r>
      <w:r w:rsidRPr="00062E4C">
        <w:rPr>
          <w:rFonts w:eastAsia="Calibri"/>
          <w:sz w:val="28"/>
          <w:szCs w:val="28"/>
        </w:rPr>
        <w:t xml:space="preserve">45 923 </w:t>
      </w:r>
      <w:r w:rsidRPr="00062E4C">
        <w:rPr>
          <w:sz w:val="28"/>
          <w:szCs w:val="28"/>
        </w:rPr>
        <w:t>рубля;</w:t>
      </w:r>
    </w:p>
    <w:p w:rsidR="00723013" w:rsidRPr="00062E4C" w:rsidRDefault="00723013" w:rsidP="00723013">
      <w:pPr>
        <w:ind w:firstLine="709"/>
        <w:jc w:val="both"/>
        <w:rPr>
          <w:sz w:val="28"/>
          <w:szCs w:val="28"/>
        </w:rPr>
      </w:pPr>
      <w:r w:rsidRPr="00062E4C">
        <w:rPr>
          <w:sz w:val="28"/>
          <w:szCs w:val="28"/>
        </w:rPr>
        <w:t>4) привлеченных в 2017 году для целевого финансирования кредиторской задолженности по ремонтным работам на социально значимых объектах (программа «Приоритет»), – в сумме 29 807 рублей;</w:t>
      </w:r>
    </w:p>
    <w:p w:rsidR="00723013" w:rsidRPr="00062E4C" w:rsidRDefault="00723013" w:rsidP="00723013">
      <w:pPr>
        <w:ind w:firstLine="709"/>
        <w:jc w:val="both"/>
        <w:rPr>
          <w:sz w:val="28"/>
          <w:szCs w:val="28"/>
          <w:lang w:eastAsia="en-US"/>
        </w:rPr>
      </w:pPr>
      <w:r w:rsidRPr="00062E4C">
        <w:rPr>
          <w:sz w:val="28"/>
          <w:szCs w:val="28"/>
        </w:rPr>
        <w:t xml:space="preserve">5)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которые должны были быть согласно Закону Приднестровской Молдавской Республики </w:t>
      </w:r>
      <w:r w:rsidRPr="00062E4C">
        <w:rPr>
          <w:sz w:val="28"/>
          <w:szCs w:val="28"/>
        </w:rPr>
        <w:br/>
        <w:t>«О республиканском бюджете на 2019 год» направлены на поддержку мелиоративного комплекса республики и не были заявлены к распределению главным распорядителем бюджетных средств, – в сумме 804 353 рубля;</w:t>
      </w:r>
    </w:p>
    <w:p w:rsidR="00723013" w:rsidRPr="00062E4C" w:rsidRDefault="00723013" w:rsidP="00723013">
      <w:pPr>
        <w:ind w:firstLine="709"/>
        <w:jc w:val="both"/>
        <w:rPr>
          <w:sz w:val="28"/>
          <w:szCs w:val="28"/>
        </w:rPr>
      </w:pPr>
      <w:r w:rsidRPr="00062E4C">
        <w:rPr>
          <w:sz w:val="28"/>
          <w:szCs w:val="28"/>
        </w:rPr>
        <w:t xml:space="preserve">6) предусмотренных статьями 44, 55, 164, 171 Земельного кодекса Приднестровской Молдавской Республики, которые должны были быть согласно Закону Приднестровской Молдавской Республики </w:t>
      </w:r>
      <w:r w:rsidRPr="00062E4C">
        <w:rPr>
          <w:sz w:val="28"/>
          <w:szCs w:val="28"/>
        </w:rPr>
        <w:br/>
        <w:t xml:space="preserve">«О республиканском бюджете на 2019 год» направлены на финансирование мероприятий по ведению государственного земельного кадастра, инвентаризации земель и землеустройству и на проведение работ </w:t>
      </w:r>
      <w:r w:rsidRPr="00062E4C">
        <w:rPr>
          <w:sz w:val="28"/>
          <w:szCs w:val="28"/>
        </w:rPr>
        <w:br/>
        <w:t>по формированию земельных участков и составлению планов земельных участков и не были заявлены к распределению главным распорядителем бюджетных средств, – в сумме 1 790 393 рубля;</w:t>
      </w:r>
    </w:p>
    <w:p w:rsidR="00723013" w:rsidRPr="00062E4C" w:rsidRDefault="00723013" w:rsidP="00723013">
      <w:pPr>
        <w:ind w:firstLine="709"/>
        <w:jc w:val="both"/>
        <w:rPr>
          <w:sz w:val="28"/>
          <w:szCs w:val="28"/>
        </w:rPr>
      </w:pPr>
      <w:r w:rsidRPr="00062E4C">
        <w:rPr>
          <w:sz w:val="28"/>
          <w:szCs w:val="28"/>
        </w:rPr>
        <w:t>7) на счетах Фонда капитальных вложений Приднестровской Молдавской Республики – в сумме 4 142 718 рублей;</w:t>
      </w:r>
    </w:p>
    <w:p w:rsidR="00723013" w:rsidRPr="00062E4C" w:rsidRDefault="00723013" w:rsidP="00723013">
      <w:pPr>
        <w:ind w:firstLine="709"/>
        <w:jc w:val="both"/>
        <w:rPr>
          <w:sz w:val="28"/>
          <w:szCs w:val="28"/>
        </w:rPr>
      </w:pPr>
      <w:r w:rsidRPr="00062E4C">
        <w:rPr>
          <w:sz w:val="28"/>
          <w:szCs w:val="28"/>
        </w:rPr>
        <w:t xml:space="preserve">в) остатки средств по состоянию на 1 января 2020 года, имеющие целевое назначение, – в сумме 82 455 130 рублей, которые являются </w:t>
      </w:r>
      <w:r w:rsidRPr="00062E4C">
        <w:rPr>
          <w:sz w:val="28"/>
          <w:szCs w:val="28"/>
        </w:rPr>
        <w:lastRenderedPageBreak/>
        <w:t>переходящими и направляются на финансирование целевых мероприятий согласно настоящему Закону;</w:t>
      </w:r>
    </w:p>
    <w:p w:rsidR="00723013" w:rsidRPr="00062E4C" w:rsidRDefault="00723013" w:rsidP="00723013">
      <w:pPr>
        <w:ind w:firstLine="709"/>
        <w:jc w:val="both"/>
        <w:rPr>
          <w:sz w:val="28"/>
          <w:szCs w:val="28"/>
        </w:rPr>
      </w:pPr>
      <w:r w:rsidRPr="00062E4C">
        <w:rPr>
          <w:sz w:val="28"/>
          <w:szCs w:val="28"/>
        </w:rPr>
        <w:t xml:space="preserve">г) кредиты (ссуды, займы), привлеченные у центрального банка Приднестровской Молдавской Республики, кредитных организаций </w:t>
      </w:r>
      <w:r w:rsidRPr="00062E4C">
        <w:rPr>
          <w:sz w:val="28"/>
          <w:szCs w:val="28"/>
        </w:rPr>
        <w:br/>
        <w:t>и юридических лиц – резидентов Приднестровской Молдавской Республики для целей, установленных настоящим Законом;</w:t>
      </w:r>
    </w:p>
    <w:p w:rsidR="00442ED5" w:rsidRPr="00062E4C" w:rsidRDefault="00723013" w:rsidP="00723013">
      <w:pPr>
        <w:ind w:firstLine="567"/>
        <w:rPr>
          <w:sz w:val="28"/>
          <w:szCs w:val="28"/>
        </w:rPr>
      </w:pPr>
      <w:r w:rsidRPr="00062E4C">
        <w:rPr>
          <w:sz w:val="28"/>
          <w:szCs w:val="28"/>
        </w:rPr>
        <w:t>д) иные источники, предусмотренные настоящим Законом</w:t>
      </w:r>
      <w:r w:rsidR="00442ED5" w:rsidRPr="00062E4C">
        <w:rPr>
          <w:sz w:val="28"/>
          <w:szCs w:val="28"/>
        </w:rPr>
        <w:t>.</w:t>
      </w:r>
    </w:p>
    <w:p w:rsidR="00442ED5" w:rsidRPr="0061446F" w:rsidRDefault="00442ED5" w:rsidP="007163F7">
      <w:pPr>
        <w:ind w:firstLine="567"/>
        <w:jc w:val="both"/>
        <w:outlineLvl w:val="1"/>
        <w:rPr>
          <w:bCs/>
          <w:sz w:val="28"/>
          <w:szCs w:val="28"/>
        </w:rPr>
      </w:pPr>
    </w:p>
    <w:p w:rsidR="00442ED5" w:rsidRDefault="00442ED5" w:rsidP="007163F7">
      <w:pPr>
        <w:ind w:firstLine="567"/>
        <w:jc w:val="both"/>
        <w:outlineLvl w:val="1"/>
        <w:rPr>
          <w:b/>
          <w:bCs/>
          <w:sz w:val="28"/>
          <w:szCs w:val="28"/>
        </w:rPr>
      </w:pPr>
      <w:r w:rsidRPr="0061446F">
        <w:rPr>
          <w:b/>
          <w:bCs/>
          <w:sz w:val="28"/>
          <w:szCs w:val="28"/>
        </w:rPr>
        <w:t>Статья 3.</w:t>
      </w:r>
    </w:p>
    <w:p w:rsidR="00DD0836" w:rsidRPr="00F905F9" w:rsidRDefault="00DD0836" w:rsidP="00DD0836">
      <w:pPr>
        <w:rPr>
          <w:b/>
          <w:i/>
        </w:rPr>
      </w:pPr>
      <w:r w:rsidRPr="00F905F9">
        <w:rPr>
          <w:b/>
          <w:i/>
        </w:rPr>
        <w:t>-- Пункт 1 статьи 3</w:t>
      </w:r>
      <w:r w:rsidRPr="00701C9B">
        <w:rPr>
          <w:b/>
          <w:i/>
          <w:color w:val="C0504D"/>
        </w:rPr>
        <w:t xml:space="preserve"> </w:t>
      </w:r>
      <w:r w:rsidRPr="00701C9B">
        <w:rPr>
          <w:b/>
          <w:i/>
          <w:color w:val="00B050"/>
        </w:rPr>
        <w:t>в новой редакции</w:t>
      </w:r>
      <w:r w:rsidRPr="00701C9B">
        <w:rPr>
          <w:b/>
          <w:i/>
          <w:color w:val="C0504D"/>
        </w:rPr>
        <w:t xml:space="preserve"> </w:t>
      </w:r>
      <w:r w:rsidRPr="00F905F9">
        <w:rPr>
          <w:b/>
          <w:i/>
        </w:rPr>
        <w:t>(Закон № 17-ЗИД-</w:t>
      </w:r>
      <w:r w:rsidRPr="00F905F9">
        <w:rPr>
          <w:b/>
          <w:i/>
          <w:lang w:val="en-US"/>
        </w:rPr>
        <w:t>VI</w:t>
      </w:r>
      <w:r w:rsidRPr="00F905F9">
        <w:rPr>
          <w:b/>
          <w:i/>
        </w:rPr>
        <w:t xml:space="preserve"> от 28.01.20г)</w:t>
      </w:r>
    </w:p>
    <w:p w:rsidR="00A867CC" w:rsidRPr="00F905F9" w:rsidRDefault="00A867CC" w:rsidP="00A867CC">
      <w:pPr>
        <w:rPr>
          <w:b/>
          <w:i/>
        </w:rPr>
      </w:pPr>
      <w:r w:rsidRPr="00F905F9">
        <w:rPr>
          <w:b/>
          <w:i/>
        </w:rPr>
        <w:t>-- Пункт 1 статьи 3</w:t>
      </w:r>
      <w:r w:rsidRPr="00701C9B">
        <w:rPr>
          <w:b/>
          <w:i/>
          <w:color w:val="C0504D"/>
        </w:rPr>
        <w:t xml:space="preserve"> </w:t>
      </w:r>
      <w:r w:rsidRPr="00701C9B">
        <w:rPr>
          <w:b/>
          <w:i/>
          <w:color w:val="00B050"/>
        </w:rPr>
        <w:t>в новой редакции</w:t>
      </w:r>
      <w:r w:rsidRPr="00701C9B">
        <w:rPr>
          <w:b/>
          <w:i/>
          <w:color w:val="C0504D"/>
        </w:rPr>
        <w:t xml:space="preserve"> </w:t>
      </w:r>
      <w:r w:rsidRPr="00F905F9">
        <w:rPr>
          <w:b/>
          <w:i/>
        </w:rPr>
        <w:t xml:space="preserve">(Закон № </w:t>
      </w:r>
      <w:r>
        <w:rPr>
          <w:b/>
          <w:i/>
        </w:rPr>
        <w:t>60</w:t>
      </w:r>
      <w:r w:rsidRPr="00F905F9">
        <w:rPr>
          <w:b/>
          <w:i/>
        </w:rPr>
        <w:t>-ЗИД-</w:t>
      </w:r>
      <w:r w:rsidRPr="00F905F9">
        <w:rPr>
          <w:b/>
          <w:i/>
          <w:lang w:val="en-US"/>
        </w:rPr>
        <w:t>VI</w:t>
      </w:r>
      <w:r>
        <w:rPr>
          <w:b/>
          <w:i/>
        </w:rPr>
        <w:t xml:space="preserve"> от 09</w:t>
      </w:r>
      <w:r w:rsidRPr="00F905F9">
        <w:rPr>
          <w:b/>
          <w:i/>
        </w:rPr>
        <w:t>.0</w:t>
      </w:r>
      <w:r>
        <w:rPr>
          <w:b/>
          <w:i/>
        </w:rPr>
        <w:t>4</w:t>
      </w:r>
      <w:r w:rsidRPr="00F905F9">
        <w:rPr>
          <w:b/>
          <w:i/>
        </w:rPr>
        <w:t>.20г)</w:t>
      </w:r>
      <w:r>
        <w:rPr>
          <w:b/>
          <w:i/>
        </w:rPr>
        <w:t>;</w:t>
      </w:r>
    </w:p>
    <w:p w:rsidR="00DD0836" w:rsidRPr="00F905F9" w:rsidRDefault="00DD0836" w:rsidP="007163F7">
      <w:pPr>
        <w:ind w:firstLine="567"/>
        <w:jc w:val="both"/>
        <w:outlineLvl w:val="1"/>
        <w:rPr>
          <w:b/>
          <w:bCs/>
          <w:sz w:val="28"/>
          <w:szCs w:val="28"/>
        </w:rPr>
      </w:pPr>
    </w:p>
    <w:p w:rsidR="00D31D85" w:rsidRPr="00062E4C" w:rsidRDefault="00D31D85" w:rsidP="00D31D85">
      <w:pPr>
        <w:ind w:firstLine="709"/>
        <w:jc w:val="both"/>
        <w:rPr>
          <w:sz w:val="28"/>
          <w:szCs w:val="28"/>
        </w:rPr>
      </w:pPr>
      <w:r w:rsidRPr="00062E4C">
        <w:rPr>
          <w:sz w:val="28"/>
          <w:szCs w:val="28"/>
        </w:rPr>
        <w:t xml:space="preserve">1. Основные характеристики местных бюджетов городов (районов) </w:t>
      </w:r>
      <w:r w:rsidRPr="00062E4C">
        <w:rPr>
          <w:sz w:val="28"/>
          <w:szCs w:val="28"/>
        </w:rPr>
        <w:br/>
        <w:t>на 2020 год:</w:t>
      </w:r>
    </w:p>
    <w:p w:rsidR="00D31D85" w:rsidRPr="00062E4C" w:rsidRDefault="00D31D85" w:rsidP="00D31D85">
      <w:pPr>
        <w:ind w:firstLine="709"/>
        <w:jc w:val="both"/>
        <w:rPr>
          <w:sz w:val="28"/>
          <w:szCs w:val="28"/>
        </w:rPr>
      </w:pPr>
      <w:r w:rsidRPr="00062E4C">
        <w:rPr>
          <w:sz w:val="28"/>
          <w:szCs w:val="28"/>
        </w:rPr>
        <w:t xml:space="preserve">а) доходы в сумме </w:t>
      </w:r>
      <w:r w:rsidRPr="00062E4C">
        <w:rPr>
          <w:bCs/>
          <w:sz w:val="28"/>
          <w:szCs w:val="28"/>
        </w:rPr>
        <w:t xml:space="preserve">1 135 936 209 </w:t>
      </w:r>
      <w:r w:rsidRPr="00062E4C">
        <w:rPr>
          <w:sz w:val="28"/>
          <w:szCs w:val="28"/>
        </w:rPr>
        <w:t xml:space="preserve">рублей согласно Приложению № 1.3 </w:t>
      </w:r>
      <w:r w:rsidRPr="00062E4C">
        <w:rPr>
          <w:sz w:val="28"/>
          <w:szCs w:val="28"/>
        </w:rPr>
        <w:br/>
        <w:t>к настоящему Закону;</w:t>
      </w:r>
    </w:p>
    <w:p w:rsidR="00D31D85" w:rsidRPr="00062E4C" w:rsidRDefault="00D31D85" w:rsidP="00D31D85">
      <w:pPr>
        <w:ind w:firstLine="709"/>
        <w:jc w:val="both"/>
        <w:rPr>
          <w:sz w:val="28"/>
          <w:szCs w:val="28"/>
        </w:rPr>
      </w:pPr>
      <w:r w:rsidRPr="00062E4C">
        <w:rPr>
          <w:sz w:val="28"/>
          <w:szCs w:val="28"/>
        </w:rPr>
        <w:t xml:space="preserve">б) расходы в сумме </w:t>
      </w:r>
      <w:r w:rsidRPr="00062E4C">
        <w:rPr>
          <w:bCs/>
          <w:sz w:val="28"/>
          <w:szCs w:val="28"/>
        </w:rPr>
        <w:t xml:space="preserve">1 326 686 115 </w:t>
      </w:r>
      <w:r w:rsidRPr="00062E4C">
        <w:rPr>
          <w:sz w:val="28"/>
          <w:szCs w:val="28"/>
        </w:rPr>
        <w:t xml:space="preserve">рублей согласно Приложению № 3 </w:t>
      </w:r>
      <w:r w:rsidRPr="00062E4C">
        <w:rPr>
          <w:sz w:val="28"/>
          <w:szCs w:val="28"/>
        </w:rPr>
        <w:br/>
        <w:t>к настоящему Закону;</w:t>
      </w:r>
    </w:p>
    <w:p w:rsidR="00D31D85" w:rsidRPr="00062E4C" w:rsidRDefault="00D31D85" w:rsidP="00D31D85">
      <w:pPr>
        <w:ind w:firstLine="709"/>
        <w:jc w:val="both"/>
        <w:rPr>
          <w:sz w:val="28"/>
          <w:szCs w:val="28"/>
        </w:rPr>
      </w:pPr>
      <w:r w:rsidRPr="00062E4C">
        <w:rPr>
          <w:sz w:val="28"/>
          <w:szCs w:val="28"/>
        </w:rPr>
        <w:t xml:space="preserve">в) предельный размер дефицита местных бюджетов городов (районов) </w:t>
      </w:r>
      <w:r w:rsidRPr="00062E4C">
        <w:rPr>
          <w:sz w:val="28"/>
          <w:szCs w:val="28"/>
        </w:rPr>
        <w:br/>
        <w:t xml:space="preserve">в сумме </w:t>
      </w:r>
      <w:r w:rsidRPr="00062E4C">
        <w:rPr>
          <w:bCs/>
          <w:sz w:val="28"/>
          <w:szCs w:val="28"/>
        </w:rPr>
        <w:t>136 589 787</w:t>
      </w:r>
      <w:r w:rsidRPr="00062E4C">
        <w:rPr>
          <w:sz w:val="28"/>
          <w:szCs w:val="28"/>
        </w:rPr>
        <w:t xml:space="preserve"> рублей, или </w:t>
      </w:r>
      <w:r w:rsidRPr="00062E4C">
        <w:rPr>
          <w:bCs/>
          <w:sz w:val="28"/>
          <w:szCs w:val="28"/>
        </w:rPr>
        <w:t>10,3</w:t>
      </w:r>
      <w:r w:rsidRPr="00062E4C">
        <w:rPr>
          <w:sz w:val="28"/>
          <w:szCs w:val="28"/>
        </w:rPr>
        <w:t xml:space="preserve"> процента к расходной части местных бюджетов, источником покрытия которого являются:</w:t>
      </w:r>
    </w:p>
    <w:p w:rsidR="00D31D85" w:rsidRPr="00062E4C" w:rsidRDefault="00D31D85" w:rsidP="00D31D85">
      <w:pPr>
        <w:ind w:firstLine="709"/>
        <w:jc w:val="both"/>
        <w:rPr>
          <w:sz w:val="28"/>
          <w:szCs w:val="28"/>
        </w:rPr>
      </w:pPr>
      <w:r w:rsidRPr="00062E4C">
        <w:rPr>
          <w:sz w:val="28"/>
          <w:szCs w:val="28"/>
        </w:rPr>
        <w:t xml:space="preserve">1) дотации (трансферты), выделяемые из республиканского бюджета (без учета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 – в сумме </w:t>
      </w:r>
      <w:r w:rsidRPr="00062E4C">
        <w:rPr>
          <w:bCs/>
          <w:sz w:val="28"/>
          <w:szCs w:val="28"/>
        </w:rPr>
        <w:t>136 583 627</w:t>
      </w:r>
      <w:r w:rsidRPr="00062E4C">
        <w:rPr>
          <w:sz w:val="28"/>
          <w:szCs w:val="28"/>
        </w:rPr>
        <w:t xml:space="preserve"> рублей;</w:t>
      </w:r>
    </w:p>
    <w:p w:rsidR="00D31D85" w:rsidRPr="00062E4C" w:rsidRDefault="00D31D85" w:rsidP="00D31D85">
      <w:pPr>
        <w:ind w:firstLine="709"/>
        <w:jc w:val="both"/>
        <w:rPr>
          <w:sz w:val="28"/>
          <w:szCs w:val="28"/>
        </w:rPr>
      </w:pPr>
      <w:r w:rsidRPr="00062E4C">
        <w:rPr>
          <w:sz w:val="28"/>
          <w:szCs w:val="28"/>
        </w:rPr>
        <w:t>2) средства,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 – в сумме 6 160 рублей;</w:t>
      </w:r>
    </w:p>
    <w:p w:rsidR="00D31D85" w:rsidRPr="00062E4C" w:rsidRDefault="00D31D85" w:rsidP="00D31D85">
      <w:pPr>
        <w:ind w:firstLine="709"/>
        <w:jc w:val="both"/>
        <w:rPr>
          <w:sz w:val="28"/>
          <w:szCs w:val="28"/>
        </w:rPr>
      </w:pPr>
      <w:r w:rsidRPr="00062E4C">
        <w:rPr>
          <w:sz w:val="28"/>
          <w:szCs w:val="28"/>
        </w:rPr>
        <w:t xml:space="preserve">3) остатки средств по состоянию на 1 января 2020 года на счетах местных бюджетов городов (районов), не имеющих целевого назначения, – в сумме 20 735 974 рубля; </w:t>
      </w:r>
    </w:p>
    <w:p w:rsidR="00D31D85" w:rsidRPr="00062E4C" w:rsidRDefault="00D31D85" w:rsidP="00D31D85">
      <w:pPr>
        <w:ind w:firstLine="709"/>
        <w:jc w:val="both"/>
        <w:rPr>
          <w:sz w:val="28"/>
          <w:szCs w:val="28"/>
          <w:lang w:eastAsia="en-US"/>
        </w:rPr>
      </w:pPr>
      <w:r w:rsidRPr="00062E4C">
        <w:rPr>
          <w:sz w:val="28"/>
          <w:szCs w:val="28"/>
        </w:rPr>
        <w:t xml:space="preserve">4) остатки средств по состоянию на 1 января 2020 года на бюджетных счетах местных бюджетов городов и районов, имеющих целевое </w:t>
      </w:r>
      <w:r w:rsidRPr="00062E4C">
        <w:rPr>
          <w:sz w:val="28"/>
          <w:szCs w:val="28"/>
        </w:rPr>
        <w:br/>
        <w:t>назначение, – в сумме 33 424 145 рублей, которые являются переходящими и направляются на увеличение расходов местных бюджетов соответствующего города (района) на финансирование целевых мероприятий.</w:t>
      </w:r>
    </w:p>
    <w:p w:rsidR="00D31D85" w:rsidRPr="00062E4C" w:rsidRDefault="00D31D85" w:rsidP="00D31D85">
      <w:pPr>
        <w:ind w:firstLine="709"/>
        <w:jc w:val="both"/>
        <w:rPr>
          <w:sz w:val="28"/>
          <w:szCs w:val="28"/>
        </w:rPr>
      </w:pPr>
      <w:r w:rsidRPr="00062E4C">
        <w:rPr>
          <w:sz w:val="28"/>
          <w:szCs w:val="28"/>
        </w:rPr>
        <w:t xml:space="preserve">Источниками покрытия дефицита местных бюджетов городов (районов) также являются средства, полученные сверх запланированных поступлений в доходную часть местных бюджетов городов (районов), а также от незапланированных источников доходов местных бюджетов городов (районов). </w:t>
      </w:r>
    </w:p>
    <w:p w:rsidR="00D31D85" w:rsidRPr="00062E4C" w:rsidRDefault="00D31D85" w:rsidP="00D31D85">
      <w:pPr>
        <w:ind w:firstLine="709"/>
        <w:jc w:val="both"/>
        <w:rPr>
          <w:sz w:val="28"/>
          <w:szCs w:val="28"/>
        </w:rPr>
      </w:pPr>
      <w:r w:rsidRPr="00062E4C">
        <w:rPr>
          <w:sz w:val="28"/>
          <w:szCs w:val="28"/>
        </w:rPr>
        <w:t xml:space="preserve">Местный бюджет города (района) считается дотационным, если в адрес местного бюджета города (района) хотя бы единожды перечислены </w:t>
      </w:r>
      <w:r w:rsidRPr="00062E4C">
        <w:rPr>
          <w:sz w:val="28"/>
          <w:szCs w:val="28"/>
        </w:rPr>
        <w:lastRenderedPageBreak/>
        <w:t>фактически дотации (трансферты) из республиканского бюджета (без учета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 на обеспечение обязательств на безвозвратной основе.</w:t>
      </w:r>
    </w:p>
    <w:p w:rsidR="00442ED5" w:rsidRPr="00062E4C" w:rsidRDefault="00D31D85" w:rsidP="00D31D85">
      <w:pPr>
        <w:ind w:firstLine="540"/>
        <w:jc w:val="both"/>
        <w:rPr>
          <w:bCs/>
          <w:sz w:val="28"/>
          <w:szCs w:val="28"/>
        </w:rPr>
      </w:pPr>
      <w:r w:rsidRPr="00062E4C">
        <w:rPr>
          <w:sz w:val="28"/>
          <w:szCs w:val="28"/>
        </w:rPr>
        <w:t xml:space="preserve">Предельный размер расходов местных бюджетов городов (районов) </w:t>
      </w:r>
      <w:r w:rsidRPr="00062E4C">
        <w:rPr>
          <w:sz w:val="28"/>
          <w:szCs w:val="28"/>
        </w:rPr>
        <w:br/>
        <w:t xml:space="preserve">с учетом субсидий, направляемых из республиканского бюджета в местные бюджеты на развитие дорожной отрасли, исполнение функций столицы </w:t>
      </w:r>
      <w:r w:rsidRPr="00062E4C">
        <w:rPr>
          <w:sz w:val="28"/>
          <w:szCs w:val="28"/>
        </w:rPr>
        <w:br/>
        <w:t xml:space="preserve">и Фонда стимулирования и развития территорий городов и районов Приднестровской Молдавской Республики, составляет </w:t>
      </w:r>
      <w:r w:rsidRPr="00062E4C">
        <w:rPr>
          <w:bCs/>
          <w:sz w:val="28"/>
          <w:szCs w:val="28"/>
        </w:rPr>
        <w:t xml:space="preserve">1 532 972 740 </w:t>
      </w:r>
      <w:r w:rsidRPr="00062E4C">
        <w:rPr>
          <w:sz w:val="28"/>
          <w:szCs w:val="28"/>
        </w:rPr>
        <w:t>рублей</w:t>
      </w:r>
      <w:r w:rsidR="00442ED5" w:rsidRPr="00062E4C">
        <w:rPr>
          <w:bCs/>
          <w:sz w:val="28"/>
          <w:szCs w:val="28"/>
        </w:rPr>
        <w:t>.</w:t>
      </w:r>
    </w:p>
    <w:p w:rsidR="00442ED5" w:rsidRPr="0061446F" w:rsidRDefault="00442ED5" w:rsidP="00E06B16">
      <w:pPr>
        <w:ind w:firstLine="540"/>
        <w:jc w:val="both"/>
        <w:rPr>
          <w:bCs/>
          <w:sz w:val="28"/>
          <w:szCs w:val="28"/>
        </w:rPr>
      </w:pPr>
      <w:r w:rsidRPr="00062E4C">
        <w:rPr>
          <w:bCs/>
          <w:sz w:val="28"/>
          <w:szCs w:val="28"/>
        </w:rPr>
        <w:t>2. Принятие бюджетов Советами народных депутатов городов (районов) с расходами и дефицитом, превышающими</w:t>
      </w:r>
      <w:r w:rsidRPr="0061446F">
        <w:rPr>
          <w:bCs/>
          <w:sz w:val="28"/>
          <w:szCs w:val="28"/>
        </w:rPr>
        <w:t xml:space="preserve"> предельные размеры, установленные Приложением № 3 к настоящему Закону, не допускается.</w:t>
      </w:r>
    </w:p>
    <w:p w:rsidR="00442ED5" w:rsidRPr="0061446F" w:rsidRDefault="00442ED5" w:rsidP="007163F7">
      <w:pPr>
        <w:ind w:firstLine="540"/>
        <w:jc w:val="both"/>
        <w:rPr>
          <w:sz w:val="28"/>
          <w:szCs w:val="28"/>
        </w:rPr>
      </w:pPr>
      <w:r w:rsidRPr="0061446F">
        <w:rPr>
          <w:sz w:val="28"/>
          <w:szCs w:val="28"/>
        </w:rPr>
        <w:t xml:space="preserve">Принятие бюджетов городскими (районными) Советами народных депутатов допускается с предельным размером расходов на содержание органов местного самоуправления и государственной администрации не более 8,5 процента в общем объеме расходов местного бюджета </w:t>
      </w:r>
      <w:r w:rsidRPr="0061446F">
        <w:rPr>
          <w:bCs/>
          <w:sz w:val="28"/>
          <w:szCs w:val="28"/>
        </w:rPr>
        <w:t>города (района)</w:t>
      </w:r>
      <w:r w:rsidRPr="0061446F">
        <w:rPr>
          <w:sz w:val="28"/>
          <w:szCs w:val="28"/>
        </w:rPr>
        <w:t>.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на сумму превышения.</w:t>
      </w:r>
    </w:p>
    <w:p w:rsidR="00442ED5" w:rsidRPr="0061446F" w:rsidRDefault="00442ED5" w:rsidP="007163F7">
      <w:pPr>
        <w:ind w:firstLine="567"/>
        <w:jc w:val="both"/>
        <w:rPr>
          <w:sz w:val="28"/>
          <w:szCs w:val="28"/>
        </w:rPr>
      </w:pPr>
      <w:r w:rsidRPr="0061446F">
        <w:rPr>
          <w:sz w:val="28"/>
          <w:szCs w:val="28"/>
        </w:rPr>
        <w:t xml:space="preserve">Советам народных депутатов городов (районов) при утверждении местных бюджетов </w:t>
      </w:r>
      <w:r w:rsidRPr="0061446F">
        <w:rPr>
          <w:bCs/>
          <w:sz w:val="28"/>
          <w:szCs w:val="28"/>
        </w:rPr>
        <w:t xml:space="preserve">городов (районов) </w:t>
      </w:r>
      <w:r w:rsidRPr="0061446F">
        <w:rPr>
          <w:sz w:val="28"/>
          <w:szCs w:val="28"/>
        </w:rPr>
        <w:t>предусмотреть в составе прочих статей расходов средства на финансирование горюче-смазочных материалов для обеспечения работы милиции общественной безопасности (местной милиции) в размерах согласно Приложению № 3 к настоящему Закону, без права уменьшения утвержденных лимитов на цели увеличения лимитов финансирования по иным направлениям расходов.</w:t>
      </w:r>
    </w:p>
    <w:p w:rsidR="00442ED5" w:rsidRPr="0061446F" w:rsidRDefault="00442ED5" w:rsidP="007163F7">
      <w:pPr>
        <w:ind w:firstLine="567"/>
        <w:jc w:val="both"/>
        <w:rPr>
          <w:sz w:val="28"/>
          <w:szCs w:val="28"/>
        </w:rPr>
      </w:pPr>
      <w:r w:rsidRPr="0061446F">
        <w:rPr>
          <w:sz w:val="28"/>
          <w:szCs w:val="28"/>
        </w:rPr>
        <w:t xml:space="preserve">Во изменение норм действующего законодательства Приднестровской Молдавской Республики Совет народных депутатов </w:t>
      </w:r>
      <w:r w:rsidRPr="0061446F">
        <w:rPr>
          <w:bCs/>
          <w:sz w:val="28"/>
          <w:szCs w:val="28"/>
        </w:rPr>
        <w:t xml:space="preserve">города (района) </w:t>
      </w:r>
      <w:r w:rsidRPr="0061446F">
        <w:rPr>
          <w:sz w:val="28"/>
          <w:szCs w:val="28"/>
        </w:rPr>
        <w:t xml:space="preserve">утверждает бюджет соответствующей территории на 2020 год в течение </w:t>
      </w:r>
      <w:r w:rsidRPr="0061446F">
        <w:rPr>
          <w:sz w:val="28"/>
          <w:szCs w:val="28"/>
        </w:rPr>
        <w:br/>
        <w:t>30 (тридцати) рабочих дней со дня вступления в силу настоящего Закона.</w:t>
      </w:r>
    </w:p>
    <w:p w:rsidR="00442ED5" w:rsidRPr="0061446F" w:rsidRDefault="00442ED5" w:rsidP="007163F7">
      <w:pPr>
        <w:ind w:firstLine="567"/>
        <w:rPr>
          <w:sz w:val="28"/>
          <w:szCs w:val="28"/>
        </w:rPr>
      </w:pPr>
    </w:p>
    <w:p w:rsidR="00442ED5" w:rsidRPr="0061446F" w:rsidRDefault="00442ED5" w:rsidP="007163F7">
      <w:pPr>
        <w:ind w:firstLine="567"/>
        <w:jc w:val="both"/>
        <w:outlineLvl w:val="1"/>
        <w:rPr>
          <w:rStyle w:val="ae"/>
          <w:bCs/>
          <w:sz w:val="28"/>
          <w:szCs w:val="28"/>
        </w:rPr>
      </w:pPr>
      <w:bookmarkStart w:id="1" w:name="_Hlk18950688"/>
      <w:r w:rsidRPr="0061446F">
        <w:rPr>
          <w:rStyle w:val="ae"/>
          <w:bCs/>
          <w:sz w:val="28"/>
          <w:szCs w:val="28"/>
        </w:rPr>
        <w:t>Статья 4.</w:t>
      </w:r>
    </w:p>
    <w:p w:rsidR="00442ED5" w:rsidRPr="0061446F" w:rsidRDefault="00442ED5" w:rsidP="007163F7">
      <w:pPr>
        <w:ind w:firstLine="567"/>
        <w:jc w:val="both"/>
        <w:outlineLvl w:val="1"/>
        <w:rPr>
          <w:sz w:val="28"/>
          <w:szCs w:val="28"/>
        </w:rPr>
      </w:pPr>
      <w:r w:rsidRPr="0061446F">
        <w:rPr>
          <w:sz w:val="28"/>
          <w:szCs w:val="28"/>
        </w:rPr>
        <w:t>1. В 2020 году по республиканскому и местным бюджетам не допускается привлечение кредитов (ссуд, займов), не предусмотренных настоящим Законом.</w:t>
      </w:r>
    </w:p>
    <w:p w:rsidR="00442ED5" w:rsidRPr="0061446F" w:rsidRDefault="00442ED5" w:rsidP="007163F7">
      <w:pPr>
        <w:ind w:firstLine="567"/>
        <w:jc w:val="both"/>
        <w:rPr>
          <w:sz w:val="28"/>
          <w:szCs w:val="28"/>
        </w:rPr>
      </w:pPr>
      <w:r w:rsidRPr="0061446F">
        <w:rPr>
          <w:sz w:val="28"/>
          <w:szCs w:val="28"/>
        </w:rPr>
        <w:t xml:space="preserve">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и местных бюджетов </w:t>
      </w:r>
      <w:r w:rsidRPr="0061446F">
        <w:rPr>
          <w:bCs/>
          <w:sz w:val="28"/>
          <w:szCs w:val="28"/>
        </w:rPr>
        <w:t xml:space="preserve">городов (районов) </w:t>
      </w:r>
      <w:r w:rsidRPr="0061446F">
        <w:rPr>
          <w:sz w:val="28"/>
          <w:szCs w:val="28"/>
        </w:rPr>
        <w:t xml:space="preserve">(в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w:t>
      </w:r>
      <w:r w:rsidRPr="0061446F">
        <w:rPr>
          <w:sz w:val="28"/>
          <w:szCs w:val="28"/>
        </w:rPr>
        <w:lastRenderedPageBreak/>
        <w:t>возникающих при исполнении бюджетов различных уровней, а также на покрытие дефицита республиканского бюджета на следующих условиях:</w:t>
      </w:r>
    </w:p>
    <w:p w:rsidR="00442ED5" w:rsidRPr="0061446F" w:rsidRDefault="00442ED5" w:rsidP="007163F7">
      <w:pPr>
        <w:ind w:firstLine="567"/>
        <w:jc w:val="both"/>
        <w:rPr>
          <w:sz w:val="28"/>
          <w:szCs w:val="28"/>
        </w:rPr>
      </w:pPr>
      <w:r w:rsidRPr="0061446F">
        <w:rPr>
          <w:sz w:val="28"/>
          <w:szCs w:val="28"/>
        </w:rPr>
        <w:t>а) беспроцентное заимствование;</w:t>
      </w:r>
    </w:p>
    <w:p w:rsidR="00442ED5" w:rsidRPr="0061446F" w:rsidRDefault="00442ED5" w:rsidP="007163F7">
      <w:pPr>
        <w:ind w:firstLine="567"/>
        <w:jc w:val="both"/>
        <w:rPr>
          <w:bCs/>
          <w:i/>
          <w:sz w:val="28"/>
          <w:szCs w:val="28"/>
        </w:rPr>
      </w:pPr>
      <w:r w:rsidRPr="0061446F">
        <w:rPr>
          <w:sz w:val="28"/>
          <w:szCs w:val="28"/>
        </w:rPr>
        <w:t>б) под проценты, не превышающие ставку рефинансирования, установленную центральным банком Приднестровской Молдавской Республики.</w:t>
      </w:r>
    </w:p>
    <w:p w:rsidR="00442ED5" w:rsidRPr="0061446F" w:rsidRDefault="00442ED5" w:rsidP="007163F7">
      <w:pPr>
        <w:tabs>
          <w:tab w:val="left" w:pos="34"/>
        </w:tabs>
        <w:ind w:firstLine="567"/>
        <w:contextualSpacing/>
        <w:jc w:val="both"/>
        <w:rPr>
          <w:bCs/>
          <w:sz w:val="28"/>
          <w:szCs w:val="28"/>
          <w:shd w:val="clear" w:color="auto" w:fill="FFFFFF"/>
        </w:rPr>
      </w:pPr>
      <w:r w:rsidRPr="0061446F">
        <w:rPr>
          <w:bCs/>
          <w:sz w:val="28"/>
          <w:szCs w:val="28"/>
          <w:shd w:val="clear" w:color="auto" w:fill="FFFFFF"/>
        </w:rPr>
        <w:t>Предоставить право местным бюджетам городов (районов) привлекать средства, имеющие целевое назначение и не использованные в полном объеме, на покрытие кассовых разрывов, возникающих при финансировании расходов на оплату труда, на срок не более 1 (одного) месяца.</w:t>
      </w:r>
    </w:p>
    <w:p w:rsidR="00442ED5" w:rsidRPr="0061446F" w:rsidRDefault="00442ED5" w:rsidP="007163F7">
      <w:pPr>
        <w:pStyle w:val="af1"/>
        <w:tabs>
          <w:tab w:val="left" w:pos="34"/>
        </w:tabs>
        <w:ind w:left="0" w:firstLine="567"/>
        <w:jc w:val="both"/>
        <w:rPr>
          <w:sz w:val="28"/>
          <w:szCs w:val="28"/>
        </w:rPr>
      </w:pPr>
      <w:r w:rsidRPr="0061446F">
        <w:rPr>
          <w:bCs/>
          <w:sz w:val="28"/>
          <w:szCs w:val="28"/>
          <w:shd w:val="clear" w:color="auto" w:fill="FFFFFF"/>
        </w:rPr>
        <w:t>В случае привлечения местными бюджетами городов (районов) средств, имеющих целевое назначение, на покрытие кассовых разрывов, возникающих при финансировании расходов на оплату труда, суммы дотаций (трансфертов), направляемые из республиканского бюджета в местные бюджеты, уменьшению на суммы привлеченных средств не подлежат.</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 xml:space="preserve">3. Во изменение норм Закона Приднестровской Молдавской Республики «О центральном банке Приднестровской Молдавской Республики» </w:t>
      </w:r>
      <w:r w:rsidRPr="0061446F">
        <w:rPr>
          <w:sz w:val="28"/>
          <w:szCs w:val="28"/>
        </w:rPr>
        <w:br/>
        <w:t>в 2020 году центральный банк Приднестровской Молдавской Республики предоставляет уполномоченному Правительством Приднестровской Молдавской Республики исполнительному органу государственной власти кредиты (ссуды, займы) под 0,1 процента годовых на:</w:t>
      </w:r>
    </w:p>
    <w:p w:rsidR="00442ED5" w:rsidRPr="0061446F" w:rsidRDefault="00442ED5" w:rsidP="007163F7">
      <w:pPr>
        <w:pStyle w:val="a6"/>
        <w:ind w:firstLine="567"/>
        <w:jc w:val="both"/>
        <w:rPr>
          <w:rFonts w:ascii="Times New Roman" w:hAnsi="Times New Roman"/>
          <w:sz w:val="28"/>
          <w:szCs w:val="28"/>
        </w:rPr>
      </w:pPr>
      <w:r w:rsidRPr="0061446F">
        <w:rPr>
          <w:rFonts w:ascii="Times New Roman" w:hAnsi="Times New Roman"/>
          <w:sz w:val="28"/>
          <w:szCs w:val="28"/>
        </w:rPr>
        <w:t>а) покрытие кассовых разрывов, возникающих при исполнении республиканского бюджета;</w:t>
      </w:r>
    </w:p>
    <w:p w:rsidR="00442ED5" w:rsidRPr="0061446F" w:rsidRDefault="00442ED5" w:rsidP="007163F7">
      <w:pPr>
        <w:pStyle w:val="a6"/>
        <w:ind w:firstLine="567"/>
        <w:jc w:val="both"/>
        <w:rPr>
          <w:rFonts w:ascii="Times New Roman" w:hAnsi="Times New Roman"/>
          <w:sz w:val="28"/>
          <w:szCs w:val="28"/>
        </w:rPr>
      </w:pPr>
      <w:r w:rsidRPr="0061446F">
        <w:rPr>
          <w:rFonts w:ascii="Times New Roman" w:hAnsi="Times New Roman"/>
          <w:sz w:val="28"/>
          <w:szCs w:val="28"/>
        </w:rPr>
        <w:t xml:space="preserve">б) покрытие дефицита республиканского бюджета; </w:t>
      </w:r>
    </w:p>
    <w:p w:rsidR="00442ED5" w:rsidRPr="0061446F" w:rsidRDefault="00442ED5" w:rsidP="007163F7">
      <w:pPr>
        <w:pStyle w:val="a6"/>
        <w:ind w:firstLine="567"/>
        <w:jc w:val="both"/>
        <w:rPr>
          <w:rFonts w:ascii="Times New Roman" w:hAnsi="Times New Roman"/>
          <w:sz w:val="28"/>
          <w:szCs w:val="28"/>
        </w:rPr>
      </w:pPr>
      <w:r w:rsidRPr="0061446F">
        <w:rPr>
          <w:rFonts w:ascii="Times New Roman" w:hAnsi="Times New Roman"/>
          <w:sz w:val="28"/>
          <w:szCs w:val="28"/>
        </w:rPr>
        <w:t>в) предоставление беспроцентных займов Единому государственному фонду социального страхования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Уполномоченный Правительством Приднестровской Молдавской Республики исполнительный орган государственной власти предоставляет за счет средств, указанных в подпункте в) части первой настоящего пункта, беспроцентные займы Единому государственному фонду социального страхования Приднестровской Молдавской Республики в размерах, установленных нормативными правовыми актами Правительства Приднестровской Молдавской Республики, с последующим внесением изменений в настоящий Закон.</w:t>
      </w:r>
    </w:p>
    <w:p w:rsidR="00442ED5" w:rsidRPr="0061446F" w:rsidRDefault="00442ED5" w:rsidP="007163F7">
      <w:pPr>
        <w:ind w:firstLine="567"/>
        <w:jc w:val="both"/>
        <w:rPr>
          <w:sz w:val="28"/>
          <w:szCs w:val="28"/>
        </w:rPr>
      </w:pPr>
    </w:p>
    <w:bookmarkEnd w:id="1"/>
    <w:p w:rsidR="00442ED5" w:rsidRPr="0061446F" w:rsidRDefault="00442ED5" w:rsidP="007163F7">
      <w:pPr>
        <w:ind w:firstLine="567"/>
        <w:outlineLvl w:val="0"/>
        <w:rPr>
          <w:sz w:val="28"/>
          <w:szCs w:val="28"/>
        </w:rPr>
      </w:pPr>
      <w:r w:rsidRPr="0061446F">
        <w:rPr>
          <w:rStyle w:val="ae"/>
          <w:bCs/>
          <w:sz w:val="28"/>
          <w:szCs w:val="28"/>
        </w:rPr>
        <w:t>Статья 5</w:t>
      </w:r>
      <w:r w:rsidRPr="0061446F">
        <w:rPr>
          <w:rStyle w:val="ae"/>
          <w:b w:val="0"/>
          <w:bCs/>
          <w:sz w:val="28"/>
          <w:szCs w:val="28"/>
        </w:rPr>
        <w:t xml:space="preserve">. </w:t>
      </w:r>
      <w:r w:rsidRPr="0061446F">
        <w:rPr>
          <w:sz w:val="28"/>
          <w:szCs w:val="28"/>
        </w:rPr>
        <w:t>(Секретно).</w:t>
      </w:r>
    </w:p>
    <w:p w:rsidR="004622BD" w:rsidRPr="00F905F9" w:rsidRDefault="004622BD" w:rsidP="004622BD">
      <w:pPr>
        <w:rPr>
          <w:b/>
          <w:i/>
        </w:rPr>
      </w:pPr>
      <w:r w:rsidRPr="00F905F9">
        <w:rPr>
          <w:b/>
          <w:i/>
        </w:rPr>
        <w:t>-- Статья 5 с дополнениями (Закон № 17-ЗИД-</w:t>
      </w:r>
      <w:r w:rsidRPr="00F905F9">
        <w:rPr>
          <w:b/>
          <w:i/>
          <w:lang w:val="en-US"/>
        </w:rPr>
        <w:t>VI</w:t>
      </w:r>
      <w:r w:rsidRPr="00F905F9">
        <w:rPr>
          <w:b/>
          <w:i/>
        </w:rPr>
        <w:t xml:space="preserve"> от 28.01.20г)</w:t>
      </w:r>
    </w:p>
    <w:p w:rsidR="00442ED5" w:rsidRPr="0017485E" w:rsidRDefault="0017485E" w:rsidP="0017485E">
      <w:pPr>
        <w:outlineLvl w:val="0"/>
        <w:rPr>
          <w:b/>
          <w:i/>
        </w:rPr>
      </w:pPr>
      <w:r w:rsidRPr="0017485E">
        <w:rPr>
          <w:b/>
          <w:i/>
        </w:rPr>
        <w:t>-- Статья 5 с изменениями и дополнением (Закон № 60-ЗИД-</w:t>
      </w:r>
      <w:r w:rsidRPr="0017485E">
        <w:rPr>
          <w:b/>
          <w:i/>
          <w:lang w:val="en-US"/>
        </w:rPr>
        <w:t>VI</w:t>
      </w:r>
      <w:r w:rsidRPr="0017485E">
        <w:rPr>
          <w:b/>
          <w:i/>
        </w:rPr>
        <w:t xml:space="preserve"> от 09.04.20г);</w:t>
      </w:r>
    </w:p>
    <w:p w:rsidR="0017485E" w:rsidRPr="0017485E" w:rsidRDefault="0017485E" w:rsidP="0017485E">
      <w:pPr>
        <w:outlineLvl w:val="0"/>
        <w:rPr>
          <w:sz w:val="28"/>
          <w:szCs w:val="28"/>
        </w:rPr>
      </w:pPr>
    </w:p>
    <w:p w:rsidR="00442ED5" w:rsidRDefault="00442ED5" w:rsidP="007163F7">
      <w:pPr>
        <w:ind w:firstLine="567"/>
        <w:jc w:val="both"/>
        <w:outlineLvl w:val="1"/>
        <w:rPr>
          <w:rStyle w:val="ae"/>
          <w:bCs/>
          <w:sz w:val="28"/>
          <w:szCs w:val="28"/>
        </w:rPr>
      </w:pPr>
      <w:bookmarkStart w:id="2" w:name="_Hlk18950739"/>
      <w:r w:rsidRPr="0061446F">
        <w:rPr>
          <w:rStyle w:val="ae"/>
          <w:bCs/>
          <w:sz w:val="28"/>
          <w:szCs w:val="28"/>
        </w:rPr>
        <w:t>Статья 6.</w:t>
      </w:r>
    </w:p>
    <w:p w:rsidR="003058B2" w:rsidRPr="0017485E" w:rsidRDefault="003058B2" w:rsidP="003058B2">
      <w:pPr>
        <w:outlineLvl w:val="0"/>
        <w:rPr>
          <w:b/>
          <w:i/>
        </w:rPr>
      </w:pPr>
      <w:r>
        <w:rPr>
          <w:b/>
          <w:i/>
        </w:rPr>
        <w:t xml:space="preserve">-- Статья 6 </w:t>
      </w:r>
      <w:r w:rsidRPr="003058B2">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3058B2" w:rsidRPr="0061446F" w:rsidRDefault="003058B2" w:rsidP="007163F7">
      <w:pPr>
        <w:ind w:firstLine="567"/>
        <w:jc w:val="both"/>
        <w:outlineLvl w:val="1"/>
        <w:rPr>
          <w:rStyle w:val="ae"/>
          <w:bCs/>
          <w:sz w:val="28"/>
          <w:szCs w:val="28"/>
        </w:rPr>
      </w:pPr>
    </w:p>
    <w:p w:rsidR="00442ED5" w:rsidRPr="00062E4C" w:rsidRDefault="003058B2" w:rsidP="007163F7">
      <w:pPr>
        <w:ind w:firstLine="567"/>
        <w:jc w:val="both"/>
        <w:rPr>
          <w:sz w:val="28"/>
          <w:szCs w:val="28"/>
        </w:rPr>
      </w:pPr>
      <w:r w:rsidRPr="00062E4C">
        <w:rPr>
          <w:sz w:val="28"/>
          <w:szCs w:val="28"/>
        </w:rPr>
        <w:lastRenderedPageBreak/>
        <w:t>На 2020 год лимит прироста внутреннего государственного долга устанавливается согласно Приложению № 4 к настоящему Закону (без учета привлеченных средств)</w:t>
      </w:r>
      <w:r w:rsidR="00442ED5" w:rsidRPr="00062E4C">
        <w:rPr>
          <w:sz w:val="28"/>
          <w:szCs w:val="28"/>
        </w:rPr>
        <w:t>.  </w:t>
      </w:r>
    </w:p>
    <w:p w:rsidR="00442ED5" w:rsidRPr="0061446F" w:rsidRDefault="00442ED5" w:rsidP="007163F7">
      <w:pPr>
        <w:ind w:firstLine="567"/>
        <w:jc w:val="both"/>
        <w:rPr>
          <w:sz w:val="28"/>
          <w:szCs w:val="28"/>
        </w:rPr>
      </w:pPr>
    </w:p>
    <w:p w:rsidR="00442ED5" w:rsidRDefault="00442ED5" w:rsidP="007163F7">
      <w:pPr>
        <w:ind w:firstLine="567"/>
        <w:rPr>
          <w:b/>
          <w:sz w:val="28"/>
          <w:szCs w:val="28"/>
        </w:rPr>
      </w:pPr>
      <w:r w:rsidRPr="0061446F">
        <w:rPr>
          <w:b/>
          <w:sz w:val="28"/>
          <w:szCs w:val="28"/>
        </w:rPr>
        <w:t>Статья 7.</w:t>
      </w:r>
    </w:p>
    <w:p w:rsidR="00694C57" w:rsidRPr="0017485E" w:rsidRDefault="00694C57" w:rsidP="00694C57">
      <w:pPr>
        <w:outlineLvl w:val="0"/>
        <w:rPr>
          <w:b/>
          <w:i/>
        </w:rPr>
      </w:pPr>
      <w:r>
        <w:rPr>
          <w:b/>
          <w:i/>
        </w:rPr>
        <w:t xml:space="preserve">-- Пункт 1 статьи 7 </w:t>
      </w:r>
      <w:r w:rsidRPr="003058B2">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2426DB" w:rsidRPr="0017485E" w:rsidRDefault="002426DB" w:rsidP="002426DB">
      <w:pPr>
        <w:outlineLvl w:val="0"/>
        <w:rPr>
          <w:b/>
          <w:i/>
        </w:rPr>
      </w:pPr>
      <w:r>
        <w:rPr>
          <w:b/>
          <w:i/>
        </w:rPr>
        <w:t xml:space="preserve">-- Пункт 3 статьи 7 </w:t>
      </w:r>
      <w:r w:rsidRPr="003058B2">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694C57" w:rsidRPr="0061446F" w:rsidRDefault="00694C57" w:rsidP="00694C57">
      <w:pPr>
        <w:ind w:firstLine="567"/>
        <w:jc w:val="both"/>
        <w:outlineLvl w:val="1"/>
        <w:rPr>
          <w:rStyle w:val="ae"/>
          <w:bCs/>
          <w:sz w:val="28"/>
          <w:szCs w:val="28"/>
        </w:rPr>
      </w:pPr>
    </w:p>
    <w:p w:rsidR="00694C57" w:rsidRPr="00062E4C" w:rsidRDefault="00694C57" w:rsidP="00694C57">
      <w:pPr>
        <w:ind w:firstLine="709"/>
        <w:jc w:val="both"/>
        <w:rPr>
          <w:sz w:val="28"/>
          <w:szCs w:val="28"/>
        </w:rPr>
      </w:pPr>
      <w:r w:rsidRPr="00062E4C">
        <w:rPr>
          <w:sz w:val="28"/>
          <w:szCs w:val="28"/>
        </w:rPr>
        <w:t xml:space="preserve">1. Сумма государственного долга по состоянию на 1 января 2020 года составляет 24 829 940 880 рублей Приднестровской Молдавской Республики согласно Приложению № 4.1 к настоящему Закону. </w:t>
      </w:r>
    </w:p>
    <w:p w:rsidR="00694C57" w:rsidRPr="00062E4C" w:rsidRDefault="00694C57" w:rsidP="00694C57">
      <w:pPr>
        <w:ind w:firstLine="709"/>
        <w:jc w:val="both"/>
        <w:rPr>
          <w:sz w:val="28"/>
          <w:szCs w:val="28"/>
        </w:rPr>
      </w:pPr>
      <w:r w:rsidRPr="00062E4C">
        <w:rPr>
          <w:sz w:val="28"/>
          <w:szCs w:val="28"/>
        </w:rPr>
        <w:t xml:space="preserve">Сумма внешнего государственного долга по состоянию на 1 января </w:t>
      </w:r>
      <w:r w:rsidRPr="00062E4C">
        <w:rPr>
          <w:sz w:val="28"/>
          <w:szCs w:val="28"/>
        </w:rPr>
        <w:br/>
        <w:t>2020 года составляет 72 931 124 доллара США, или 1 174 191 097 рублей.</w:t>
      </w:r>
    </w:p>
    <w:p w:rsidR="00442ED5" w:rsidRPr="00062E4C" w:rsidRDefault="00694C57" w:rsidP="00694C57">
      <w:pPr>
        <w:ind w:firstLine="567"/>
        <w:jc w:val="both"/>
        <w:rPr>
          <w:sz w:val="28"/>
          <w:szCs w:val="28"/>
        </w:rPr>
      </w:pPr>
      <w:r w:rsidRPr="00062E4C">
        <w:rPr>
          <w:sz w:val="28"/>
          <w:szCs w:val="28"/>
        </w:rPr>
        <w:t>Сумма внутреннего государственного долга по состоянию на 1 января 2020 года по нормативным правовым актам Приднестровской Молдавской Республики и документам, принятым на 1 января 2020 года, составляет 23 655 749 783 рубля</w:t>
      </w:r>
      <w:r w:rsidR="00442ED5" w:rsidRPr="00062E4C">
        <w:rPr>
          <w:sz w:val="28"/>
          <w:szCs w:val="28"/>
        </w:rPr>
        <w:t>.</w:t>
      </w:r>
    </w:p>
    <w:p w:rsidR="00442ED5" w:rsidRPr="00062E4C" w:rsidRDefault="00442ED5" w:rsidP="007163F7">
      <w:pPr>
        <w:ind w:firstLine="567"/>
        <w:jc w:val="both"/>
        <w:rPr>
          <w:sz w:val="28"/>
          <w:szCs w:val="28"/>
        </w:rPr>
      </w:pPr>
      <w:r w:rsidRPr="00062E4C">
        <w:rPr>
          <w:sz w:val="28"/>
          <w:szCs w:val="28"/>
        </w:rPr>
        <w:t>2. В 2020 году не производятся расходы по погашению и обслуживанию внешнего государственного долга.</w:t>
      </w:r>
    </w:p>
    <w:p w:rsidR="006F3BD6" w:rsidRPr="00062E4C" w:rsidRDefault="006F3BD6" w:rsidP="006F3BD6">
      <w:pPr>
        <w:ind w:firstLine="709"/>
        <w:jc w:val="both"/>
        <w:rPr>
          <w:sz w:val="28"/>
          <w:szCs w:val="28"/>
        </w:rPr>
      </w:pPr>
      <w:r w:rsidRPr="00062E4C">
        <w:rPr>
          <w:sz w:val="28"/>
          <w:szCs w:val="28"/>
        </w:rPr>
        <w:t xml:space="preserve">3. В 2020 году производится частичное погашение внутреннего государственного долга в размере, не превышающем 100 452 017 рублей, </w:t>
      </w:r>
      <w:r w:rsidRPr="00062E4C">
        <w:rPr>
          <w:sz w:val="28"/>
          <w:szCs w:val="28"/>
        </w:rPr>
        <w:br/>
        <w:t xml:space="preserve">а также обслуживание внутреннего государственного долга в связи </w:t>
      </w:r>
      <w:r w:rsidRPr="00062E4C">
        <w:rPr>
          <w:sz w:val="28"/>
          <w:szCs w:val="28"/>
        </w:rPr>
        <w:br/>
        <w:t>с указанным погашением согласно условиям договоров.</w:t>
      </w:r>
    </w:p>
    <w:p w:rsidR="006F3BD6" w:rsidRPr="00062E4C" w:rsidRDefault="006F3BD6" w:rsidP="006F3BD6">
      <w:pPr>
        <w:ind w:firstLine="709"/>
        <w:jc w:val="both"/>
        <w:rPr>
          <w:sz w:val="28"/>
          <w:szCs w:val="28"/>
        </w:rPr>
      </w:pPr>
      <w:r w:rsidRPr="00062E4C">
        <w:rPr>
          <w:sz w:val="28"/>
          <w:szCs w:val="28"/>
        </w:rPr>
        <w:t>Остаток средств, привлеченных в 2018 году на финансирование целевых мероприятий республиканского бюджета, в сумме 452 017 рублей является переходящим и используется в 2020 году в соответствии с частью первой настоящего пункта.</w:t>
      </w:r>
    </w:p>
    <w:p w:rsidR="00442ED5" w:rsidRPr="00062E4C" w:rsidRDefault="006F3BD6" w:rsidP="006F3BD6">
      <w:pPr>
        <w:ind w:firstLine="567"/>
        <w:jc w:val="both"/>
        <w:rPr>
          <w:sz w:val="28"/>
          <w:szCs w:val="28"/>
        </w:rPr>
      </w:pPr>
      <w:r w:rsidRPr="00062E4C">
        <w:rPr>
          <w:sz w:val="28"/>
          <w:szCs w:val="28"/>
        </w:rPr>
        <w:t>Иные расходы по погашению и обслуживанию внутреннего государственного долга (в том числе курсовая разница) не производятся, если иное не предусмотрено настоящим Законом</w:t>
      </w:r>
      <w:r w:rsidR="00442ED5" w:rsidRPr="00062E4C">
        <w:rPr>
          <w:sz w:val="28"/>
          <w:szCs w:val="28"/>
        </w:rPr>
        <w:t xml:space="preserve">. </w:t>
      </w:r>
    </w:p>
    <w:p w:rsidR="00442ED5" w:rsidRPr="00062E4C" w:rsidRDefault="00442ED5" w:rsidP="007163F7">
      <w:pPr>
        <w:ind w:firstLine="567"/>
        <w:jc w:val="both"/>
        <w:rPr>
          <w:sz w:val="28"/>
          <w:szCs w:val="28"/>
        </w:rPr>
      </w:pPr>
      <w:r w:rsidRPr="00062E4C">
        <w:rPr>
          <w:sz w:val="28"/>
          <w:szCs w:val="28"/>
        </w:rPr>
        <w:t>4. Во изменение норм действующего законодательства Приднестровской Молдавской Республики в 2020 году не производятся:</w:t>
      </w:r>
    </w:p>
    <w:p w:rsidR="00442ED5" w:rsidRPr="00062E4C" w:rsidRDefault="00442ED5" w:rsidP="007163F7">
      <w:pPr>
        <w:ind w:firstLine="567"/>
        <w:jc w:val="both"/>
        <w:rPr>
          <w:sz w:val="28"/>
          <w:szCs w:val="28"/>
        </w:rPr>
      </w:pPr>
      <w:r w:rsidRPr="00062E4C">
        <w:rPr>
          <w:sz w:val="28"/>
          <w:szCs w:val="28"/>
        </w:rPr>
        <w:t>а) расходы на погашение задолженности по внутреннему государственному долгу перед предприятиями энергетического комплекса;</w:t>
      </w:r>
    </w:p>
    <w:p w:rsidR="00442ED5" w:rsidRPr="00062E4C" w:rsidRDefault="00442ED5" w:rsidP="007163F7">
      <w:pPr>
        <w:ind w:firstLine="567"/>
        <w:jc w:val="both"/>
        <w:rPr>
          <w:sz w:val="28"/>
          <w:szCs w:val="28"/>
        </w:rPr>
      </w:pPr>
      <w:r w:rsidRPr="00062E4C">
        <w:rPr>
          <w:sz w:val="28"/>
          <w:szCs w:val="28"/>
        </w:rPr>
        <w:t>б) начисления купонного дохода по выпущенным в 2006 году от имени Приднестровской Молдавской Республики государственным долгосрочным облигациям;</w:t>
      </w:r>
    </w:p>
    <w:p w:rsidR="00442ED5" w:rsidRPr="0061446F" w:rsidRDefault="00442ED5" w:rsidP="007163F7">
      <w:pPr>
        <w:ind w:firstLine="567"/>
        <w:jc w:val="both"/>
        <w:rPr>
          <w:sz w:val="28"/>
          <w:szCs w:val="28"/>
        </w:rPr>
      </w:pPr>
      <w:r w:rsidRPr="0061446F">
        <w:rPr>
          <w:sz w:val="28"/>
          <w:szCs w:val="28"/>
        </w:rPr>
        <w:t>в) начисления курсовой разницы по государственным долгосрочным облигациям, выпущенным в 2006 году от имени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5. В 2020 году сроки погашения по кредитам, займам, иным долговым обязательствам за пределами установленного настоящим Законом размера частичного погашения (сроки погашения которых наступают в 2020 году) продлеваются до 31 декабря 2021 года.</w:t>
      </w:r>
    </w:p>
    <w:p w:rsidR="00442ED5" w:rsidRPr="0061446F" w:rsidRDefault="00442ED5" w:rsidP="007163F7">
      <w:pPr>
        <w:ind w:firstLine="567"/>
        <w:jc w:val="both"/>
        <w:rPr>
          <w:sz w:val="28"/>
          <w:szCs w:val="28"/>
        </w:rPr>
      </w:pPr>
      <w:r w:rsidRPr="0061446F">
        <w:rPr>
          <w:sz w:val="28"/>
          <w:szCs w:val="28"/>
        </w:rPr>
        <w:lastRenderedPageBreak/>
        <w:t xml:space="preserve">6. В 2020 году сроки погашения по займам, полученным в 2015 году в соответствии с Законом Приднестровской Молдавской Республики </w:t>
      </w:r>
      <w:r w:rsidRPr="0061446F">
        <w:rPr>
          <w:sz w:val="28"/>
          <w:szCs w:val="28"/>
        </w:rPr>
        <w:br/>
        <w:t xml:space="preserve">«О республиканском бюджете на 2015 год и плановый период 2016 и </w:t>
      </w:r>
      <w:r w:rsidRPr="0061446F">
        <w:rPr>
          <w:sz w:val="28"/>
          <w:szCs w:val="28"/>
        </w:rPr>
        <w:br/>
        <w:t>2017 годов» (сроки погашения которых наступают в 2020 году), продлеваются до 1 января 2024 года.</w:t>
      </w:r>
    </w:p>
    <w:p w:rsidR="00442ED5" w:rsidRPr="0061446F" w:rsidRDefault="00442ED5" w:rsidP="007163F7">
      <w:pPr>
        <w:ind w:firstLine="567"/>
        <w:jc w:val="both"/>
        <w:rPr>
          <w:sz w:val="28"/>
          <w:szCs w:val="28"/>
        </w:rPr>
      </w:pPr>
      <w:r w:rsidRPr="0061446F">
        <w:rPr>
          <w:sz w:val="28"/>
          <w:szCs w:val="28"/>
        </w:rPr>
        <w:t xml:space="preserve">7. Беспроцентные займы, полученные в 2020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Pr="0061446F">
        <w:rPr>
          <w:sz w:val="28"/>
          <w:szCs w:val="28"/>
        </w:rPr>
        <w:br/>
        <w:t>на 2020 год», относятся на внутренний государственный долг.</w:t>
      </w:r>
    </w:p>
    <w:bookmarkEnd w:id="2"/>
    <w:p w:rsidR="00442ED5" w:rsidRDefault="00442ED5" w:rsidP="007163F7">
      <w:pPr>
        <w:ind w:firstLine="567"/>
        <w:rPr>
          <w:sz w:val="28"/>
          <w:szCs w:val="28"/>
        </w:rPr>
      </w:pPr>
    </w:p>
    <w:p w:rsidR="00542BB8" w:rsidRDefault="00542BB8" w:rsidP="00542BB8">
      <w:pPr>
        <w:ind w:firstLine="708"/>
        <w:jc w:val="both"/>
        <w:rPr>
          <w:sz w:val="28"/>
          <w:szCs w:val="28"/>
        </w:rPr>
      </w:pPr>
      <w:r w:rsidRPr="00515B08">
        <w:rPr>
          <w:b/>
          <w:sz w:val="28"/>
          <w:szCs w:val="28"/>
        </w:rPr>
        <w:t>Статья 7-1</w:t>
      </w:r>
      <w:r w:rsidRPr="00D241CC">
        <w:rPr>
          <w:sz w:val="28"/>
          <w:szCs w:val="28"/>
        </w:rPr>
        <w:t>.</w:t>
      </w:r>
    </w:p>
    <w:p w:rsidR="00515B08" w:rsidRPr="0017485E" w:rsidRDefault="00515B08" w:rsidP="00515B08">
      <w:pPr>
        <w:outlineLvl w:val="0"/>
        <w:rPr>
          <w:b/>
          <w:i/>
        </w:rPr>
      </w:pPr>
      <w:r>
        <w:rPr>
          <w:b/>
          <w:i/>
        </w:rPr>
        <w:t xml:space="preserve">-- Закон дополнен статьей 7-1 </w:t>
      </w:r>
      <w:r w:rsidRPr="0017485E">
        <w:rPr>
          <w:b/>
          <w:i/>
        </w:rPr>
        <w:t>(Закон № 6</w:t>
      </w:r>
      <w:r>
        <w:rPr>
          <w:b/>
          <w:i/>
        </w:rPr>
        <w:t>8</w:t>
      </w:r>
      <w:r w:rsidRPr="0017485E">
        <w:rPr>
          <w:b/>
          <w:i/>
        </w:rPr>
        <w:t>-ЗИД-</w:t>
      </w:r>
      <w:r w:rsidRPr="0017485E">
        <w:rPr>
          <w:b/>
          <w:i/>
          <w:lang w:val="en-US"/>
        </w:rPr>
        <w:t>VI</w:t>
      </w:r>
      <w:r w:rsidRPr="0017485E">
        <w:rPr>
          <w:b/>
          <w:i/>
        </w:rPr>
        <w:t xml:space="preserve"> от </w:t>
      </w:r>
      <w:r>
        <w:rPr>
          <w:b/>
          <w:i/>
        </w:rPr>
        <w:t>27</w:t>
      </w:r>
      <w:r w:rsidRPr="0017485E">
        <w:rPr>
          <w:b/>
          <w:i/>
        </w:rPr>
        <w:t>.04.20г);</w:t>
      </w:r>
    </w:p>
    <w:p w:rsidR="00515B08" w:rsidRPr="00D241CC" w:rsidRDefault="00515B08" w:rsidP="00542BB8">
      <w:pPr>
        <w:ind w:firstLine="708"/>
        <w:jc w:val="both"/>
        <w:rPr>
          <w:sz w:val="28"/>
          <w:szCs w:val="28"/>
        </w:rPr>
      </w:pPr>
    </w:p>
    <w:p w:rsidR="00542BB8" w:rsidRDefault="00542BB8" w:rsidP="00542BB8">
      <w:pPr>
        <w:ind w:firstLine="708"/>
        <w:jc w:val="both"/>
        <w:rPr>
          <w:sz w:val="28"/>
          <w:szCs w:val="28"/>
        </w:rPr>
      </w:pPr>
      <w:r w:rsidRPr="00D241CC">
        <w:rPr>
          <w:sz w:val="28"/>
          <w:szCs w:val="28"/>
        </w:rPr>
        <w:t>1. Лимит государственных гарантий по кредитам, предусмотренным настоящей статьей, устанавливается в размере 8</w:t>
      </w:r>
      <w:r>
        <w:rPr>
          <w:sz w:val="28"/>
          <w:szCs w:val="28"/>
        </w:rPr>
        <w:t> </w:t>
      </w:r>
      <w:r w:rsidRPr="00D241CC">
        <w:rPr>
          <w:sz w:val="28"/>
          <w:szCs w:val="28"/>
        </w:rPr>
        <w:t>000</w:t>
      </w:r>
      <w:r>
        <w:rPr>
          <w:sz w:val="28"/>
          <w:szCs w:val="28"/>
        </w:rPr>
        <w:t> </w:t>
      </w:r>
      <w:r w:rsidRPr="00D241CC">
        <w:rPr>
          <w:sz w:val="28"/>
          <w:szCs w:val="28"/>
        </w:rPr>
        <w:t>000</w:t>
      </w:r>
      <w:r>
        <w:rPr>
          <w:sz w:val="28"/>
          <w:szCs w:val="28"/>
        </w:rPr>
        <w:t xml:space="preserve"> </w:t>
      </w:r>
      <w:r w:rsidRPr="00D241CC">
        <w:rPr>
          <w:sz w:val="28"/>
          <w:szCs w:val="28"/>
        </w:rPr>
        <w:t>рублей.</w:t>
      </w:r>
      <w:r>
        <w:rPr>
          <w:sz w:val="28"/>
          <w:szCs w:val="28"/>
        </w:rPr>
        <w:t xml:space="preserve"> </w:t>
      </w:r>
    </w:p>
    <w:p w:rsidR="00542BB8" w:rsidRPr="00D241CC" w:rsidRDefault="00542BB8" w:rsidP="00542BB8">
      <w:pPr>
        <w:ind w:firstLine="708"/>
        <w:jc w:val="both"/>
        <w:rPr>
          <w:sz w:val="28"/>
          <w:szCs w:val="28"/>
        </w:rPr>
      </w:pPr>
      <w:r w:rsidRPr="00D241CC">
        <w:rPr>
          <w:sz w:val="28"/>
          <w:szCs w:val="28"/>
        </w:rPr>
        <w:t>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w:t>
      </w:r>
      <w:r>
        <w:rPr>
          <w:sz w:val="28"/>
          <w:szCs w:val="28"/>
        </w:rPr>
        <w:t>,</w:t>
      </w:r>
      <w:r w:rsidRPr="00D241CC">
        <w:rPr>
          <w:sz w:val="28"/>
          <w:szCs w:val="28"/>
        </w:rPr>
        <w:t xml:space="preserve"> от имени Приднестровской Молдавской Республики заключать договоры (соглашения) с банками с государственным участием </w:t>
      </w:r>
      <w:r>
        <w:rPr>
          <w:sz w:val="28"/>
          <w:szCs w:val="28"/>
        </w:rPr>
        <w:t>–</w:t>
      </w:r>
      <w:r w:rsidRPr="00D241CC">
        <w:rPr>
          <w:sz w:val="28"/>
          <w:szCs w:val="28"/>
        </w:rPr>
        <w:t xml:space="preserve"> резидентами Приднестровской Молдавской Республики о предоставлении государственных гарантий в общей сумме, не превышающей 8</w:t>
      </w:r>
      <w:r>
        <w:rPr>
          <w:sz w:val="28"/>
          <w:szCs w:val="28"/>
        </w:rPr>
        <w:t> </w:t>
      </w:r>
      <w:r w:rsidRPr="00D241CC">
        <w:rPr>
          <w:sz w:val="28"/>
          <w:szCs w:val="28"/>
        </w:rPr>
        <w:t>000</w:t>
      </w:r>
      <w:r>
        <w:rPr>
          <w:sz w:val="28"/>
          <w:szCs w:val="28"/>
        </w:rPr>
        <w:t> </w:t>
      </w:r>
      <w:r w:rsidRPr="00D241CC">
        <w:rPr>
          <w:sz w:val="28"/>
          <w:szCs w:val="28"/>
        </w:rPr>
        <w:t>000</w:t>
      </w:r>
      <w:r>
        <w:rPr>
          <w:sz w:val="28"/>
          <w:szCs w:val="28"/>
        </w:rPr>
        <w:t xml:space="preserve"> </w:t>
      </w:r>
      <w:r w:rsidRPr="00D241CC">
        <w:rPr>
          <w:sz w:val="28"/>
          <w:szCs w:val="28"/>
        </w:rPr>
        <w:t xml:space="preserve">рублей Приднестровской Молдавской Республики, по обеспечению исполнения обязательств по кредитам, выдаваемым физическим лицам </w:t>
      </w:r>
      <w:r>
        <w:rPr>
          <w:sz w:val="28"/>
          <w:szCs w:val="28"/>
        </w:rPr>
        <w:t>–</w:t>
      </w:r>
      <w:r w:rsidRPr="00D241CC">
        <w:rPr>
          <w:sz w:val="28"/>
          <w:szCs w:val="28"/>
        </w:rPr>
        <w:t xml:space="preserve"> резидентам Приднестровской Молдавской Республики, которые являются пенсионерами, получающими пенсию по государственному пенсионному обеспечению Российской Федерации, зачисление которой осуществляется на платежные карты, эмитированные нерезидентами Приднестровской Молдавской Республики (далее по тексту настоящей статьи –  пенсионеры). </w:t>
      </w:r>
    </w:p>
    <w:p w:rsidR="00542BB8" w:rsidRPr="00D241CC" w:rsidRDefault="00542BB8" w:rsidP="00542BB8">
      <w:pPr>
        <w:ind w:firstLine="708"/>
        <w:jc w:val="both"/>
        <w:rPr>
          <w:sz w:val="28"/>
          <w:szCs w:val="28"/>
        </w:rPr>
      </w:pPr>
      <w:r w:rsidRPr="00D241CC">
        <w:rPr>
          <w:sz w:val="28"/>
          <w:szCs w:val="28"/>
        </w:rPr>
        <w:t>3. Во изменение норм действующего законодательства Приднестровской Молдавской Республики:</w:t>
      </w:r>
    </w:p>
    <w:p w:rsidR="00542BB8" w:rsidRPr="00D241CC" w:rsidRDefault="00542BB8" w:rsidP="00542BB8">
      <w:pPr>
        <w:ind w:firstLine="708"/>
        <w:jc w:val="both"/>
        <w:rPr>
          <w:sz w:val="28"/>
          <w:szCs w:val="28"/>
        </w:rPr>
      </w:pPr>
      <w:r w:rsidRPr="00D241CC">
        <w:rPr>
          <w:sz w:val="28"/>
          <w:szCs w:val="28"/>
        </w:rPr>
        <w:t xml:space="preserve">а) фонд риска по государственным гарантиям, предусмотренным </w:t>
      </w:r>
      <w:r>
        <w:rPr>
          <w:sz w:val="28"/>
          <w:szCs w:val="28"/>
        </w:rPr>
        <w:t xml:space="preserve">настоящей </w:t>
      </w:r>
      <w:r w:rsidRPr="00D241CC">
        <w:rPr>
          <w:sz w:val="28"/>
          <w:szCs w:val="28"/>
        </w:rPr>
        <w:t>стать</w:t>
      </w:r>
      <w:r>
        <w:rPr>
          <w:sz w:val="28"/>
          <w:szCs w:val="28"/>
        </w:rPr>
        <w:t>е</w:t>
      </w:r>
      <w:r w:rsidRPr="00C05DF1">
        <w:rPr>
          <w:sz w:val="28"/>
          <w:szCs w:val="28"/>
        </w:rPr>
        <w:t>й</w:t>
      </w:r>
      <w:r>
        <w:rPr>
          <w:sz w:val="28"/>
          <w:szCs w:val="28"/>
        </w:rPr>
        <w:t>,</w:t>
      </w:r>
      <w:r w:rsidRPr="00D241CC">
        <w:rPr>
          <w:sz w:val="28"/>
          <w:szCs w:val="28"/>
        </w:rPr>
        <w:t xml:space="preserve"> не формируется;</w:t>
      </w:r>
    </w:p>
    <w:p w:rsidR="00542BB8" w:rsidRPr="00D241CC" w:rsidRDefault="00542BB8" w:rsidP="00542BB8">
      <w:pPr>
        <w:ind w:firstLine="708"/>
        <w:jc w:val="both"/>
        <w:rPr>
          <w:sz w:val="28"/>
          <w:szCs w:val="28"/>
        </w:rPr>
      </w:pPr>
      <w:r w:rsidRPr="00D241CC">
        <w:rPr>
          <w:sz w:val="28"/>
          <w:szCs w:val="28"/>
        </w:rPr>
        <w:t>б) заключение договоров (соглашений) о предоставлении государственных гарантий между исполнительным органом государственной власти, ответственным за исполнение республиканского бюджета, и банками</w:t>
      </w:r>
      <w:r w:rsidRPr="008E1F4E">
        <w:rPr>
          <w:sz w:val="28"/>
          <w:szCs w:val="28"/>
        </w:rPr>
        <w:t xml:space="preserve"> </w:t>
      </w:r>
      <w:r w:rsidRPr="00D241CC">
        <w:rPr>
          <w:sz w:val="28"/>
          <w:szCs w:val="28"/>
        </w:rPr>
        <w:t xml:space="preserve">с государственным участием </w:t>
      </w:r>
      <w:r>
        <w:rPr>
          <w:sz w:val="28"/>
          <w:szCs w:val="28"/>
        </w:rPr>
        <w:t>–</w:t>
      </w:r>
      <w:r w:rsidRPr="00D241CC">
        <w:rPr>
          <w:sz w:val="28"/>
          <w:szCs w:val="28"/>
        </w:rPr>
        <w:t xml:space="preserve"> резидентами Приднестровской Молдавской Республики осуществляется без оформления заявок и без соблюдения условий, предусмотренных статьями 37, 40 Закона Приднестровской Молдавской Республики «О государственном долге и государственных гарантиях»; </w:t>
      </w:r>
    </w:p>
    <w:p w:rsidR="00542BB8" w:rsidRDefault="00542BB8" w:rsidP="00542BB8">
      <w:pPr>
        <w:ind w:firstLine="567"/>
        <w:jc w:val="both"/>
        <w:rPr>
          <w:sz w:val="28"/>
          <w:szCs w:val="28"/>
        </w:rPr>
      </w:pPr>
      <w:r w:rsidRPr="00D241CC">
        <w:rPr>
          <w:sz w:val="28"/>
          <w:szCs w:val="28"/>
        </w:rPr>
        <w:t xml:space="preserve">в) порядок, процедура и обязательные условия предоставления и погашения государственных гарантий по кредитам, выдаваемым банками с </w:t>
      </w:r>
      <w:r w:rsidRPr="00D241CC">
        <w:rPr>
          <w:sz w:val="28"/>
          <w:szCs w:val="28"/>
        </w:rPr>
        <w:lastRenderedPageBreak/>
        <w:t xml:space="preserve">государственным участием </w:t>
      </w:r>
      <w:r>
        <w:rPr>
          <w:sz w:val="28"/>
          <w:szCs w:val="28"/>
        </w:rPr>
        <w:t>–</w:t>
      </w:r>
      <w:r w:rsidRPr="00D241CC">
        <w:rPr>
          <w:sz w:val="28"/>
          <w:szCs w:val="28"/>
        </w:rPr>
        <w:t xml:space="preserve"> резидентами Приднестровской Молдавской Республики пенсионерам, определяется в договоре (соглашении) о предоставлении государственных гарантий по кредитам, заключенном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с банком</w:t>
      </w:r>
      <w:r w:rsidRPr="002D43A5">
        <w:rPr>
          <w:sz w:val="28"/>
          <w:szCs w:val="28"/>
        </w:rPr>
        <w:t xml:space="preserve"> </w:t>
      </w:r>
      <w:r w:rsidRPr="00D241CC">
        <w:rPr>
          <w:sz w:val="28"/>
          <w:szCs w:val="28"/>
        </w:rPr>
        <w:t>с государственным участием – резидентом Приднестровской Молдавской Республики</w:t>
      </w:r>
      <w:r>
        <w:rPr>
          <w:sz w:val="28"/>
          <w:szCs w:val="28"/>
        </w:rPr>
        <w:t>.</w:t>
      </w:r>
    </w:p>
    <w:p w:rsidR="00542BB8" w:rsidRPr="0061446F" w:rsidRDefault="00542BB8" w:rsidP="00542BB8">
      <w:pPr>
        <w:ind w:firstLine="567"/>
        <w:rPr>
          <w:sz w:val="28"/>
          <w:szCs w:val="28"/>
        </w:rPr>
      </w:pPr>
    </w:p>
    <w:p w:rsidR="00442ED5" w:rsidRPr="0061446F" w:rsidRDefault="00442ED5" w:rsidP="007163F7">
      <w:pPr>
        <w:ind w:firstLine="567"/>
        <w:jc w:val="both"/>
        <w:outlineLvl w:val="0"/>
        <w:rPr>
          <w:rStyle w:val="ae"/>
          <w:bCs/>
          <w:sz w:val="28"/>
          <w:szCs w:val="28"/>
        </w:rPr>
      </w:pPr>
      <w:r w:rsidRPr="0061446F">
        <w:rPr>
          <w:rStyle w:val="ae"/>
          <w:bCs/>
          <w:sz w:val="28"/>
          <w:szCs w:val="28"/>
        </w:rPr>
        <w:t>Глава 2. Налоговое регулирование и специфические аспекты, относящиеся к доходам и расходам бюджетов различных уровней</w:t>
      </w:r>
    </w:p>
    <w:p w:rsidR="00442ED5" w:rsidRPr="0061446F" w:rsidRDefault="00442ED5" w:rsidP="007163F7">
      <w:pPr>
        <w:ind w:firstLine="567"/>
        <w:jc w:val="both"/>
        <w:outlineLvl w:val="0"/>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8.</w:t>
      </w:r>
    </w:p>
    <w:p w:rsidR="00442ED5" w:rsidRPr="0061446F" w:rsidRDefault="00442ED5" w:rsidP="007163F7">
      <w:pPr>
        <w:ind w:firstLine="567"/>
        <w:jc w:val="both"/>
        <w:rPr>
          <w:sz w:val="28"/>
          <w:szCs w:val="28"/>
        </w:rPr>
      </w:pPr>
      <w:r w:rsidRPr="0061446F">
        <w:rPr>
          <w:sz w:val="28"/>
          <w:szCs w:val="28"/>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9.</w:t>
      </w:r>
    </w:p>
    <w:p w:rsidR="00442ED5" w:rsidRPr="0061446F" w:rsidRDefault="00442ED5" w:rsidP="007163F7">
      <w:pPr>
        <w:ind w:firstLine="567"/>
        <w:jc w:val="both"/>
        <w:outlineLvl w:val="1"/>
        <w:rPr>
          <w:sz w:val="28"/>
          <w:szCs w:val="28"/>
        </w:rPr>
      </w:pPr>
      <w:r w:rsidRPr="0061446F">
        <w:rPr>
          <w:sz w:val="28"/>
          <w:szCs w:val="28"/>
        </w:rPr>
        <w:t>В 2020 году из республиканского бюджета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направляются средства в сумме 2 000 000 рублей. </w:t>
      </w:r>
    </w:p>
    <w:p w:rsidR="00442ED5" w:rsidRPr="0061446F" w:rsidRDefault="00442ED5" w:rsidP="007163F7">
      <w:pPr>
        <w:ind w:firstLine="567"/>
        <w:jc w:val="both"/>
        <w:rPr>
          <w:sz w:val="28"/>
          <w:szCs w:val="28"/>
        </w:rPr>
      </w:pPr>
      <w:r w:rsidRPr="0061446F">
        <w:rPr>
          <w:sz w:val="28"/>
          <w:szCs w:val="28"/>
        </w:rPr>
        <w:t>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442ED5" w:rsidRPr="0061446F" w:rsidRDefault="00442ED5" w:rsidP="007163F7">
      <w:pPr>
        <w:ind w:firstLine="567"/>
        <w:jc w:val="both"/>
        <w:rPr>
          <w:sz w:val="28"/>
          <w:szCs w:val="28"/>
        </w:rPr>
      </w:pPr>
      <w:r w:rsidRPr="0061446F">
        <w:rPr>
          <w:sz w:val="28"/>
          <w:szCs w:val="28"/>
        </w:rPr>
        <w:t xml:space="preserve">Средства, поступающие от уплаты земельного налога и арендной платы в республиканский бюджет сверх суммы, указанной в части первой настоящей статьи, </w:t>
      </w:r>
      <w:r w:rsidRPr="0061446F">
        <w:rPr>
          <w:bCs/>
          <w:sz w:val="28"/>
          <w:szCs w:val="28"/>
        </w:rPr>
        <w:t>направляются на погашение дефицита республиканского бюджета.</w:t>
      </w:r>
    </w:p>
    <w:p w:rsidR="00442ED5" w:rsidRPr="0061446F" w:rsidRDefault="00442ED5" w:rsidP="007163F7">
      <w:pPr>
        <w:ind w:firstLine="567"/>
        <w:jc w:val="both"/>
        <w:rPr>
          <w:bCs/>
          <w:sz w:val="28"/>
          <w:szCs w:val="28"/>
        </w:rPr>
      </w:pPr>
      <w:r w:rsidRPr="0061446F">
        <w:rPr>
          <w:sz w:val="28"/>
          <w:szCs w:val="28"/>
        </w:rPr>
        <w:t xml:space="preserve">Во изменение норм статьи 84 Земельного кодекса Приднестровской Молдавской Республики, Закона Приднестровской Молдавской Республики «О плате за землю», 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w:t>
      </w:r>
      <w:r w:rsidRPr="0061446F">
        <w:rPr>
          <w:sz w:val="28"/>
          <w:szCs w:val="28"/>
        </w:rPr>
        <w:lastRenderedPageBreak/>
        <w:t>платы в местный бюджет</w:t>
      </w:r>
      <w:r w:rsidRPr="0061446F">
        <w:rPr>
          <w:bCs/>
          <w:sz w:val="28"/>
          <w:szCs w:val="28"/>
        </w:rPr>
        <w:t xml:space="preserve"> города (района)</w:t>
      </w:r>
      <w:r w:rsidRPr="0061446F">
        <w:rPr>
          <w:sz w:val="28"/>
          <w:szCs w:val="28"/>
        </w:rPr>
        <w:t xml:space="preserve">, </w:t>
      </w:r>
      <w:r w:rsidRPr="0061446F">
        <w:rPr>
          <w:bCs/>
          <w:sz w:val="28"/>
          <w:szCs w:val="28"/>
        </w:rPr>
        <w:t>направляются на погашение дефицита местных бюджетов городов (районов).</w:t>
      </w:r>
    </w:p>
    <w:p w:rsidR="00442ED5" w:rsidRPr="0061446F" w:rsidRDefault="00442ED5" w:rsidP="007163F7">
      <w:pPr>
        <w:ind w:firstLine="567"/>
        <w:jc w:val="both"/>
        <w:rPr>
          <w:bCs/>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10.</w:t>
      </w:r>
    </w:p>
    <w:p w:rsidR="00842EBF" w:rsidRPr="0017485E" w:rsidRDefault="00842EBF" w:rsidP="00842EBF">
      <w:pPr>
        <w:outlineLvl w:val="0"/>
        <w:rPr>
          <w:b/>
          <w:i/>
        </w:rPr>
      </w:pPr>
      <w:r>
        <w:rPr>
          <w:b/>
          <w:i/>
        </w:rPr>
        <w:t xml:space="preserve">-- Пункт 1 </w:t>
      </w:r>
      <w:r w:rsidR="00B71B4E">
        <w:rPr>
          <w:b/>
          <w:i/>
        </w:rPr>
        <w:t xml:space="preserve">статьи 10 </w:t>
      </w:r>
      <w:r>
        <w:rPr>
          <w:b/>
          <w:i/>
        </w:rPr>
        <w:t xml:space="preserve">дополнен частью четвертой </w:t>
      </w:r>
      <w:r w:rsidRPr="0017485E">
        <w:rPr>
          <w:b/>
          <w:i/>
        </w:rPr>
        <w:t>(Закон № 60-ЗИД-</w:t>
      </w:r>
      <w:r w:rsidRPr="0017485E">
        <w:rPr>
          <w:b/>
          <w:i/>
          <w:lang w:val="en-US"/>
        </w:rPr>
        <w:t>VI</w:t>
      </w:r>
      <w:r w:rsidRPr="0017485E">
        <w:rPr>
          <w:b/>
          <w:i/>
        </w:rPr>
        <w:t xml:space="preserve"> от 09.04.20г);</w:t>
      </w:r>
    </w:p>
    <w:p w:rsidR="00842EBF" w:rsidRPr="0061446F" w:rsidRDefault="00842EBF" w:rsidP="007163F7">
      <w:pPr>
        <w:ind w:firstLine="567"/>
        <w:jc w:val="both"/>
        <w:outlineLvl w:val="1"/>
        <w:rPr>
          <w:rStyle w:val="ae"/>
          <w:bCs/>
          <w:sz w:val="28"/>
          <w:szCs w:val="28"/>
        </w:rPr>
      </w:pP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 xml:space="preserve">1. Поступающая в 2020 году в Приднестровскую Молдавскую Республику безвозмездная финансовая (гуманитарная) помощь Российской Федерации носит целевое назначение. </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Порядок зачисления, конвертации и определение направления расходования средств, поступающих от оказания Российской Федерацией безвозмездной финансовой (гуманитарной) помощи, определяется в соответствии с нормативным правовым актом Правительства Приднестровской Молдавской Республики.</w:t>
      </w:r>
    </w:p>
    <w:p w:rsidR="00442ED5" w:rsidRPr="00062E4C" w:rsidRDefault="00442ED5" w:rsidP="007163F7">
      <w:pPr>
        <w:ind w:firstLine="567"/>
        <w:jc w:val="both"/>
        <w:rPr>
          <w:sz w:val="28"/>
          <w:szCs w:val="28"/>
        </w:rPr>
      </w:pPr>
      <w:r w:rsidRPr="0061446F">
        <w:rPr>
          <w:sz w:val="28"/>
          <w:szCs w:val="28"/>
        </w:rPr>
        <w:t xml:space="preserve">Денежные средства, поступающие от оказания финансовой (гуманитарной) помощи, отражаются в составе доходов и расходов бюджета и расходуются по направлениям с последующим внесением изменений в </w:t>
      </w:r>
      <w:r w:rsidRPr="00062E4C">
        <w:rPr>
          <w:sz w:val="28"/>
          <w:szCs w:val="28"/>
        </w:rPr>
        <w:t>настоящий Закон.</w:t>
      </w:r>
    </w:p>
    <w:p w:rsidR="00842EBF" w:rsidRPr="00062E4C" w:rsidRDefault="00842EBF" w:rsidP="007163F7">
      <w:pPr>
        <w:ind w:firstLine="567"/>
        <w:jc w:val="both"/>
        <w:rPr>
          <w:sz w:val="28"/>
          <w:szCs w:val="28"/>
        </w:rPr>
      </w:pPr>
      <w:r w:rsidRPr="00062E4C">
        <w:rPr>
          <w:sz w:val="28"/>
          <w:szCs w:val="28"/>
        </w:rPr>
        <w:t xml:space="preserve">Остаток средств поступившей в 2019 году безвозмездной финансовой (гуманитарной) помощи Российской Федерации для выплаты ежемесячной дополнительной помощи к пенсии или ежемесячному пожизненному содержанию пенсионеров по состоянию на 1 января 2020 года в сумме </w:t>
      </w:r>
      <w:r w:rsidRPr="00062E4C">
        <w:rPr>
          <w:sz w:val="28"/>
          <w:szCs w:val="28"/>
        </w:rPr>
        <w:br/>
        <w:t xml:space="preserve">12 300 рублей имеет целевое назначение и расходуется в 2020 году </w:t>
      </w:r>
      <w:r w:rsidRPr="00062E4C">
        <w:rPr>
          <w:sz w:val="28"/>
          <w:szCs w:val="28"/>
        </w:rPr>
        <w:br/>
        <w:t>по направлениям, определенным нормативным правовым актом Правительства Приднестровской Молдавской Республики, с последующим внесением изменений в настоящий Закон.</w:t>
      </w:r>
    </w:p>
    <w:p w:rsidR="00442ED5" w:rsidRPr="0061446F" w:rsidRDefault="00442ED5" w:rsidP="007163F7">
      <w:pPr>
        <w:ind w:firstLine="567"/>
        <w:jc w:val="both"/>
        <w:rPr>
          <w:sz w:val="28"/>
          <w:szCs w:val="28"/>
        </w:rPr>
      </w:pPr>
      <w:r w:rsidRPr="00062E4C">
        <w:rPr>
          <w:sz w:val="28"/>
          <w:szCs w:val="28"/>
        </w:rPr>
        <w:t>2. В 2020 году разрешается расходовать средства Резервного фонда Правительства Приднестровской Молдавской</w:t>
      </w:r>
      <w:r w:rsidRPr="0061446F">
        <w:rPr>
          <w:sz w:val="28"/>
          <w:szCs w:val="28"/>
        </w:rPr>
        <w:t xml:space="preserve"> Республики на оплату транспортных расходов по доставке гуманитарной помощи в Приднестровскую Молдавскую Республику.</w:t>
      </w:r>
    </w:p>
    <w:p w:rsidR="00442ED5" w:rsidRPr="0061446F" w:rsidRDefault="00442ED5" w:rsidP="007163F7">
      <w:pPr>
        <w:ind w:firstLine="567"/>
        <w:jc w:val="both"/>
        <w:rPr>
          <w:sz w:val="28"/>
          <w:szCs w:val="28"/>
        </w:rPr>
      </w:pPr>
      <w:r w:rsidRPr="0061446F">
        <w:rPr>
          <w:sz w:val="28"/>
          <w:szCs w:val="28"/>
        </w:rPr>
        <w:t>3. Зачисление и расходование органами государственной власти и управления республики безвозмездной (спонсорской) помощи, поступающей от физических и юридических лиц, а также иных видов поступлений осуществляется в соответствии с действующим законодательством Приднестровской Молдавской Республики и носит целевое назначение. При этом расходы бюджета по соответствующим статьям бюджетной классификации должны быть уменьшены на сумму данных поступлений путем внесения изменений в настоящий Закон.</w:t>
      </w:r>
    </w:p>
    <w:p w:rsidR="00442ED5" w:rsidRPr="00C044F0" w:rsidRDefault="00442ED5" w:rsidP="007163F7">
      <w:pPr>
        <w:ind w:firstLine="567"/>
        <w:jc w:val="both"/>
        <w:rPr>
          <w:sz w:val="28"/>
          <w:szCs w:val="28"/>
        </w:rPr>
      </w:pPr>
      <w:r w:rsidRPr="0061446F">
        <w:rPr>
          <w:sz w:val="28"/>
          <w:szCs w:val="28"/>
        </w:rPr>
        <w:t>4. Информация о полученном в 2020 году органами государственной власти и управления, органами местного самоуправления, государственными и муниципальными учреждениями дополнительном внебюджетном финансировании, как в натуральном, так и в денежном выражении, отражается в обязательном порядке в составе отчетов об исполнении республиканского и местных бюджетов.</w:t>
      </w:r>
    </w:p>
    <w:p w:rsidR="00442ED5" w:rsidRPr="00C044F0" w:rsidRDefault="00442ED5" w:rsidP="007163F7">
      <w:pPr>
        <w:ind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lastRenderedPageBreak/>
        <w:t>Статья 11.</w:t>
      </w:r>
    </w:p>
    <w:p w:rsidR="00442ED5" w:rsidRPr="0061446F" w:rsidRDefault="00442ED5" w:rsidP="007163F7">
      <w:pPr>
        <w:ind w:firstLine="567"/>
        <w:jc w:val="both"/>
        <w:rPr>
          <w:sz w:val="28"/>
          <w:szCs w:val="28"/>
        </w:rPr>
      </w:pPr>
      <w:r w:rsidRPr="0061446F">
        <w:rPr>
          <w:sz w:val="28"/>
          <w:szCs w:val="28"/>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442ED5" w:rsidRPr="0061446F" w:rsidRDefault="00442ED5" w:rsidP="007163F7">
      <w:pPr>
        <w:ind w:firstLine="567"/>
        <w:jc w:val="both"/>
        <w:rPr>
          <w:sz w:val="28"/>
          <w:szCs w:val="28"/>
        </w:rPr>
      </w:pPr>
      <w:r w:rsidRPr="0061446F">
        <w:rPr>
          <w:sz w:val="28"/>
          <w:szCs w:val="28"/>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29 к настоящему Закону;</w:t>
      </w:r>
    </w:p>
    <w:p w:rsidR="00442ED5" w:rsidRPr="0061446F" w:rsidRDefault="00442ED5" w:rsidP="007163F7">
      <w:pPr>
        <w:ind w:firstLine="567"/>
        <w:jc w:val="both"/>
        <w:rPr>
          <w:sz w:val="28"/>
          <w:szCs w:val="28"/>
        </w:rPr>
      </w:pPr>
      <w:r w:rsidRPr="0061446F">
        <w:rPr>
          <w:sz w:val="28"/>
          <w:szCs w:val="28"/>
        </w:rPr>
        <w:t>б) на взносы в бюджет Единого государственного фонда социального страхования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w:t>
      </w:r>
    </w:p>
    <w:p w:rsidR="00442ED5" w:rsidRPr="0061446F" w:rsidRDefault="00442ED5" w:rsidP="007163F7">
      <w:pPr>
        <w:ind w:firstLine="567"/>
        <w:jc w:val="both"/>
        <w:rPr>
          <w:sz w:val="28"/>
          <w:szCs w:val="28"/>
        </w:rPr>
      </w:pPr>
      <w:r w:rsidRPr="0061446F">
        <w:rPr>
          <w:sz w:val="28"/>
          <w:szCs w:val="28"/>
        </w:rPr>
        <w:t>г) на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а также на имущество их дочерних предприятий;</w:t>
      </w:r>
    </w:p>
    <w:p w:rsidR="00442ED5" w:rsidRPr="0061446F" w:rsidRDefault="00442ED5" w:rsidP="007163F7">
      <w:pPr>
        <w:ind w:firstLine="567"/>
        <w:jc w:val="both"/>
        <w:rPr>
          <w:sz w:val="28"/>
          <w:szCs w:val="28"/>
        </w:rPr>
      </w:pPr>
      <w:r w:rsidRPr="0061446F">
        <w:rPr>
          <w:sz w:val="28"/>
          <w:szCs w:val="28"/>
        </w:rPr>
        <w:t>д) на средства энергоснабжающих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442ED5" w:rsidRPr="0061446F" w:rsidRDefault="00442ED5" w:rsidP="007163F7">
      <w:pPr>
        <w:ind w:firstLine="567"/>
        <w:jc w:val="both"/>
        <w:rPr>
          <w:sz w:val="28"/>
          <w:szCs w:val="28"/>
        </w:rPr>
      </w:pPr>
      <w:r w:rsidRPr="0061446F">
        <w:rPr>
          <w:sz w:val="28"/>
          <w:szCs w:val="28"/>
        </w:rPr>
        <w:t>е) на имущество организаций, оказывающих услуги по содержанию жилищного фонда и коммунальные услуги населению;</w:t>
      </w:r>
    </w:p>
    <w:p w:rsidR="00442ED5" w:rsidRPr="0061446F" w:rsidRDefault="00442ED5" w:rsidP="007163F7">
      <w:pPr>
        <w:ind w:firstLine="567"/>
        <w:jc w:val="both"/>
        <w:rPr>
          <w:sz w:val="28"/>
          <w:szCs w:val="28"/>
        </w:rPr>
      </w:pPr>
      <w:r w:rsidRPr="0061446F">
        <w:rPr>
          <w:sz w:val="28"/>
          <w:szCs w:val="28"/>
        </w:rPr>
        <w:t>ж)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442ED5" w:rsidRPr="0061446F" w:rsidRDefault="00442ED5" w:rsidP="007163F7">
      <w:pPr>
        <w:ind w:firstLine="567"/>
        <w:jc w:val="both"/>
        <w:rPr>
          <w:sz w:val="28"/>
          <w:szCs w:val="28"/>
        </w:rPr>
      </w:pPr>
      <w:r w:rsidRPr="0061446F">
        <w:rPr>
          <w:sz w:val="28"/>
          <w:szCs w:val="28"/>
        </w:rPr>
        <w:t>з) на имущество предприятий дорожной отрасли, находящихся в государственной собственности, независимо от их организационно-правовой формы.</w:t>
      </w:r>
    </w:p>
    <w:p w:rsidR="00442ED5" w:rsidRPr="0061446F" w:rsidRDefault="00442ED5" w:rsidP="007163F7">
      <w:pPr>
        <w:ind w:firstLine="567"/>
        <w:jc w:val="both"/>
        <w:rPr>
          <w:sz w:val="28"/>
          <w:szCs w:val="28"/>
        </w:rPr>
      </w:pPr>
      <w:r w:rsidRPr="0061446F">
        <w:rPr>
          <w:sz w:val="28"/>
          <w:szCs w:val="28"/>
        </w:rPr>
        <w:t>Ограничения, предусмотренные подпунктом г)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442ED5" w:rsidRPr="0061446F" w:rsidRDefault="00442ED5" w:rsidP="007163F7">
      <w:pPr>
        <w:ind w:firstLine="567"/>
        <w:jc w:val="both"/>
        <w:rPr>
          <w:sz w:val="28"/>
          <w:szCs w:val="28"/>
        </w:rPr>
      </w:pPr>
      <w:r w:rsidRPr="0061446F">
        <w:rPr>
          <w:sz w:val="28"/>
          <w:szCs w:val="28"/>
        </w:rPr>
        <w:t xml:space="preserve">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w:t>
      </w:r>
      <w:r w:rsidRPr="0061446F">
        <w:rPr>
          <w:sz w:val="28"/>
          <w:szCs w:val="28"/>
        </w:rPr>
        <w:lastRenderedPageBreak/>
        <w:t>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442ED5" w:rsidRPr="0061446F" w:rsidRDefault="00442ED5" w:rsidP="007163F7">
      <w:pPr>
        <w:ind w:firstLine="567"/>
        <w:jc w:val="both"/>
        <w:rPr>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12.</w:t>
      </w:r>
    </w:p>
    <w:p w:rsidR="001803C4" w:rsidRPr="0017485E" w:rsidRDefault="001803C4" w:rsidP="001803C4">
      <w:pPr>
        <w:outlineLvl w:val="0"/>
        <w:rPr>
          <w:b/>
          <w:i/>
        </w:rPr>
      </w:pPr>
      <w:r>
        <w:rPr>
          <w:b/>
          <w:i/>
        </w:rPr>
        <w:t xml:space="preserve">-- Пункт 3 статьи 12 дополнен частью второй </w:t>
      </w:r>
      <w:r w:rsidRPr="0017485E">
        <w:rPr>
          <w:b/>
          <w:i/>
        </w:rPr>
        <w:t>(Закон № 60-ЗИД-</w:t>
      </w:r>
      <w:r w:rsidRPr="0017485E">
        <w:rPr>
          <w:b/>
          <w:i/>
          <w:lang w:val="en-US"/>
        </w:rPr>
        <w:t>VI</w:t>
      </w:r>
      <w:r w:rsidRPr="0017485E">
        <w:rPr>
          <w:b/>
          <w:i/>
        </w:rPr>
        <w:t xml:space="preserve"> от 09.04.20г);</w:t>
      </w:r>
    </w:p>
    <w:p w:rsidR="001803C4" w:rsidRPr="0061446F" w:rsidRDefault="001803C4" w:rsidP="007163F7">
      <w:pPr>
        <w:ind w:firstLine="567"/>
        <w:jc w:val="both"/>
        <w:outlineLvl w:val="1"/>
        <w:rPr>
          <w:rStyle w:val="ae"/>
          <w:bCs/>
          <w:sz w:val="28"/>
          <w:szCs w:val="28"/>
        </w:rPr>
      </w:pPr>
    </w:p>
    <w:p w:rsidR="00442ED5" w:rsidRPr="0061446F" w:rsidRDefault="00442ED5" w:rsidP="007163F7">
      <w:pPr>
        <w:ind w:firstLine="567"/>
        <w:jc w:val="both"/>
        <w:rPr>
          <w:sz w:val="28"/>
          <w:szCs w:val="28"/>
        </w:rPr>
      </w:pPr>
      <w:r w:rsidRPr="0061446F">
        <w:rPr>
          <w:sz w:val="28"/>
          <w:szCs w:val="28"/>
        </w:rPr>
        <w:t>1. Во изменение норм Закона Приднестровской Молдавской Республики «О государственной пошлине» в 2020 году государственная пошлина, взимаемая за совершение юридически значимых действий, указанных в подпункте 9) пункта 7 статьи 4 Закона Приднестровской Молдавской Республики «О государственной пошлине», подлежит расщеплению в следующей пропорции:</w:t>
      </w:r>
    </w:p>
    <w:p w:rsidR="00442ED5" w:rsidRPr="0061446F" w:rsidRDefault="00442ED5" w:rsidP="007163F7">
      <w:pPr>
        <w:ind w:firstLine="567"/>
        <w:jc w:val="both"/>
        <w:rPr>
          <w:sz w:val="28"/>
          <w:szCs w:val="28"/>
        </w:rPr>
      </w:pPr>
      <w:r w:rsidRPr="0061446F">
        <w:rPr>
          <w:sz w:val="28"/>
          <w:szCs w:val="28"/>
        </w:rPr>
        <w:t>а) 75 процентов зачисляется в доход республиканского бюджета;</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б) 25 процентов зачисляется в доход республиканского бюджета на цели финансирования оплаты стоимости специальной бланочной продукции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обеспечения сбора налогов, сборов и иных обязательных платежей.</w:t>
      </w:r>
    </w:p>
    <w:p w:rsidR="00442ED5" w:rsidRPr="0061446F" w:rsidRDefault="00442ED5" w:rsidP="007163F7">
      <w:pPr>
        <w:pStyle w:val="af"/>
        <w:spacing w:before="0" w:beforeAutospacing="0" w:after="0" w:afterAutospacing="0"/>
        <w:ind w:firstLine="567"/>
        <w:jc w:val="both"/>
        <w:rPr>
          <w:rStyle w:val="ae"/>
          <w:b w:val="0"/>
          <w:bCs/>
          <w:sz w:val="28"/>
          <w:szCs w:val="28"/>
        </w:rPr>
      </w:pPr>
      <w:r w:rsidRPr="0061446F">
        <w:rPr>
          <w:sz w:val="28"/>
          <w:szCs w:val="28"/>
        </w:rPr>
        <w:t xml:space="preserve">2. Во изменение норм Закона Приднестровской Молдавской Республики «О государственной пошлине» в течение 2020 года в случае недостаточности поступивших денежных средств на финансирование целей, предусмотренных подпунктом 2) подпункта а) пункта 8 статьи 4 Закона Приднестровской Молдавской Республики «О государственной пошлине», финансирование указанных целей может быть </w:t>
      </w:r>
      <w:r w:rsidRPr="0061446F">
        <w:rPr>
          <w:bCs/>
          <w:sz w:val="28"/>
          <w:szCs w:val="28"/>
        </w:rPr>
        <w:t>осуществлено за счет средств, поступивших в соответствии с подпунктом 2) подпункта б) пункта 8 статьи 4 Закона Приднестровской Молдавской Республики «О государственной пошлине».</w:t>
      </w:r>
    </w:p>
    <w:p w:rsidR="00442ED5" w:rsidRPr="0061446F" w:rsidRDefault="00442ED5" w:rsidP="007163F7">
      <w:pPr>
        <w:ind w:firstLine="567"/>
        <w:jc w:val="both"/>
        <w:rPr>
          <w:sz w:val="28"/>
          <w:szCs w:val="28"/>
        </w:rPr>
      </w:pPr>
      <w:r w:rsidRPr="0061446F">
        <w:rPr>
          <w:sz w:val="28"/>
          <w:szCs w:val="28"/>
        </w:rPr>
        <w:t>3. Во изменение норм пункта 10 статьи 4 Закона Приднестровской Молдавской Республики «О государственной пошлине» в 2020 году государственная пошлина, взимаемая за совершение юридически значимых действий, указанных в подпунктах б), в), г) части первой пункта 6 статьи 4 и подпунктах 23)–27) части первой пункта 7 статьи 4 Закона Приднестровской Молдавской Республики «О государственной пошлине», подлежит расщеплению в следующей пропорции:</w:t>
      </w:r>
    </w:p>
    <w:p w:rsidR="00442ED5" w:rsidRPr="0061446F" w:rsidRDefault="00442ED5" w:rsidP="007163F7">
      <w:pPr>
        <w:ind w:firstLine="567"/>
        <w:jc w:val="both"/>
        <w:rPr>
          <w:sz w:val="28"/>
          <w:szCs w:val="28"/>
        </w:rPr>
      </w:pPr>
      <w:r w:rsidRPr="0061446F">
        <w:rPr>
          <w:sz w:val="28"/>
          <w:szCs w:val="28"/>
        </w:rPr>
        <w:t>а) 75 процентов зачисляется в доход республиканского бюджета;</w:t>
      </w:r>
    </w:p>
    <w:p w:rsidR="00442ED5" w:rsidRPr="00062E4C" w:rsidRDefault="00442ED5" w:rsidP="007163F7">
      <w:pPr>
        <w:pStyle w:val="af"/>
        <w:spacing w:before="0" w:beforeAutospacing="0" w:after="0" w:afterAutospacing="0"/>
        <w:ind w:firstLine="567"/>
        <w:jc w:val="both"/>
        <w:rPr>
          <w:sz w:val="28"/>
          <w:szCs w:val="28"/>
        </w:rPr>
      </w:pPr>
      <w:r w:rsidRPr="0061446F">
        <w:rPr>
          <w:sz w:val="28"/>
          <w:szCs w:val="28"/>
        </w:rPr>
        <w:t xml:space="preserve">б) 25 процентов зачисляется в доход республиканского бюджета на цели развития материально-технического обеспечения и финансирования оплаты стоимости специальной бланочной продукции уполномоченного исполнительного органа государственной власти в области обеспечения </w:t>
      </w:r>
      <w:r w:rsidRPr="00062E4C">
        <w:rPr>
          <w:sz w:val="28"/>
          <w:szCs w:val="28"/>
        </w:rPr>
        <w:t>охраны общественного порядка и общественной безопасности.</w:t>
      </w:r>
    </w:p>
    <w:p w:rsidR="001803C4" w:rsidRPr="00062E4C" w:rsidRDefault="001803C4" w:rsidP="007163F7">
      <w:pPr>
        <w:pStyle w:val="af"/>
        <w:spacing w:before="0" w:beforeAutospacing="0" w:after="0" w:afterAutospacing="0"/>
        <w:ind w:firstLine="567"/>
        <w:jc w:val="both"/>
        <w:rPr>
          <w:sz w:val="28"/>
          <w:szCs w:val="28"/>
        </w:rPr>
      </w:pPr>
      <w:r w:rsidRPr="00062E4C">
        <w:rPr>
          <w:sz w:val="28"/>
          <w:szCs w:val="28"/>
        </w:rPr>
        <w:t xml:space="preserve">Во изменение норм Закона Приднестровской Молдавской Республики </w:t>
      </w:r>
      <w:r w:rsidRPr="00062E4C">
        <w:rPr>
          <w:sz w:val="28"/>
          <w:szCs w:val="28"/>
        </w:rPr>
        <w:br/>
        <w:t xml:space="preserve">«О государственной пошлине» остаток средств по состоянию на 1 января </w:t>
      </w:r>
      <w:r w:rsidRPr="00062E4C">
        <w:rPr>
          <w:sz w:val="28"/>
          <w:szCs w:val="28"/>
        </w:rPr>
        <w:br/>
        <w:t xml:space="preserve">2020 года в сумме 1 842 811 рублей направляется на приобретение основных </w:t>
      </w:r>
      <w:r w:rsidRPr="00062E4C">
        <w:rPr>
          <w:sz w:val="28"/>
          <w:szCs w:val="28"/>
        </w:rPr>
        <w:lastRenderedPageBreak/>
        <w:t xml:space="preserve">средств для Главного управления по чрезвычайным ситуациям Министерства внутренних дел Приднестровской Молдавской Республики, </w:t>
      </w:r>
      <w:r w:rsidRPr="00062E4C">
        <w:rPr>
          <w:sz w:val="28"/>
          <w:szCs w:val="28"/>
        </w:rPr>
        <w:br/>
        <w:t>в сумме 450 000 рублей – на приобретение основных средств для подразделений оперативных и наружных служб Министерства внутренних дел Приднестровской Молдавской Республики и обеспечение средствами связи и информационной поддержки.</w:t>
      </w:r>
    </w:p>
    <w:p w:rsidR="00442ED5" w:rsidRPr="0061446F" w:rsidRDefault="00442ED5" w:rsidP="007163F7">
      <w:pPr>
        <w:pStyle w:val="af"/>
        <w:spacing w:before="0" w:beforeAutospacing="0" w:after="0" w:afterAutospacing="0"/>
        <w:ind w:firstLine="567"/>
        <w:jc w:val="both"/>
        <w:rPr>
          <w:rStyle w:val="ae"/>
          <w:b w:val="0"/>
          <w:bCs/>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13.</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 xml:space="preserve">1. Во изменение норм пункта 6 статьи 8 Закона Приднестровской Молдавской Республики «Об аренде государственного и муниципального имущества» доходы от сдачи в аренду имущества, находящегося в государственной (муниципальной) собственности и переданного </w:t>
      </w:r>
      <w:r w:rsidRPr="0061446F">
        <w:rPr>
          <w:sz w:val="28"/>
          <w:szCs w:val="28"/>
        </w:rPr>
        <w:br/>
        <w:t>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подведомственных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а) органами государственной власти и управления, финансируемыми за счет средств республиканского (местного) бюджета, средств внебюджетных фондов, – в размере 100 процентов в доход соответственно республиканского (местного) бюджета, внебюджетного фонда;</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Pr="0061446F">
        <w:rPr>
          <w:sz w:val="28"/>
          <w:szCs w:val="28"/>
        </w:rPr>
        <w:br/>
        <w:t>50 процентов – в доход указанных организаций на открытые им специальные бюджетные счета;</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предприятий;</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г) муниципальными унитарными предприятиями, в случае предоставления программ расходования средств, утвержденных представительными органами государственной власти городов и районов, – 50 процентов в доход местного бюджета и 50 процентов в доход указанных предприятий;</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д) муниципальными унитарными предприятиями, в случае отсутствия программ расходования средств, утвержденных представительными органами государственной власти городов и районов, – 100 процентов в доход местного бюджета.</w:t>
      </w:r>
    </w:p>
    <w:p w:rsidR="00442ED5" w:rsidRPr="0061446F" w:rsidRDefault="00442ED5" w:rsidP="007163F7">
      <w:pPr>
        <w:ind w:firstLine="567"/>
        <w:jc w:val="both"/>
        <w:rPr>
          <w:sz w:val="28"/>
          <w:szCs w:val="28"/>
        </w:rPr>
      </w:pPr>
      <w:r w:rsidRPr="0061446F">
        <w:rPr>
          <w:sz w:val="28"/>
          <w:szCs w:val="28"/>
        </w:rPr>
        <w:t xml:space="preserve">Предоставить право представительным органам государственной власти городов и районов изменять процент отчислений доходов, полученных от </w:t>
      </w:r>
      <w:r w:rsidRPr="0061446F">
        <w:rPr>
          <w:sz w:val="28"/>
          <w:szCs w:val="28"/>
        </w:rPr>
        <w:lastRenderedPageBreak/>
        <w:t>сдачи в аренду муниципального имущества, переданного в хозяйственное ведение государственным (муниципальным) унитарным предприятиям, предоставившим программы расходования средств.</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 xml:space="preserve">Неотделимые улучшения в виде капитального ремонта, произведенные арендатором с согласия собственника арендуемого государственного или муниципального недвижимого имущества и подтвержденные соответствующими документами, по согласованию сторон могут быть зачтены в счет арендной платы, подлежащей распределению согласно требованиям, предусмотренным настоящим пунктом. </w:t>
      </w:r>
    </w:p>
    <w:p w:rsidR="00442ED5" w:rsidRPr="0061446F" w:rsidRDefault="00442ED5" w:rsidP="007163F7">
      <w:pPr>
        <w:pStyle w:val="af"/>
        <w:spacing w:before="0" w:beforeAutospacing="0" w:after="0" w:afterAutospacing="0"/>
        <w:ind w:firstLine="567"/>
        <w:jc w:val="both"/>
        <w:rPr>
          <w:i/>
          <w:sz w:val="28"/>
          <w:szCs w:val="28"/>
        </w:rPr>
      </w:pPr>
      <w:r w:rsidRPr="0061446F">
        <w:rPr>
          <w:sz w:val="28"/>
          <w:szCs w:val="28"/>
        </w:rPr>
        <w:t>2. Во изменение норм налогового законодательства Приднестровской Молдавской Республики в 2020 году доходы от сдачи в аренду имущества, находящегося в государственной (муниципальной) собственности и переданного в хозяйственное ведение государственным (муниципальным) унитарным предприятиям, зачисляемые в доход соответствующего бюджета, не облагаются налогом на доходы организаций и налогом на содержание жилищного фонда, объектов социально-культурной сферы и благоустройство территории города (района).</w:t>
      </w:r>
    </w:p>
    <w:p w:rsidR="00442ED5" w:rsidRPr="0061446F" w:rsidRDefault="00442ED5" w:rsidP="007163F7">
      <w:pPr>
        <w:ind w:firstLine="567"/>
        <w:jc w:val="both"/>
        <w:rPr>
          <w:sz w:val="28"/>
          <w:szCs w:val="28"/>
        </w:rPr>
      </w:pPr>
      <w:r w:rsidRPr="0061446F">
        <w:rPr>
          <w:sz w:val="28"/>
          <w:szCs w:val="28"/>
        </w:rPr>
        <w:t>3. Во изменение норм Закона Приднестровской Молдавской Республики «Об аренде государственного и муниципального имущества» в 2020 году освобождаются от арендной платы:</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в сроки, установленные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442ED5" w:rsidRPr="0061446F" w:rsidRDefault="00442ED5" w:rsidP="007163F7">
      <w:pPr>
        <w:ind w:firstLine="567"/>
        <w:jc w:val="both"/>
        <w:rPr>
          <w:bCs/>
          <w:sz w:val="28"/>
          <w:szCs w:val="28"/>
        </w:rPr>
      </w:pPr>
      <w:r w:rsidRPr="0061446F">
        <w:rPr>
          <w:bCs/>
          <w:sz w:val="28"/>
          <w:szCs w:val="28"/>
        </w:rPr>
        <w:t>4. Во изменение норм действующего законодательства Приднестровской Молдавской Республики общественные приемные депутатов Верховного Совета Приднестровской Молдавской Республики, размещенные в помещениях, находящихся в государственной и (или) муниципальной собственности, освобождаются от арендной платы и платы за коммунальные услуги.</w:t>
      </w:r>
    </w:p>
    <w:p w:rsidR="00442ED5" w:rsidRPr="0061446F" w:rsidRDefault="00442ED5" w:rsidP="007163F7">
      <w:pPr>
        <w:ind w:firstLine="567"/>
        <w:jc w:val="both"/>
        <w:outlineLvl w:val="1"/>
        <w:rPr>
          <w:bCs/>
          <w:sz w:val="28"/>
          <w:szCs w:val="28"/>
          <w:u w:val="single"/>
        </w:rPr>
      </w:pPr>
      <w:r w:rsidRPr="0061446F">
        <w:rPr>
          <w:bCs/>
          <w:sz w:val="28"/>
          <w:szCs w:val="28"/>
        </w:rPr>
        <w:lastRenderedPageBreak/>
        <w:t>Оплата коммунальных услуг общественных приемных, обозначенных в части первой настоящего пункта, осуществляется за счет арендодателя.</w:t>
      </w:r>
    </w:p>
    <w:p w:rsidR="00442ED5" w:rsidRPr="0061446F" w:rsidRDefault="00442ED5" w:rsidP="007163F7">
      <w:pPr>
        <w:ind w:firstLine="567"/>
        <w:jc w:val="both"/>
        <w:outlineLvl w:val="1"/>
        <w:rPr>
          <w:rStyle w:val="ae"/>
          <w:b w:val="0"/>
          <w:bCs/>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14.</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2019 год в порядке, установленном действующим законодательством Приднестровской Молдавской Республики, но в срок не позднее 30 июня 2020 года.</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Акционерным обществам и обществам с ограниченной ответственностью, учредителем (участником) которых полностью либо частично является государство, произвести уплату начисленных за 2019 год дивидендов в доход соответствующего бюджета (по принадлежности собственности) в срок не позднее 31 августа 2020 года.</w:t>
      </w:r>
    </w:p>
    <w:p w:rsidR="00442ED5" w:rsidRPr="0061446F" w:rsidRDefault="00442ED5" w:rsidP="007163F7">
      <w:pPr>
        <w:ind w:firstLine="567"/>
        <w:jc w:val="both"/>
        <w:rPr>
          <w:sz w:val="28"/>
          <w:szCs w:val="28"/>
        </w:rPr>
      </w:pPr>
      <w:r w:rsidRPr="0061446F">
        <w:rPr>
          <w:sz w:val="28"/>
          <w:szCs w:val="28"/>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в сроки, установленные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 </w:t>
      </w:r>
    </w:p>
    <w:p w:rsidR="00442ED5" w:rsidRPr="0061446F" w:rsidRDefault="00442ED5" w:rsidP="007163F7">
      <w:pPr>
        <w:ind w:firstLine="567"/>
        <w:jc w:val="both"/>
        <w:rPr>
          <w:sz w:val="28"/>
          <w:szCs w:val="28"/>
          <w:u w:val="single"/>
        </w:rPr>
      </w:pPr>
    </w:p>
    <w:p w:rsidR="00442ED5" w:rsidRDefault="00442ED5" w:rsidP="007163F7">
      <w:pPr>
        <w:ind w:firstLine="567"/>
        <w:jc w:val="both"/>
        <w:outlineLvl w:val="1"/>
        <w:rPr>
          <w:b/>
          <w:sz w:val="28"/>
          <w:szCs w:val="28"/>
        </w:rPr>
      </w:pPr>
      <w:r w:rsidRPr="0061446F">
        <w:rPr>
          <w:b/>
          <w:sz w:val="28"/>
          <w:szCs w:val="28"/>
        </w:rPr>
        <w:t>Статья 15.</w:t>
      </w:r>
    </w:p>
    <w:p w:rsidR="001D7728" w:rsidRPr="0017485E" w:rsidRDefault="001D7728" w:rsidP="001D7728">
      <w:pPr>
        <w:jc w:val="both"/>
        <w:outlineLvl w:val="0"/>
        <w:rPr>
          <w:b/>
          <w:i/>
        </w:rPr>
      </w:pPr>
      <w:r>
        <w:rPr>
          <w:b/>
          <w:i/>
        </w:rPr>
        <w:t xml:space="preserve">-- Часть первая пункта 1 статьи 15 </w:t>
      </w:r>
      <w:r w:rsidRPr="00042C37">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1D7728" w:rsidRPr="0061446F" w:rsidRDefault="001D7728" w:rsidP="007163F7">
      <w:pPr>
        <w:ind w:firstLine="567"/>
        <w:jc w:val="both"/>
        <w:outlineLvl w:val="1"/>
        <w:rPr>
          <w:b/>
          <w:sz w:val="28"/>
          <w:szCs w:val="28"/>
        </w:rPr>
      </w:pPr>
    </w:p>
    <w:p w:rsidR="00442ED5" w:rsidRPr="00062E4C" w:rsidRDefault="008A4C1C" w:rsidP="007163F7">
      <w:pPr>
        <w:ind w:firstLine="567"/>
        <w:jc w:val="both"/>
        <w:rPr>
          <w:sz w:val="28"/>
          <w:szCs w:val="28"/>
        </w:rPr>
      </w:pPr>
      <w:r w:rsidRPr="00062E4C">
        <w:rPr>
          <w:sz w:val="28"/>
          <w:szCs w:val="28"/>
        </w:rPr>
        <w:t>1. Во изменение норм законодательства Приднестровской Молдавской Республики, регулирующего обязанность и порядок уплаты отчисления от чистой прибыли собственнику, в 2020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кроме услуг по передаче электрической энергии по линиям электропередачи высокого напряжения от 35 кВ и выше, а также муниципальные унитарные предприятия, оказывающие услуги по сбору и вывозу твердых бытовых отходов, исчисленные суммы отчислений собственнику по итогам деятельности за 2019 год в соответствующий бюджет не перечисляют</w:t>
      </w:r>
      <w:r w:rsidR="00442ED5" w:rsidRPr="00062E4C">
        <w:rPr>
          <w:sz w:val="28"/>
          <w:szCs w:val="28"/>
        </w:rPr>
        <w:t>.</w:t>
      </w:r>
    </w:p>
    <w:p w:rsidR="00442ED5" w:rsidRPr="0061446F" w:rsidRDefault="00442ED5" w:rsidP="007163F7">
      <w:pPr>
        <w:ind w:firstLine="567"/>
        <w:jc w:val="both"/>
        <w:rPr>
          <w:sz w:val="28"/>
          <w:szCs w:val="28"/>
        </w:rPr>
      </w:pPr>
      <w:r w:rsidRPr="0061446F">
        <w:rPr>
          <w:sz w:val="28"/>
          <w:szCs w:val="28"/>
        </w:rPr>
        <w:t xml:space="preserve">Высвободившиеся средства в течение 2020 года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рамках инвестиционных программ субъектов естественных монополий, утвержденных уполномоченным </w:t>
      </w:r>
      <w:r w:rsidRPr="0061446F">
        <w:rPr>
          <w:sz w:val="28"/>
          <w:szCs w:val="28"/>
        </w:rPr>
        <w:lastRenderedPageBreak/>
        <w:t>Правительством Приднестровской Молдавской Республики исполнительным органом государственной власти.</w:t>
      </w:r>
    </w:p>
    <w:p w:rsidR="00442ED5" w:rsidRPr="0061446F" w:rsidRDefault="00442ED5" w:rsidP="007163F7">
      <w:pPr>
        <w:ind w:firstLine="567"/>
        <w:jc w:val="both"/>
        <w:rPr>
          <w:sz w:val="28"/>
          <w:szCs w:val="28"/>
        </w:rPr>
      </w:pPr>
      <w:r w:rsidRPr="0061446F">
        <w:rPr>
          <w:sz w:val="28"/>
          <w:szCs w:val="28"/>
        </w:rPr>
        <w:t xml:space="preserve">2. В 2020 году государственные унитарные предприятия (в том числе казенные), акционерные общества с долей государственного участия более 50 процентов (за исключением организаций здравоохранения и социального обеспечения, относящихся к санаторно-курортным учреждениям, организаций обувной промышленности, производящих обувь (без пошива по заказам населения), организаций швейной промышленности, производящих швейные изделия (без пошива по заказам населения), а также специализированных организаций, осуществляющих гидротехнические работы, которым предоставлены льготы по налогу на доходы организаций в порядке, установленном Законом Приднестровской Молдавской Республики «О дополнительных мерах, направленных на стабилизацию экономики Приднестровской Молдавской Республики», предприятий черной металлургии и предприятий, указанных в пункте 1 настоящей статьи) </w:t>
      </w:r>
      <w:r w:rsidRPr="0061446F">
        <w:rPr>
          <w:sz w:val="28"/>
          <w:szCs w:val="28"/>
        </w:rPr>
        <w:br/>
        <w:t xml:space="preserve">по итогам финансово-хозяйственной деятельности за 2019 год перечисляют </w:t>
      </w:r>
      <w:r w:rsidRPr="0061446F">
        <w:rPr>
          <w:sz w:val="28"/>
          <w:szCs w:val="28"/>
        </w:rPr>
        <w:br/>
        <w:t xml:space="preserve">в доход республиканского бюджета часть чистой прибыли в размере </w:t>
      </w:r>
      <w:r w:rsidRPr="0061446F">
        <w:rPr>
          <w:sz w:val="28"/>
          <w:szCs w:val="28"/>
        </w:rPr>
        <w:br/>
        <w:t xml:space="preserve">от 50 до 100 процентов в порядке, определяемом нормативным правовым актом Правительства Приднестровской Молдавской Республики, </w:t>
      </w:r>
      <w:r w:rsidRPr="0061446F">
        <w:rPr>
          <w:sz w:val="28"/>
          <w:szCs w:val="28"/>
        </w:rPr>
        <w:br/>
        <w:t xml:space="preserve">за исключением случаев, определенных в части второй настоящего пункта. </w:t>
      </w:r>
    </w:p>
    <w:p w:rsidR="00442ED5" w:rsidRPr="0061446F" w:rsidRDefault="00442ED5" w:rsidP="007163F7">
      <w:pPr>
        <w:ind w:firstLine="567"/>
        <w:jc w:val="both"/>
        <w:rPr>
          <w:sz w:val="28"/>
          <w:szCs w:val="28"/>
        </w:rPr>
      </w:pPr>
      <w:r w:rsidRPr="0061446F">
        <w:rPr>
          <w:sz w:val="28"/>
          <w:szCs w:val="28"/>
        </w:rPr>
        <w:t>В исключительных случаях, при наличии финансово-экономического обоснования, правовым актом Правительства Приднестровской Молдавской Республики может быть установлен иной размер перечисления части чистой прибыли в доход республиканского бюджета, но не менее 10 процентов, а также может быть предусмотрено направление чистой прибыли на покрытие непокрытых убытков прошлых лет, не связанных с переоценкой.</w:t>
      </w:r>
    </w:p>
    <w:p w:rsidR="00442ED5" w:rsidRPr="0061446F" w:rsidRDefault="00442ED5" w:rsidP="007163F7">
      <w:pPr>
        <w:ind w:firstLine="567"/>
        <w:jc w:val="both"/>
        <w:rPr>
          <w:sz w:val="28"/>
          <w:szCs w:val="28"/>
        </w:rPr>
      </w:pPr>
      <w:r w:rsidRPr="0061446F">
        <w:rPr>
          <w:sz w:val="28"/>
          <w:szCs w:val="28"/>
        </w:rPr>
        <w:t>Оставшаяся в распоряжении организаций чистая прибыль за 2019 год подлежит реинвестированию в размере 100 процентов от объема.</w:t>
      </w:r>
    </w:p>
    <w:p w:rsidR="00442ED5" w:rsidRPr="0061446F" w:rsidRDefault="00442ED5" w:rsidP="007163F7">
      <w:pPr>
        <w:ind w:firstLine="567"/>
        <w:jc w:val="both"/>
        <w:rPr>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16.</w:t>
      </w:r>
    </w:p>
    <w:p w:rsidR="00042C37" w:rsidRPr="0017485E" w:rsidRDefault="00042C37" w:rsidP="00042C37">
      <w:pPr>
        <w:jc w:val="both"/>
        <w:outlineLvl w:val="0"/>
        <w:rPr>
          <w:b/>
          <w:i/>
        </w:rPr>
      </w:pPr>
      <w:r>
        <w:rPr>
          <w:b/>
          <w:i/>
        </w:rPr>
        <w:t xml:space="preserve">-- Пункт 9 статьи 15 </w:t>
      </w:r>
      <w:r w:rsidRPr="00042C37">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042C37" w:rsidRPr="0061446F" w:rsidRDefault="00042C37" w:rsidP="007163F7">
      <w:pPr>
        <w:ind w:firstLine="567"/>
        <w:jc w:val="both"/>
        <w:outlineLvl w:val="1"/>
        <w:rPr>
          <w:rStyle w:val="ae"/>
          <w:bCs/>
          <w:sz w:val="28"/>
          <w:szCs w:val="28"/>
        </w:rPr>
      </w:pPr>
    </w:p>
    <w:p w:rsidR="00442ED5" w:rsidRPr="0061446F" w:rsidRDefault="00442ED5" w:rsidP="007163F7">
      <w:pPr>
        <w:ind w:firstLine="567"/>
        <w:jc w:val="both"/>
        <w:rPr>
          <w:sz w:val="28"/>
          <w:szCs w:val="28"/>
        </w:rPr>
      </w:pPr>
      <w:r w:rsidRPr="0061446F">
        <w:rPr>
          <w:sz w:val="28"/>
          <w:szCs w:val="28"/>
        </w:rPr>
        <w:t>1. Сохранить в 2020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442ED5" w:rsidRPr="0061446F" w:rsidRDefault="00442ED5" w:rsidP="007163F7">
      <w:pPr>
        <w:ind w:firstLine="567"/>
        <w:jc w:val="both"/>
        <w:rPr>
          <w:sz w:val="28"/>
          <w:szCs w:val="28"/>
        </w:rPr>
      </w:pPr>
      <w:r w:rsidRPr="0061446F">
        <w:rPr>
          <w:sz w:val="28"/>
          <w:szCs w:val="28"/>
        </w:rPr>
        <w:t>2. Утвердить свод доходов государственных учреждений в разрезе министерств (ведомств) от оказания платных услуг и иной приносящей доход деятельности на 2020 год согласно Приложению № 5 к настоящему Закону.</w:t>
      </w:r>
    </w:p>
    <w:p w:rsidR="00442ED5" w:rsidRPr="0061446F" w:rsidRDefault="00442ED5" w:rsidP="007163F7">
      <w:pPr>
        <w:ind w:firstLine="567"/>
        <w:jc w:val="both"/>
        <w:rPr>
          <w:sz w:val="28"/>
          <w:szCs w:val="28"/>
        </w:rPr>
      </w:pPr>
      <w:r w:rsidRPr="0061446F">
        <w:rPr>
          <w:sz w:val="28"/>
          <w:szCs w:val="28"/>
        </w:rPr>
        <w:t xml:space="preserve">3. Доходы от оказания платных услуг, а также от иной приносящей доход деятельности являются специальным бюджетным финансированием </w:t>
      </w:r>
      <w:r w:rsidRPr="0061446F">
        <w:rPr>
          <w:sz w:val="28"/>
          <w:szCs w:val="28"/>
        </w:rPr>
        <w:lastRenderedPageBreak/>
        <w:t>министерств (ведомств), государственных учреждений и государственных учреждений с автономным статусом и направляются на расходы, утвержденные в соответствии с Приложением № 2 к настоящему Закону, а по муниципальным учреждениям – на расходы, утвержденные в соответствии с решениями Советов народных депутатов городов (районов) о бюджете соответствующего города (района).</w:t>
      </w:r>
    </w:p>
    <w:p w:rsidR="00442ED5" w:rsidRPr="0061446F" w:rsidRDefault="00442ED5" w:rsidP="007163F7">
      <w:pPr>
        <w:ind w:firstLine="567"/>
        <w:jc w:val="both"/>
        <w:rPr>
          <w:sz w:val="28"/>
          <w:szCs w:val="28"/>
        </w:rPr>
      </w:pPr>
      <w:r w:rsidRPr="0061446F">
        <w:rPr>
          <w:sz w:val="28"/>
          <w:szCs w:val="28"/>
        </w:rPr>
        <w:t>Финансирование аппаратов управления, районных подразделений министерств (ведомств и служб) за счет средств от оказания подведомственными министерствам и ведомствам государственными и муниципальными учреждениями платных услуг и иной приносящей доход деятельности, включая передачу на баланс аппаратов управления министерств (ведомств и служб) имущества, приобретенного за счет указанных средств, а также за счет средств коммерческих организаций не допускается.</w:t>
      </w:r>
    </w:p>
    <w:p w:rsidR="00442ED5" w:rsidRPr="0061446F" w:rsidRDefault="00442ED5" w:rsidP="007163F7">
      <w:pPr>
        <w:ind w:firstLine="567"/>
        <w:jc w:val="both"/>
        <w:rPr>
          <w:sz w:val="28"/>
          <w:szCs w:val="28"/>
        </w:rPr>
      </w:pPr>
      <w:r w:rsidRPr="0061446F">
        <w:rPr>
          <w:sz w:val="28"/>
          <w:szCs w:val="28"/>
        </w:rPr>
        <w:t>Остатки средств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442ED5" w:rsidRPr="0061446F" w:rsidRDefault="00442ED5" w:rsidP="007163F7">
      <w:pPr>
        <w:ind w:firstLine="567"/>
        <w:jc w:val="both"/>
        <w:rPr>
          <w:sz w:val="28"/>
          <w:szCs w:val="28"/>
        </w:rPr>
      </w:pPr>
      <w:r w:rsidRPr="0061446F">
        <w:rPr>
          <w:sz w:val="28"/>
          <w:szCs w:val="28"/>
        </w:rPr>
        <w:t xml:space="preserve">Средства, поступившие в текущем финансовом году на специальные бюджетные счета министерств (ведомств), государственных учреждений и государственных учреждений </w:t>
      </w:r>
      <w:r w:rsidRPr="0061446F">
        <w:rPr>
          <w:spacing w:val="-1"/>
          <w:sz w:val="28"/>
          <w:szCs w:val="28"/>
        </w:rPr>
        <w:t xml:space="preserve">с автономным статусом для зачисления доходов и осуществления расходования </w:t>
      </w:r>
      <w:r w:rsidRPr="0061446F">
        <w:rPr>
          <w:sz w:val="28"/>
          <w:szCs w:val="28"/>
        </w:rPr>
        <w:t xml:space="preserve">средств от оказания подведомственными министерствам и ведомствам государственными учреждениями и государственными учреждениями </w:t>
      </w:r>
      <w:r w:rsidRPr="0061446F">
        <w:rPr>
          <w:spacing w:val="-1"/>
          <w:sz w:val="28"/>
          <w:szCs w:val="28"/>
        </w:rPr>
        <w:t xml:space="preserve">с автономным статусом платных услуг и иной приносящей доход деятельности </w:t>
      </w:r>
      <w:r w:rsidRPr="0061446F">
        <w:rPr>
          <w:sz w:val="28"/>
          <w:szCs w:val="28"/>
        </w:rPr>
        <w:t xml:space="preserve">и не освоенные на момент </w:t>
      </w:r>
      <w:r w:rsidRPr="0061446F">
        <w:rPr>
          <w:spacing w:val="-1"/>
          <w:sz w:val="28"/>
          <w:szCs w:val="28"/>
        </w:rPr>
        <w:t xml:space="preserve">реорганизации данных структур, расходуются правопреемниками специальных </w:t>
      </w:r>
      <w:r w:rsidRPr="0061446F">
        <w:rPr>
          <w:sz w:val="28"/>
          <w:szCs w:val="28"/>
        </w:rPr>
        <w:t xml:space="preserve">бюджетных счетов с последующим внесением изменений в настоящий Закон. </w:t>
      </w:r>
    </w:p>
    <w:p w:rsidR="00442ED5" w:rsidRPr="0061446F" w:rsidRDefault="00442ED5" w:rsidP="007163F7">
      <w:pPr>
        <w:ind w:firstLine="567"/>
        <w:jc w:val="both"/>
        <w:rPr>
          <w:sz w:val="28"/>
          <w:szCs w:val="28"/>
        </w:rPr>
      </w:pPr>
      <w:r w:rsidRPr="0061446F">
        <w:rPr>
          <w:sz w:val="28"/>
          <w:szCs w:val="28"/>
        </w:rPr>
        <w:t>4. Во изменение норм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после внесения изменений в настоящий Закон (решение городского (районного) Совета народных депутатов о бюджете соответствующего города (района) на текущий финансовый год).</w:t>
      </w:r>
    </w:p>
    <w:p w:rsidR="00442ED5" w:rsidRPr="0061446F" w:rsidRDefault="00442ED5" w:rsidP="007163F7">
      <w:pPr>
        <w:ind w:firstLine="567"/>
        <w:jc w:val="both"/>
        <w:rPr>
          <w:sz w:val="28"/>
          <w:szCs w:val="28"/>
        </w:rPr>
      </w:pPr>
      <w:r w:rsidRPr="0061446F">
        <w:rPr>
          <w:sz w:val="28"/>
          <w:szCs w:val="28"/>
        </w:rPr>
        <w:t>5. Доходы, определенные в пункте 3 настоящей статьи, расходуются в следующей очередности:</w:t>
      </w:r>
    </w:p>
    <w:p w:rsidR="00442ED5" w:rsidRPr="0061446F" w:rsidRDefault="00442ED5" w:rsidP="007163F7">
      <w:pPr>
        <w:ind w:firstLine="567"/>
        <w:jc w:val="both"/>
        <w:rPr>
          <w:sz w:val="28"/>
          <w:szCs w:val="28"/>
        </w:rPr>
      </w:pPr>
      <w:r w:rsidRPr="0061446F">
        <w:rPr>
          <w:sz w:val="28"/>
          <w:szCs w:val="28"/>
        </w:rPr>
        <w:lastRenderedPageBreak/>
        <w:t>а) сопутствующие налоговые платежи;</w:t>
      </w:r>
    </w:p>
    <w:p w:rsidR="00442ED5" w:rsidRPr="0061446F" w:rsidRDefault="00442ED5" w:rsidP="007163F7">
      <w:pPr>
        <w:ind w:firstLine="567"/>
        <w:jc w:val="both"/>
        <w:rPr>
          <w:sz w:val="28"/>
          <w:szCs w:val="28"/>
        </w:rPr>
      </w:pPr>
      <w:r w:rsidRPr="0061446F">
        <w:rPr>
          <w:sz w:val="28"/>
          <w:szCs w:val="28"/>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действующим законодательством Приднестровской Молдавской Республики, с учетом начислений на заработную плату;</w:t>
      </w:r>
    </w:p>
    <w:p w:rsidR="00442ED5" w:rsidRPr="0061446F" w:rsidRDefault="00442ED5" w:rsidP="007163F7">
      <w:pPr>
        <w:ind w:firstLine="567"/>
        <w:jc w:val="both"/>
        <w:rPr>
          <w:sz w:val="28"/>
          <w:szCs w:val="28"/>
        </w:rPr>
      </w:pPr>
      <w:r w:rsidRPr="0061446F">
        <w:rPr>
          <w:sz w:val="28"/>
          <w:szCs w:val="28"/>
        </w:rPr>
        <w:t>г) покрытие расходов по социально защищенным статьям, подлежащим финансированию в первоочередном порядке;</w:t>
      </w:r>
    </w:p>
    <w:p w:rsidR="00442ED5" w:rsidRPr="0061446F" w:rsidRDefault="00442ED5" w:rsidP="007163F7">
      <w:pPr>
        <w:ind w:firstLine="567"/>
        <w:jc w:val="both"/>
        <w:rPr>
          <w:sz w:val="28"/>
          <w:szCs w:val="28"/>
        </w:rPr>
      </w:pPr>
      <w:r w:rsidRPr="0061446F">
        <w:rPr>
          <w:sz w:val="28"/>
          <w:szCs w:val="28"/>
        </w:rPr>
        <w:t>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442ED5" w:rsidRPr="0061446F" w:rsidRDefault="00442ED5" w:rsidP="007163F7">
      <w:pPr>
        <w:ind w:firstLine="567"/>
        <w:jc w:val="both"/>
        <w:rPr>
          <w:sz w:val="28"/>
          <w:szCs w:val="28"/>
        </w:rPr>
      </w:pPr>
      <w:r w:rsidRPr="0061446F">
        <w:rPr>
          <w:sz w:val="28"/>
          <w:szCs w:val="28"/>
        </w:rPr>
        <w:t>е) развитие материально-технической базы;</w:t>
      </w:r>
    </w:p>
    <w:p w:rsidR="00442ED5" w:rsidRPr="0061446F" w:rsidRDefault="00442ED5" w:rsidP="007163F7">
      <w:pPr>
        <w:ind w:firstLine="567"/>
        <w:jc w:val="both"/>
        <w:rPr>
          <w:sz w:val="28"/>
          <w:szCs w:val="28"/>
        </w:rPr>
      </w:pPr>
      <w:r w:rsidRPr="0061446F">
        <w:rPr>
          <w:sz w:val="28"/>
          <w:szCs w:val="28"/>
        </w:rPr>
        <w:t>ж) иные цели, определенные основным назначением данных учреждений в соответствии со структурой утверждённых тарифов и по остаточному принципу.</w:t>
      </w:r>
    </w:p>
    <w:p w:rsidR="00442ED5" w:rsidRPr="0061446F" w:rsidRDefault="00442ED5" w:rsidP="007163F7">
      <w:pPr>
        <w:ind w:firstLine="567"/>
        <w:jc w:val="both"/>
        <w:rPr>
          <w:sz w:val="28"/>
          <w:szCs w:val="28"/>
        </w:rPr>
      </w:pPr>
      <w:r w:rsidRPr="0061446F">
        <w:rPr>
          <w:sz w:val="28"/>
          <w:szCs w:val="28"/>
        </w:rPr>
        <w:t>На порядок расходования средств, указанных в пункте 3 настоящей статьи, не распространяются нормы статьи 41 настоящего Закона.</w:t>
      </w:r>
    </w:p>
    <w:p w:rsidR="00442ED5" w:rsidRPr="0061446F" w:rsidRDefault="00442ED5" w:rsidP="007163F7">
      <w:pPr>
        <w:ind w:firstLine="567"/>
        <w:jc w:val="both"/>
        <w:rPr>
          <w:sz w:val="28"/>
          <w:szCs w:val="28"/>
        </w:rPr>
      </w:pPr>
      <w:r w:rsidRPr="0061446F">
        <w:rPr>
          <w:sz w:val="28"/>
          <w:szCs w:val="28"/>
        </w:rPr>
        <w:t xml:space="preserve">6. Остатки средств, выделенных для проведения расходов </w:t>
      </w:r>
      <w:r w:rsidRPr="0061446F">
        <w:rPr>
          <w:sz w:val="28"/>
          <w:szCs w:val="28"/>
        </w:rPr>
        <w:br/>
        <w:t>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2020 года остаются на специальных бюджетных счетах государственных и муниципальных учреждений и расходуются в 2020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первой пункта 5 настоящей статьи.</w:t>
      </w:r>
    </w:p>
    <w:p w:rsidR="00442ED5" w:rsidRPr="0061446F" w:rsidRDefault="00442ED5" w:rsidP="007163F7">
      <w:pPr>
        <w:ind w:firstLine="567"/>
        <w:jc w:val="both"/>
        <w:rPr>
          <w:sz w:val="28"/>
          <w:szCs w:val="28"/>
        </w:rPr>
      </w:pPr>
      <w:r w:rsidRPr="0061446F">
        <w:rPr>
          <w:sz w:val="28"/>
          <w:szCs w:val="28"/>
        </w:rPr>
        <w:t xml:space="preserve">7. Остаток денежных средств на счетах Министерства финансов Приднестровской Молдавской Республики, местных бюджетов </w:t>
      </w:r>
      <w:r w:rsidRPr="0061446F">
        <w:rPr>
          <w:bCs/>
          <w:sz w:val="28"/>
          <w:szCs w:val="28"/>
        </w:rPr>
        <w:t xml:space="preserve">городов (районов) </w:t>
      </w:r>
      <w:r w:rsidRPr="0061446F">
        <w:rPr>
          <w:sz w:val="28"/>
          <w:szCs w:val="28"/>
        </w:rPr>
        <w:t xml:space="preserve">для зачисления доходов и осуществления расходов </w:t>
      </w:r>
      <w:r w:rsidRPr="0061446F">
        <w:rPr>
          <w:sz w:val="28"/>
          <w:szCs w:val="28"/>
        </w:rPr>
        <w:br/>
        <w:t xml:space="preserve">по специальным бюджетным счетам от оказания платных услуг и иной </w:t>
      </w:r>
      <w:r w:rsidRPr="0061446F">
        <w:rPr>
          <w:sz w:val="28"/>
          <w:szCs w:val="28"/>
        </w:rPr>
        <w:lastRenderedPageBreak/>
        <w:t>приносящей доход деятельности по состоянию на 1 января 2020 года является переходящим и используется в 2020 году после внесения соответствующих изменений в настоящий Закон.</w:t>
      </w:r>
    </w:p>
    <w:p w:rsidR="00442ED5" w:rsidRPr="0061446F" w:rsidRDefault="00442ED5" w:rsidP="007163F7">
      <w:pPr>
        <w:ind w:firstLine="567"/>
        <w:jc w:val="both"/>
        <w:rPr>
          <w:sz w:val="28"/>
          <w:szCs w:val="28"/>
        </w:rPr>
      </w:pPr>
      <w:r w:rsidRPr="0061446F">
        <w:rPr>
          <w:sz w:val="28"/>
          <w:szCs w:val="28"/>
        </w:rPr>
        <w:t>8. В 2020 году денежные средства:</w:t>
      </w:r>
    </w:p>
    <w:p w:rsidR="00442ED5" w:rsidRPr="0061446F" w:rsidRDefault="00442ED5" w:rsidP="007163F7">
      <w:pPr>
        <w:ind w:firstLine="567"/>
        <w:jc w:val="both"/>
        <w:rPr>
          <w:sz w:val="28"/>
          <w:szCs w:val="28"/>
        </w:rPr>
      </w:pPr>
      <w:r w:rsidRPr="0061446F">
        <w:rPr>
          <w:sz w:val="28"/>
          <w:szCs w:val="28"/>
        </w:rPr>
        <w:t xml:space="preserve">а) в размере до 40 процентов от общей суммы доходов, поступивших </w:t>
      </w:r>
      <w:r w:rsidRPr="0061446F">
        <w:rPr>
          <w:sz w:val="28"/>
          <w:szCs w:val="28"/>
        </w:rPr>
        <w:br/>
        <w:t xml:space="preserve">от оказания платных услуг и иной приносящей доход деятельности, –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здравоохранения и социальной защиты, а также работников учреждений системы образования, культуры, искусства и спорта и государственных научно-исследовательских учреждений в виде доплат и надбавок; </w:t>
      </w:r>
    </w:p>
    <w:p w:rsidR="00442ED5" w:rsidRPr="0061446F" w:rsidRDefault="00442ED5" w:rsidP="007163F7">
      <w:pPr>
        <w:ind w:firstLine="567"/>
        <w:jc w:val="both"/>
        <w:rPr>
          <w:sz w:val="28"/>
          <w:szCs w:val="28"/>
        </w:rPr>
      </w:pPr>
      <w:r w:rsidRPr="0061446F">
        <w:rPr>
          <w:sz w:val="28"/>
          <w:szCs w:val="28"/>
        </w:rPr>
        <w:t>б) в размере до 60 процентов от общей суммы доходов, поступивших от оказания платных услуг и иной приносящей доход деятельности, –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w:t>
      </w:r>
      <w:r w:rsidRPr="0061446F">
        <w:rPr>
          <w:b/>
          <w:i/>
          <w:sz w:val="28"/>
          <w:szCs w:val="28"/>
        </w:rPr>
        <w:t xml:space="preserve"> </w:t>
      </w:r>
      <w:r w:rsidRPr="0061446F">
        <w:rPr>
          <w:sz w:val="28"/>
          <w:szCs w:val="28"/>
        </w:rPr>
        <w:t>гражданам в виде доплат и надбавок. </w:t>
      </w:r>
    </w:p>
    <w:p w:rsidR="00442ED5" w:rsidRPr="0061446F" w:rsidRDefault="00442ED5" w:rsidP="007163F7">
      <w:pPr>
        <w:ind w:firstLine="567"/>
        <w:jc w:val="both"/>
        <w:rPr>
          <w:sz w:val="28"/>
          <w:szCs w:val="28"/>
        </w:rPr>
      </w:pPr>
      <w:r w:rsidRPr="0061446F">
        <w:rPr>
          <w:sz w:val="28"/>
          <w:szCs w:val="28"/>
        </w:rPr>
        <w:t xml:space="preserve">При этом ограничение суммарного размера доплат и надбавок, установленное Законом Приднестровской Молдавской Республики </w:t>
      </w:r>
      <w:r w:rsidRPr="0061446F">
        <w:rPr>
          <w:sz w:val="28"/>
          <w:szCs w:val="28"/>
        </w:rPr>
        <w:b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442ED5" w:rsidRPr="0061446F" w:rsidRDefault="00442ED5" w:rsidP="007163F7">
      <w:pPr>
        <w:ind w:firstLine="567"/>
        <w:jc w:val="both"/>
        <w:rPr>
          <w:sz w:val="28"/>
          <w:szCs w:val="28"/>
        </w:rPr>
      </w:pPr>
      <w:r w:rsidRPr="0061446F">
        <w:rPr>
          <w:sz w:val="28"/>
          <w:szCs w:val="28"/>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A44976" w:rsidRPr="00062E4C" w:rsidRDefault="00A44976" w:rsidP="00A44976">
      <w:pPr>
        <w:ind w:firstLine="709"/>
        <w:jc w:val="both"/>
        <w:rPr>
          <w:sz w:val="28"/>
          <w:szCs w:val="28"/>
        </w:rPr>
      </w:pPr>
      <w:r w:rsidRPr="00062E4C">
        <w:rPr>
          <w:sz w:val="28"/>
          <w:szCs w:val="28"/>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442ED5" w:rsidRPr="00062E4C" w:rsidRDefault="00A44976" w:rsidP="00A44976">
      <w:pPr>
        <w:ind w:firstLine="567"/>
        <w:jc w:val="both"/>
        <w:rPr>
          <w:sz w:val="28"/>
          <w:szCs w:val="28"/>
        </w:rPr>
      </w:pPr>
      <w:r w:rsidRPr="00062E4C">
        <w:rPr>
          <w:sz w:val="28"/>
          <w:szCs w:val="28"/>
        </w:rPr>
        <w:t xml:space="preserve">На порядок расходования средств, указанных в части первой настоящего пункта, не распространяются нормы пункта 5 настоящей статьи и нормы </w:t>
      </w:r>
      <w:r w:rsidRPr="00062E4C">
        <w:rPr>
          <w:sz w:val="28"/>
          <w:szCs w:val="28"/>
        </w:rPr>
        <w:br/>
        <w:t>статьи 41 настоящего Закона</w:t>
      </w:r>
      <w:r w:rsidR="00442ED5" w:rsidRPr="00062E4C">
        <w:rPr>
          <w:sz w:val="28"/>
          <w:szCs w:val="28"/>
        </w:rPr>
        <w:t>.</w:t>
      </w:r>
    </w:p>
    <w:p w:rsidR="00442ED5" w:rsidRPr="00062E4C" w:rsidRDefault="00442ED5" w:rsidP="007163F7">
      <w:pPr>
        <w:ind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17.</w:t>
      </w:r>
    </w:p>
    <w:p w:rsidR="00442ED5" w:rsidRPr="0061446F" w:rsidRDefault="00442ED5" w:rsidP="007163F7">
      <w:pPr>
        <w:ind w:firstLine="567"/>
        <w:jc w:val="both"/>
        <w:rPr>
          <w:sz w:val="28"/>
          <w:szCs w:val="28"/>
        </w:rPr>
      </w:pPr>
      <w:r w:rsidRPr="0061446F">
        <w:rPr>
          <w:sz w:val="28"/>
          <w:szCs w:val="28"/>
        </w:rPr>
        <w:t>1. В 2020 году действуют следующие целевые бюджетные фонды:</w:t>
      </w:r>
    </w:p>
    <w:p w:rsidR="00442ED5" w:rsidRPr="0061446F" w:rsidRDefault="00442ED5" w:rsidP="007163F7">
      <w:pPr>
        <w:ind w:firstLine="567"/>
        <w:jc w:val="both"/>
        <w:rPr>
          <w:sz w:val="28"/>
          <w:szCs w:val="28"/>
        </w:rPr>
      </w:pPr>
      <w:r w:rsidRPr="0061446F">
        <w:rPr>
          <w:sz w:val="28"/>
          <w:szCs w:val="28"/>
        </w:rPr>
        <w:t>а) Дорожный фонд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lastRenderedPageBreak/>
        <w:t>б) Фонд государственного резерва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в) Республиканский экологический фонд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г) территориальные экологические фонды;</w:t>
      </w:r>
    </w:p>
    <w:p w:rsidR="00442ED5" w:rsidRPr="0061446F" w:rsidRDefault="00442ED5" w:rsidP="007163F7">
      <w:pPr>
        <w:ind w:firstLine="567"/>
        <w:jc w:val="both"/>
        <w:rPr>
          <w:sz w:val="28"/>
          <w:szCs w:val="28"/>
        </w:rPr>
      </w:pPr>
      <w:r w:rsidRPr="0061446F">
        <w:rPr>
          <w:sz w:val="28"/>
          <w:szCs w:val="28"/>
        </w:rPr>
        <w:t>д) Государственный целевой фонд таможенных органов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е)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w:t>
      </w:r>
    </w:p>
    <w:p w:rsidR="00442ED5" w:rsidRPr="0061446F" w:rsidRDefault="00442ED5" w:rsidP="007163F7">
      <w:pPr>
        <w:ind w:firstLine="567"/>
        <w:jc w:val="both"/>
        <w:rPr>
          <w:sz w:val="28"/>
          <w:szCs w:val="28"/>
        </w:rPr>
      </w:pPr>
      <w:r w:rsidRPr="0061446F">
        <w:rPr>
          <w:sz w:val="28"/>
          <w:szCs w:val="28"/>
        </w:rPr>
        <w:t>ж) Фонд капитальных вложений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з) Фонд развития предпринимательства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и) Фонд поддержки молодежи Приднестровской Молдавской Республики. </w:t>
      </w:r>
    </w:p>
    <w:p w:rsidR="00442ED5" w:rsidRPr="0061446F" w:rsidRDefault="00442ED5" w:rsidP="007163F7">
      <w:pPr>
        <w:ind w:firstLine="567"/>
        <w:jc w:val="both"/>
        <w:rPr>
          <w:sz w:val="28"/>
          <w:szCs w:val="28"/>
        </w:rPr>
      </w:pPr>
      <w:r w:rsidRPr="0061446F">
        <w:rPr>
          <w:sz w:val="28"/>
          <w:szCs w:val="28"/>
        </w:rPr>
        <w:t>2. В 2020 году действуют следующие бюджетные фонды республиканского бюджета:</w:t>
      </w:r>
    </w:p>
    <w:p w:rsidR="00442ED5" w:rsidRPr="0061446F" w:rsidRDefault="00442ED5" w:rsidP="007163F7">
      <w:pPr>
        <w:ind w:firstLine="567"/>
        <w:jc w:val="both"/>
        <w:rPr>
          <w:sz w:val="28"/>
          <w:szCs w:val="28"/>
        </w:rPr>
      </w:pPr>
      <w:r w:rsidRPr="0061446F">
        <w:rPr>
          <w:sz w:val="28"/>
          <w:szCs w:val="28"/>
        </w:rPr>
        <w:t>а) Фонд развития и стимулирования территорий городов и районов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б) Резервный фонд Президента Приднестровской Молдавской Республики; </w:t>
      </w:r>
    </w:p>
    <w:p w:rsidR="00442ED5" w:rsidRPr="0061446F" w:rsidRDefault="00442ED5" w:rsidP="007163F7">
      <w:pPr>
        <w:ind w:firstLine="567"/>
        <w:jc w:val="both"/>
        <w:rPr>
          <w:sz w:val="28"/>
          <w:szCs w:val="28"/>
        </w:rPr>
      </w:pPr>
      <w:r w:rsidRPr="0061446F">
        <w:rPr>
          <w:sz w:val="28"/>
          <w:szCs w:val="28"/>
        </w:rPr>
        <w:t>в) Резервный фонд Правительства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 </w:t>
      </w:r>
    </w:p>
    <w:p w:rsidR="00442ED5" w:rsidRPr="0061446F" w:rsidRDefault="00442ED5" w:rsidP="007163F7">
      <w:pPr>
        <w:ind w:firstLine="567"/>
        <w:jc w:val="both"/>
        <w:rPr>
          <w:sz w:val="28"/>
          <w:szCs w:val="28"/>
        </w:rPr>
      </w:pPr>
      <w:r w:rsidRPr="0061446F">
        <w:rPr>
          <w:sz w:val="28"/>
          <w:szCs w:val="28"/>
        </w:rPr>
        <w:t>3. Доходы и расходы по целевым бюджетным фондам, за исключением доходов и расходов территориальных экологических фондов, включаются в доходы и расходы республиканского бюджета и проводятся через счета Министерства финансов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4. Остатки средств целевых бюджетных фондов, указанных в пункте 1 настоящей статьи, сложившиеся по состоянию на 1 января 2020 года, расходуются в соответствии с нормами, предусмотренными настоящим Законом, и используются после внесения изменений в настоящий Закон. </w:t>
      </w:r>
    </w:p>
    <w:p w:rsidR="00442ED5" w:rsidRPr="0061446F" w:rsidRDefault="00442ED5" w:rsidP="007163F7">
      <w:pPr>
        <w:ind w:firstLine="567"/>
        <w:jc w:val="both"/>
        <w:rPr>
          <w:sz w:val="28"/>
          <w:szCs w:val="28"/>
        </w:rPr>
      </w:pPr>
      <w:r w:rsidRPr="0061446F">
        <w:rPr>
          <w:sz w:val="28"/>
          <w:szCs w:val="28"/>
        </w:rPr>
        <w:t>5. В 2020 году действуют следующие бюджетные фонды местных бюджетов городов (районов):</w:t>
      </w:r>
    </w:p>
    <w:p w:rsidR="00442ED5" w:rsidRPr="0061446F" w:rsidRDefault="00442ED5" w:rsidP="007163F7">
      <w:pPr>
        <w:ind w:firstLine="567"/>
        <w:jc w:val="both"/>
        <w:rPr>
          <w:sz w:val="28"/>
          <w:szCs w:val="28"/>
        </w:rPr>
      </w:pPr>
      <w:r w:rsidRPr="0061446F">
        <w:rPr>
          <w:sz w:val="28"/>
          <w:szCs w:val="28"/>
        </w:rPr>
        <w:t>а) резервный фонд местного бюджета города (района);</w:t>
      </w:r>
    </w:p>
    <w:p w:rsidR="00442ED5" w:rsidRPr="0061446F" w:rsidRDefault="00442ED5" w:rsidP="007163F7">
      <w:pPr>
        <w:ind w:firstLine="567"/>
        <w:jc w:val="both"/>
        <w:rPr>
          <w:sz w:val="28"/>
          <w:szCs w:val="28"/>
        </w:rPr>
      </w:pPr>
      <w:r w:rsidRPr="0061446F">
        <w:rPr>
          <w:sz w:val="28"/>
          <w:szCs w:val="28"/>
        </w:rPr>
        <w:t>б) фонд экономического развития;</w:t>
      </w:r>
    </w:p>
    <w:p w:rsidR="00442ED5" w:rsidRPr="0061446F" w:rsidRDefault="00442ED5" w:rsidP="007163F7">
      <w:pPr>
        <w:ind w:firstLine="567"/>
        <w:jc w:val="both"/>
        <w:rPr>
          <w:sz w:val="28"/>
          <w:szCs w:val="28"/>
        </w:rPr>
      </w:pPr>
      <w:r w:rsidRPr="0061446F">
        <w:rPr>
          <w:sz w:val="28"/>
          <w:szCs w:val="28"/>
        </w:rPr>
        <w:t>в) фонд социального развития.</w:t>
      </w:r>
    </w:p>
    <w:p w:rsidR="00442ED5" w:rsidRPr="0061446F" w:rsidRDefault="00442ED5" w:rsidP="007163F7">
      <w:pPr>
        <w:ind w:firstLine="567"/>
        <w:jc w:val="both"/>
        <w:rPr>
          <w:sz w:val="28"/>
          <w:szCs w:val="28"/>
        </w:rPr>
      </w:pPr>
      <w:r w:rsidRPr="0061446F">
        <w:rPr>
          <w:sz w:val="28"/>
          <w:szCs w:val="28"/>
        </w:rPr>
        <w:t xml:space="preserve">Порядок образования, расходования средств, а также отчет </w:t>
      </w:r>
      <w:r w:rsidRPr="0061446F">
        <w:rPr>
          <w:sz w:val="28"/>
          <w:szCs w:val="28"/>
        </w:rPr>
        <w:br/>
        <w:t xml:space="preserve">об использовании средств резервного фонда местного бюджета города (района) утверждаются соответствующим Советом народных депутатов </w:t>
      </w:r>
      <w:r w:rsidRPr="0061446F">
        <w:rPr>
          <w:sz w:val="28"/>
          <w:szCs w:val="28"/>
        </w:rPr>
        <w:lastRenderedPageBreak/>
        <w:t>города (района) на основании типового положения, утвержденного Верховным Советом Приднестровской Молдавской Республики. Средства, направляемые на формирование резервного фонда, не могут составлять более 1 процента от доходов местного бюджета города (района) на 2020 год, не имеющих целевого назначения.</w:t>
      </w:r>
    </w:p>
    <w:p w:rsidR="00442ED5" w:rsidRPr="0061446F" w:rsidRDefault="00442ED5" w:rsidP="007163F7">
      <w:pPr>
        <w:pStyle w:val="3"/>
        <w:spacing w:before="0" w:beforeAutospacing="0" w:after="0" w:afterAutospacing="0"/>
        <w:ind w:firstLine="567"/>
        <w:jc w:val="both"/>
        <w:rPr>
          <w:b w:val="0"/>
          <w:sz w:val="28"/>
          <w:szCs w:val="28"/>
        </w:rPr>
      </w:pPr>
      <w:r w:rsidRPr="0061446F">
        <w:rPr>
          <w:b w:val="0"/>
          <w:sz w:val="28"/>
          <w:szCs w:val="28"/>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Pr="0061446F">
        <w:rPr>
          <w:b w:val="0"/>
          <w:sz w:val="28"/>
          <w:szCs w:val="28"/>
        </w:rPr>
        <w:br/>
        <w:t xml:space="preserve">«О разгосударствлении и приватизации». Расходование средств осуществляется в соответствии с инвестиционными программами, утвержденными соответствующими Советами народных депутатов городов (районов). </w:t>
      </w:r>
    </w:p>
    <w:p w:rsidR="00442ED5" w:rsidRPr="0061446F" w:rsidRDefault="00442ED5" w:rsidP="007163F7">
      <w:pPr>
        <w:ind w:firstLine="567"/>
        <w:jc w:val="both"/>
        <w:rPr>
          <w:sz w:val="28"/>
          <w:szCs w:val="28"/>
        </w:rPr>
      </w:pPr>
      <w:r w:rsidRPr="0061446F">
        <w:rPr>
          <w:sz w:val="28"/>
          <w:szCs w:val="28"/>
        </w:rPr>
        <w:t>Средства бюджетных фондов местных бюджетов городов (районов), установленных настоящим пунктом, используемые не по назначению, установленному действующим законодательством Приднестровской Молдавской Республики, признаются необоснованным расходованием средств.</w:t>
      </w:r>
    </w:p>
    <w:p w:rsidR="00442ED5" w:rsidRPr="0061446F" w:rsidRDefault="00442ED5" w:rsidP="007163F7">
      <w:pPr>
        <w:pStyle w:val="3"/>
        <w:spacing w:before="0" w:beforeAutospacing="0" w:after="0" w:afterAutospacing="0"/>
        <w:ind w:firstLine="567"/>
        <w:jc w:val="both"/>
        <w:rPr>
          <w:b w:val="0"/>
          <w:sz w:val="28"/>
          <w:szCs w:val="28"/>
        </w:rPr>
      </w:pPr>
      <w:r w:rsidRPr="0061446F">
        <w:rPr>
          <w:b w:val="0"/>
          <w:sz w:val="28"/>
          <w:szCs w:val="28"/>
        </w:rPr>
        <w:t xml:space="preserve">6. В 2020 году создание фондов, не предусмотренных настоящей статьей, в составе местных бюджетов городов (районов) не допускается. </w:t>
      </w:r>
    </w:p>
    <w:p w:rsidR="00442ED5" w:rsidRPr="0061446F" w:rsidRDefault="00442ED5" w:rsidP="007163F7">
      <w:pPr>
        <w:pStyle w:val="3"/>
        <w:spacing w:before="0" w:beforeAutospacing="0" w:after="0" w:afterAutospacing="0"/>
        <w:ind w:firstLine="567"/>
        <w:jc w:val="both"/>
        <w:rPr>
          <w:b w:val="0"/>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18.</w:t>
      </w:r>
    </w:p>
    <w:p w:rsidR="00C511CD" w:rsidRPr="0017485E" w:rsidRDefault="00C511CD" w:rsidP="00C511CD">
      <w:pPr>
        <w:jc w:val="both"/>
        <w:outlineLvl w:val="0"/>
        <w:rPr>
          <w:b/>
          <w:i/>
        </w:rPr>
      </w:pPr>
      <w:r>
        <w:rPr>
          <w:b/>
          <w:i/>
        </w:rPr>
        <w:t xml:space="preserve">-- Пункт 1 статьи 16 </w:t>
      </w:r>
      <w:r w:rsidRPr="00042C37">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C511CD" w:rsidRPr="0017485E" w:rsidRDefault="00C511CD" w:rsidP="00C511CD">
      <w:pPr>
        <w:jc w:val="both"/>
        <w:outlineLvl w:val="0"/>
        <w:rPr>
          <w:b/>
          <w:i/>
        </w:rPr>
      </w:pPr>
      <w:r>
        <w:rPr>
          <w:b/>
          <w:i/>
        </w:rPr>
        <w:t xml:space="preserve">-- Пункт 3 статьи 16 </w:t>
      </w:r>
      <w:r w:rsidRPr="00042C37">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C511CD" w:rsidRPr="0017485E" w:rsidRDefault="00C511CD" w:rsidP="00C511CD">
      <w:pPr>
        <w:jc w:val="both"/>
        <w:outlineLvl w:val="0"/>
        <w:rPr>
          <w:b/>
          <w:i/>
        </w:rPr>
      </w:pPr>
      <w:r>
        <w:rPr>
          <w:b/>
          <w:i/>
        </w:rPr>
        <w:t xml:space="preserve">-- Часть первая пункта 4 статьи 16 с изменением </w:t>
      </w:r>
      <w:r w:rsidRPr="0017485E">
        <w:rPr>
          <w:b/>
          <w:i/>
        </w:rPr>
        <w:t>(Закон № 60-ЗИД-</w:t>
      </w:r>
      <w:r w:rsidRPr="0017485E">
        <w:rPr>
          <w:b/>
          <w:i/>
          <w:lang w:val="en-US"/>
        </w:rPr>
        <w:t>VI</w:t>
      </w:r>
      <w:r w:rsidRPr="0017485E">
        <w:rPr>
          <w:b/>
          <w:i/>
        </w:rPr>
        <w:t xml:space="preserve"> от 09.04.20г);</w:t>
      </w:r>
    </w:p>
    <w:p w:rsidR="00D638F5" w:rsidRPr="0017485E" w:rsidRDefault="00D638F5" w:rsidP="00D638F5">
      <w:pPr>
        <w:jc w:val="both"/>
        <w:outlineLvl w:val="0"/>
        <w:rPr>
          <w:b/>
          <w:i/>
        </w:rPr>
      </w:pPr>
      <w:r>
        <w:rPr>
          <w:b/>
          <w:i/>
        </w:rPr>
        <w:t xml:space="preserve">-- Подпункт а) части первой пункта 4 статьи 16 с изменением </w:t>
      </w:r>
      <w:r w:rsidRPr="0017485E">
        <w:rPr>
          <w:b/>
          <w:i/>
        </w:rPr>
        <w:t>(Закон № 60-ЗИД-</w:t>
      </w:r>
      <w:r w:rsidRPr="0017485E">
        <w:rPr>
          <w:b/>
          <w:i/>
          <w:lang w:val="en-US"/>
        </w:rPr>
        <w:t>VI</w:t>
      </w:r>
      <w:r w:rsidRPr="0017485E">
        <w:rPr>
          <w:b/>
          <w:i/>
        </w:rPr>
        <w:t xml:space="preserve"> от 09.04.20г);</w:t>
      </w:r>
    </w:p>
    <w:p w:rsidR="00D638F5" w:rsidRPr="0017485E" w:rsidRDefault="00D638F5" w:rsidP="00D638F5">
      <w:pPr>
        <w:jc w:val="both"/>
        <w:outlineLvl w:val="0"/>
        <w:rPr>
          <w:b/>
          <w:i/>
        </w:rPr>
      </w:pPr>
      <w:r>
        <w:rPr>
          <w:b/>
          <w:i/>
        </w:rPr>
        <w:t xml:space="preserve">-- Подпункт б) части первой пункта 4 статьи 16 с изменением </w:t>
      </w:r>
      <w:r w:rsidRPr="0017485E">
        <w:rPr>
          <w:b/>
          <w:i/>
        </w:rPr>
        <w:t>(Закон № 60-ЗИД-</w:t>
      </w:r>
      <w:r w:rsidRPr="0017485E">
        <w:rPr>
          <w:b/>
          <w:i/>
          <w:lang w:val="en-US"/>
        </w:rPr>
        <w:t>VI</w:t>
      </w:r>
      <w:r w:rsidRPr="0017485E">
        <w:rPr>
          <w:b/>
          <w:i/>
        </w:rPr>
        <w:t xml:space="preserve"> от 09.04.20г);</w:t>
      </w:r>
    </w:p>
    <w:p w:rsidR="00D638F5" w:rsidRPr="0017485E" w:rsidRDefault="00D638F5" w:rsidP="00D638F5">
      <w:pPr>
        <w:jc w:val="both"/>
        <w:outlineLvl w:val="0"/>
        <w:rPr>
          <w:b/>
          <w:i/>
        </w:rPr>
      </w:pPr>
      <w:r>
        <w:rPr>
          <w:b/>
          <w:i/>
        </w:rPr>
        <w:t xml:space="preserve">-- Подпункт г) части первой пункта 4 статьи 16 с изменением </w:t>
      </w:r>
      <w:r w:rsidRPr="0017485E">
        <w:rPr>
          <w:b/>
          <w:i/>
        </w:rPr>
        <w:t>(Закон № 60-ЗИД-</w:t>
      </w:r>
      <w:r w:rsidRPr="0017485E">
        <w:rPr>
          <w:b/>
          <w:i/>
          <w:lang w:val="en-US"/>
        </w:rPr>
        <w:t>VI</w:t>
      </w:r>
      <w:r w:rsidRPr="0017485E">
        <w:rPr>
          <w:b/>
          <w:i/>
        </w:rPr>
        <w:t xml:space="preserve"> от 09.04.20г);</w:t>
      </w:r>
    </w:p>
    <w:p w:rsidR="0050081F" w:rsidRPr="0017485E" w:rsidRDefault="0050081F" w:rsidP="0050081F">
      <w:pPr>
        <w:jc w:val="both"/>
        <w:outlineLvl w:val="0"/>
        <w:rPr>
          <w:b/>
          <w:i/>
        </w:rPr>
      </w:pPr>
      <w:r>
        <w:rPr>
          <w:b/>
          <w:i/>
        </w:rPr>
        <w:t xml:space="preserve">-- Подпункт д) части первой пункта 4 статьи 16 с изменением </w:t>
      </w:r>
      <w:r w:rsidRPr="0017485E">
        <w:rPr>
          <w:b/>
          <w:i/>
        </w:rPr>
        <w:t>(Закон № 60-ЗИД-</w:t>
      </w:r>
      <w:r w:rsidRPr="0017485E">
        <w:rPr>
          <w:b/>
          <w:i/>
          <w:lang w:val="en-US"/>
        </w:rPr>
        <w:t>VI</w:t>
      </w:r>
      <w:r w:rsidRPr="0017485E">
        <w:rPr>
          <w:b/>
          <w:i/>
        </w:rPr>
        <w:t xml:space="preserve"> от 09.04.20г);</w:t>
      </w:r>
    </w:p>
    <w:p w:rsidR="0050081F" w:rsidRPr="0017485E" w:rsidRDefault="0050081F" w:rsidP="0050081F">
      <w:pPr>
        <w:jc w:val="both"/>
        <w:outlineLvl w:val="0"/>
        <w:rPr>
          <w:b/>
          <w:i/>
        </w:rPr>
      </w:pPr>
      <w:r>
        <w:rPr>
          <w:b/>
          <w:i/>
        </w:rPr>
        <w:t xml:space="preserve">-- Подпункт е) части первой пункта 4 статьи 16 с изменением </w:t>
      </w:r>
      <w:r w:rsidRPr="0017485E">
        <w:rPr>
          <w:b/>
          <w:i/>
        </w:rPr>
        <w:t>(Закон № 60-ЗИД-</w:t>
      </w:r>
      <w:r w:rsidRPr="0017485E">
        <w:rPr>
          <w:b/>
          <w:i/>
          <w:lang w:val="en-US"/>
        </w:rPr>
        <w:t>VI</w:t>
      </w:r>
      <w:r w:rsidRPr="0017485E">
        <w:rPr>
          <w:b/>
          <w:i/>
        </w:rPr>
        <w:t xml:space="preserve"> от 09.04.20г);</w:t>
      </w:r>
    </w:p>
    <w:p w:rsidR="00C511CD" w:rsidRPr="00062E4C" w:rsidRDefault="00C511CD" w:rsidP="00C511CD">
      <w:pPr>
        <w:ind w:firstLine="567"/>
        <w:jc w:val="both"/>
        <w:outlineLvl w:val="1"/>
        <w:rPr>
          <w:rStyle w:val="ae"/>
          <w:bCs/>
          <w:sz w:val="28"/>
          <w:szCs w:val="28"/>
        </w:rPr>
      </w:pPr>
    </w:p>
    <w:p w:rsidR="0050081F" w:rsidRPr="00062E4C" w:rsidRDefault="0050081F" w:rsidP="0050081F">
      <w:pPr>
        <w:ind w:firstLine="709"/>
        <w:jc w:val="both"/>
        <w:rPr>
          <w:sz w:val="28"/>
          <w:szCs w:val="28"/>
        </w:rPr>
      </w:pPr>
      <w:r w:rsidRPr="00062E4C">
        <w:rPr>
          <w:sz w:val="28"/>
          <w:szCs w:val="28"/>
        </w:rPr>
        <w:t>1. Объем доходов Дорожного фонда Приднестровской Молдавской Республики на 2020 год составляет 192 674 662 рубля.</w:t>
      </w:r>
    </w:p>
    <w:p w:rsidR="0050081F" w:rsidRPr="00062E4C" w:rsidRDefault="0050081F" w:rsidP="0050081F">
      <w:pPr>
        <w:ind w:firstLine="709"/>
        <w:jc w:val="both"/>
        <w:rPr>
          <w:sz w:val="28"/>
          <w:szCs w:val="28"/>
        </w:rPr>
      </w:pPr>
      <w:r w:rsidRPr="00062E4C">
        <w:rPr>
          <w:sz w:val="28"/>
          <w:szCs w:val="28"/>
        </w:rPr>
        <w:t xml:space="preserve">Объем расходов Дорожного фонда Приднестровской Молдавской Республики на 2020 год составляет 202 069 798 рублей, сформированный с учетом переходящих остатков по состоянию на 1 января 2020 года на счетах местных бюджетов, выделенных в 2019 году из республиканского бюджета субсидий на развитие дорожной отрасли Приднестровской Молдавской Республики в сумме 3 159 292 рубля, и остатка Дорожного фонда Приднестровской Молдавской Республики по состоянию на 1 января </w:t>
      </w:r>
      <w:r w:rsidRPr="00062E4C">
        <w:rPr>
          <w:sz w:val="28"/>
          <w:szCs w:val="28"/>
        </w:rPr>
        <w:br/>
        <w:t>2020 года в сумме 6 235 844 рубля.</w:t>
      </w:r>
    </w:p>
    <w:p w:rsidR="00442ED5" w:rsidRPr="00062E4C" w:rsidRDefault="0050081F" w:rsidP="0050081F">
      <w:pPr>
        <w:ind w:firstLine="567"/>
        <w:jc w:val="both"/>
        <w:rPr>
          <w:sz w:val="28"/>
          <w:szCs w:val="28"/>
        </w:rPr>
      </w:pPr>
      <w:r w:rsidRPr="00062E4C">
        <w:rPr>
          <w:sz w:val="28"/>
          <w:szCs w:val="28"/>
        </w:rPr>
        <w:lastRenderedPageBreak/>
        <w:t xml:space="preserve">Средства направляются </w:t>
      </w:r>
      <w:r w:rsidRPr="00062E4C">
        <w:rPr>
          <w:sz w:val="28"/>
          <w:szCs w:val="28"/>
          <w:shd w:val="clear" w:color="auto" w:fill="FFFFFF"/>
        </w:rPr>
        <w:t>в местные бюджеты городов (районов) на финансирование программ развития дорожной отрасли на 2020 год согласно Приложению № 6 к настоящему Закону</w:t>
      </w:r>
      <w:r w:rsidR="00442ED5" w:rsidRPr="00062E4C">
        <w:rPr>
          <w:sz w:val="28"/>
          <w:szCs w:val="28"/>
        </w:rPr>
        <w:t>.</w:t>
      </w:r>
    </w:p>
    <w:p w:rsidR="00442ED5" w:rsidRPr="00062E4C" w:rsidRDefault="00442ED5" w:rsidP="007163F7">
      <w:pPr>
        <w:ind w:firstLine="567"/>
        <w:jc w:val="both"/>
        <w:rPr>
          <w:sz w:val="28"/>
          <w:szCs w:val="28"/>
        </w:rPr>
      </w:pPr>
      <w:r w:rsidRPr="00062E4C">
        <w:rPr>
          <w:sz w:val="28"/>
          <w:szCs w:val="28"/>
        </w:rPr>
        <w:t>2. В 2020 году за счет средств Дорожного фонда Приднестровской Молдавской Республики производится поэтапное погашение задолженности организаций дорожной отрасли перед государственным</w:t>
      </w:r>
      <w:r w:rsidRPr="0061446F">
        <w:rPr>
          <w:sz w:val="28"/>
          <w:szCs w:val="28"/>
        </w:rPr>
        <w:t xml:space="preserve"> унитарным предприятием «Дубоссарская ГЭС» в сумме 6 495 219 рублей, сформированной во исполнение в 2015 году правового акта Правительства Приднестровской </w:t>
      </w:r>
      <w:r w:rsidRPr="00062E4C">
        <w:rPr>
          <w:sz w:val="28"/>
          <w:szCs w:val="28"/>
        </w:rPr>
        <w:t xml:space="preserve">Молдавской Республики в части приведения инфраструктуры дорожной отрасли в надлежащее состояние. </w:t>
      </w:r>
    </w:p>
    <w:p w:rsidR="00442ED5" w:rsidRPr="00062E4C" w:rsidRDefault="00E51CBF" w:rsidP="007163F7">
      <w:pPr>
        <w:ind w:firstLine="567"/>
        <w:jc w:val="both"/>
        <w:rPr>
          <w:sz w:val="28"/>
          <w:szCs w:val="28"/>
        </w:rPr>
      </w:pPr>
      <w:r w:rsidRPr="00062E4C">
        <w:rPr>
          <w:sz w:val="28"/>
          <w:szCs w:val="28"/>
        </w:rPr>
        <w:t>3. В 2020 году средства Дорожного фонда Приднестровской Молдавской Республики в сумме 1 988 565 рублей направляются Министерству экономического развития Приднестровской Молдавской Республики на приобретение оборудования для обследования и диагностики мостовых сооружений, на обследование мостовых сооружений и выполнение проектных работ по ремонту и реконструкции мостовых сооружений</w:t>
      </w:r>
      <w:r w:rsidR="00442ED5" w:rsidRPr="00062E4C">
        <w:rPr>
          <w:sz w:val="28"/>
          <w:szCs w:val="28"/>
        </w:rPr>
        <w:t>.</w:t>
      </w:r>
    </w:p>
    <w:p w:rsidR="00442ED5" w:rsidRPr="0061446F" w:rsidRDefault="00442ED5" w:rsidP="007163F7">
      <w:pPr>
        <w:ind w:firstLine="567"/>
        <w:jc w:val="both"/>
        <w:rPr>
          <w:sz w:val="28"/>
          <w:szCs w:val="28"/>
        </w:rPr>
      </w:pPr>
      <w:r w:rsidRPr="00062E4C">
        <w:rPr>
          <w:sz w:val="28"/>
          <w:szCs w:val="28"/>
        </w:rPr>
        <w:t xml:space="preserve">4. Во изменение норм Закона Приднестровской Молдавской Республики «О Дорожном фонде Приднестровской Молдавской Республики» средства в сумме </w:t>
      </w:r>
      <w:r w:rsidR="00112C4C" w:rsidRPr="00062E4C">
        <w:rPr>
          <w:sz w:val="28"/>
          <w:szCs w:val="28"/>
        </w:rPr>
        <w:t>190 426 722 рубля</w:t>
      </w:r>
      <w:r w:rsidRPr="00062E4C">
        <w:rPr>
          <w:sz w:val="28"/>
          <w:szCs w:val="28"/>
        </w:rPr>
        <w:t xml:space="preserve"> согласно Приложению № 6 к настоящему</w:t>
      </w:r>
      <w:r w:rsidRPr="0061446F">
        <w:rPr>
          <w:sz w:val="28"/>
          <w:szCs w:val="28"/>
        </w:rPr>
        <w:t xml:space="preserve"> Закону направить в виде субсидий из республиканского бюджета для расходования в местные бюджеты городов (районов) на финансирование следующих направлений:</w:t>
      </w:r>
    </w:p>
    <w:p w:rsidR="00442ED5" w:rsidRPr="00062E4C" w:rsidRDefault="00442ED5" w:rsidP="007163F7">
      <w:pPr>
        <w:ind w:firstLine="567"/>
        <w:jc w:val="both"/>
        <w:rPr>
          <w:sz w:val="28"/>
          <w:szCs w:val="28"/>
        </w:rPr>
      </w:pPr>
      <w:r w:rsidRPr="0061446F">
        <w:rPr>
          <w:sz w:val="28"/>
          <w:szCs w:val="28"/>
        </w:rPr>
        <w:t xml:space="preserve">а) на исполнение </w:t>
      </w:r>
      <w:r w:rsidRPr="00062E4C">
        <w:rPr>
          <w:sz w:val="28"/>
          <w:szCs w:val="28"/>
        </w:rPr>
        <w:t xml:space="preserve">программы развития дорожной отрасли </w:t>
      </w:r>
      <w:r w:rsidRPr="00062E4C">
        <w:rPr>
          <w:sz w:val="28"/>
          <w:szCs w:val="28"/>
        </w:rPr>
        <w:br/>
        <w:t xml:space="preserve">по автомобильным дорогам общего пользования, находящимся </w:t>
      </w:r>
      <w:r w:rsidRPr="00062E4C">
        <w:rPr>
          <w:sz w:val="28"/>
          <w:szCs w:val="28"/>
        </w:rPr>
        <w:br/>
        <w:t xml:space="preserve">в государственной собственности, в сумме </w:t>
      </w:r>
      <w:r w:rsidR="00323CF2" w:rsidRPr="00062E4C">
        <w:rPr>
          <w:sz w:val="28"/>
          <w:szCs w:val="28"/>
        </w:rPr>
        <w:t>49 976 930 рублей</w:t>
      </w:r>
      <w:r w:rsidRPr="00062E4C">
        <w:rPr>
          <w:sz w:val="28"/>
          <w:szCs w:val="28"/>
        </w:rPr>
        <w:t xml:space="preserve">; </w:t>
      </w:r>
    </w:p>
    <w:p w:rsidR="00442ED5" w:rsidRPr="00062E4C" w:rsidRDefault="00442ED5" w:rsidP="007163F7">
      <w:pPr>
        <w:ind w:firstLine="567"/>
        <w:jc w:val="both"/>
        <w:rPr>
          <w:sz w:val="28"/>
          <w:szCs w:val="28"/>
        </w:rPr>
      </w:pPr>
      <w:r w:rsidRPr="00062E4C">
        <w:rPr>
          <w:sz w:val="28"/>
          <w:szCs w:val="28"/>
        </w:rPr>
        <w:t xml:space="preserve">б) на исполнение программ развития дорожной отрасли </w:t>
      </w:r>
      <w:r w:rsidRPr="00062E4C">
        <w:rPr>
          <w:sz w:val="28"/>
          <w:szCs w:val="28"/>
        </w:rPr>
        <w:br/>
        <w:t xml:space="preserve">по автомобильным дорогам общего пользования, находящимся </w:t>
      </w:r>
      <w:r w:rsidRPr="00062E4C">
        <w:rPr>
          <w:sz w:val="28"/>
          <w:szCs w:val="28"/>
        </w:rPr>
        <w:br/>
        <w:t xml:space="preserve">в муниципальной собственности, в сумме </w:t>
      </w:r>
      <w:r w:rsidR="00387A01" w:rsidRPr="00062E4C">
        <w:rPr>
          <w:sz w:val="28"/>
          <w:szCs w:val="28"/>
        </w:rPr>
        <w:t>74 197 459 рублей</w:t>
      </w:r>
      <w:r w:rsidRPr="00062E4C">
        <w:rPr>
          <w:sz w:val="28"/>
          <w:szCs w:val="28"/>
        </w:rPr>
        <w:t>;</w:t>
      </w:r>
    </w:p>
    <w:p w:rsidR="00442ED5" w:rsidRPr="00062E4C" w:rsidRDefault="00442ED5" w:rsidP="007163F7">
      <w:pPr>
        <w:ind w:firstLine="567"/>
        <w:jc w:val="both"/>
        <w:rPr>
          <w:sz w:val="28"/>
          <w:szCs w:val="28"/>
        </w:rPr>
      </w:pPr>
      <w:r w:rsidRPr="00062E4C">
        <w:rPr>
          <w:sz w:val="28"/>
          <w:szCs w:val="28"/>
        </w:rPr>
        <w:t xml:space="preserve">в) на финансирование обустройства мест стоянок, парковок </w:t>
      </w:r>
      <w:r w:rsidRPr="00062E4C">
        <w:rPr>
          <w:sz w:val="28"/>
          <w:szCs w:val="28"/>
        </w:rPr>
        <w:br/>
        <w:t xml:space="preserve">в соответствии с подпунктом б) пункта 2 статьи 11-1 Закона Приднестровской Молдавской Республики «О таможенном тарифе» </w:t>
      </w:r>
      <w:r w:rsidRPr="00062E4C">
        <w:rPr>
          <w:sz w:val="28"/>
          <w:szCs w:val="28"/>
        </w:rPr>
        <w:br/>
        <w:t>и подпунктом б) пункта 3 статьи 5 Закона Приднестровской Молдавской Республики «Об акцизах» пропорционально количеству зарегистрированных транспортных средств по городам и районам в сумме 10 194 942 рубля;</w:t>
      </w:r>
    </w:p>
    <w:p w:rsidR="00442ED5" w:rsidRPr="00062E4C" w:rsidRDefault="00442ED5" w:rsidP="007163F7">
      <w:pPr>
        <w:ind w:firstLine="567"/>
        <w:jc w:val="both"/>
        <w:rPr>
          <w:sz w:val="28"/>
          <w:szCs w:val="28"/>
        </w:rPr>
      </w:pPr>
      <w:r w:rsidRPr="00062E4C">
        <w:rPr>
          <w:sz w:val="28"/>
          <w:szCs w:val="28"/>
        </w:rPr>
        <w:t xml:space="preserve">г) на исполнение программы приобретения и модернизации дорожной специализированной техники и оборудования в сумме </w:t>
      </w:r>
      <w:r w:rsidR="00141A1E" w:rsidRPr="00062E4C">
        <w:rPr>
          <w:sz w:val="28"/>
          <w:szCs w:val="28"/>
        </w:rPr>
        <w:t>14 671 033 рубля</w:t>
      </w:r>
      <w:r w:rsidRPr="00062E4C">
        <w:rPr>
          <w:sz w:val="28"/>
          <w:szCs w:val="28"/>
        </w:rPr>
        <w:t>;</w:t>
      </w:r>
    </w:p>
    <w:p w:rsidR="00442ED5" w:rsidRPr="00062E4C" w:rsidRDefault="00442ED5" w:rsidP="007163F7">
      <w:pPr>
        <w:ind w:firstLine="567"/>
        <w:jc w:val="both"/>
        <w:rPr>
          <w:strike/>
          <w:sz w:val="28"/>
          <w:szCs w:val="28"/>
        </w:rPr>
      </w:pPr>
      <w:r w:rsidRPr="00062E4C">
        <w:rPr>
          <w:sz w:val="28"/>
          <w:szCs w:val="28"/>
        </w:rPr>
        <w:t xml:space="preserve">д) на исполнение программы по ремонту и реконструкции тротуаров населенных пунктов в сумме </w:t>
      </w:r>
      <w:r w:rsidR="00752758" w:rsidRPr="00062E4C">
        <w:rPr>
          <w:sz w:val="28"/>
          <w:szCs w:val="28"/>
        </w:rPr>
        <w:t>21 069 119</w:t>
      </w:r>
      <w:r w:rsidRPr="00062E4C">
        <w:rPr>
          <w:sz w:val="28"/>
          <w:szCs w:val="28"/>
        </w:rPr>
        <w:t xml:space="preserve"> рублей;</w:t>
      </w:r>
    </w:p>
    <w:p w:rsidR="00442ED5" w:rsidRPr="00062E4C" w:rsidRDefault="00442ED5" w:rsidP="007163F7">
      <w:pPr>
        <w:ind w:firstLine="567"/>
        <w:jc w:val="both"/>
        <w:rPr>
          <w:strike/>
          <w:sz w:val="28"/>
          <w:szCs w:val="28"/>
        </w:rPr>
      </w:pPr>
      <w:r w:rsidRPr="00062E4C">
        <w:rPr>
          <w:sz w:val="28"/>
          <w:szCs w:val="28"/>
        </w:rPr>
        <w:t xml:space="preserve">е) на исполнение программы по благоустройству территорий организаций образования и социально-культурных учреждений в сумме </w:t>
      </w:r>
      <w:r w:rsidR="00752758" w:rsidRPr="00062E4C">
        <w:rPr>
          <w:sz w:val="28"/>
          <w:szCs w:val="28"/>
        </w:rPr>
        <w:t>20 317 239 рублей</w:t>
      </w:r>
      <w:r w:rsidRPr="00062E4C">
        <w:rPr>
          <w:sz w:val="28"/>
          <w:szCs w:val="28"/>
        </w:rPr>
        <w:t>.</w:t>
      </w:r>
    </w:p>
    <w:p w:rsidR="00442ED5" w:rsidRPr="00062E4C" w:rsidRDefault="00442ED5" w:rsidP="007163F7">
      <w:pPr>
        <w:ind w:firstLine="567"/>
        <w:jc w:val="both"/>
        <w:rPr>
          <w:sz w:val="28"/>
          <w:szCs w:val="28"/>
        </w:rPr>
      </w:pPr>
      <w:r w:rsidRPr="00062E4C">
        <w:rPr>
          <w:sz w:val="28"/>
          <w:szCs w:val="28"/>
        </w:rPr>
        <w:t>Распределение плановых лимитов, установленных подпунктами а), г)–е) части первой настоящего пункта, с указаниями сумм расходов по направлениям устанавливается приложениями №№ 6.1–6.4 к настоящему Закону соответственно.</w:t>
      </w:r>
    </w:p>
    <w:p w:rsidR="00442ED5" w:rsidRPr="0061446F" w:rsidRDefault="00442ED5" w:rsidP="007163F7">
      <w:pPr>
        <w:ind w:firstLine="567"/>
        <w:jc w:val="both"/>
        <w:rPr>
          <w:sz w:val="28"/>
          <w:szCs w:val="28"/>
        </w:rPr>
      </w:pPr>
      <w:r w:rsidRPr="00062E4C">
        <w:rPr>
          <w:sz w:val="28"/>
          <w:szCs w:val="28"/>
        </w:rPr>
        <w:lastRenderedPageBreak/>
        <w:t xml:space="preserve">Перечень объектов для реализации программы по ремонту </w:t>
      </w:r>
      <w:r w:rsidRPr="00062E4C">
        <w:rPr>
          <w:sz w:val="28"/>
          <w:szCs w:val="28"/>
        </w:rPr>
        <w:br/>
        <w:t>и реконструкции тротуаров населенных</w:t>
      </w:r>
      <w:r w:rsidRPr="0061446F">
        <w:rPr>
          <w:sz w:val="28"/>
          <w:szCs w:val="28"/>
        </w:rPr>
        <w:t xml:space="preserve"> пунктов и программы </w:t>
      </w:r>
      <w:r w:rsidRPr="0061446F">
        <w:rPr>
          <w:sz w:val="28"/>
          <w:szCs w:val="28"/>
        </w:rPr>
        <w:br/>
        <w:t>по благоустройству территорий организаций образования и социально-культурных учреждений, предусмотренных подпунктами д) и е) части первой настоящего пункта, с указанием адресов и стоимости проведения работ, утверждаются правовыми актами Правительства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5. Программы развития дорожной отрасли на 2020 год за счет средств, выделяемых из Дорожного фонда Приднестровской Молдавской Республики, разрабатываются уполномоченным (уполномоченными) Правительством Приднестровской Молдавской Республики исполнительным (исполнительными) органом (органами) государственной власти.</w:t>
      </w:r>
    </w:p>
    <w:p w:rsidR="00442ED5" w:rsidRPr="0061446F" w:rsidRDefault="00442ED5" w:rsidP="007163F7">
      <w:pPr>
        <w:ind w:firstLine="567"/>
        <w:jc w:val="both"/>
        <w:rPr>
          <w:sz w:val="28"/>
          <w:szCs w:val="28"/>
        </w:rPr>
      </w:pPr>
      <w:r w:rsidRPr="0061446F">
        <w:rPr>
          <w:sz w:val="28"/>
          <w:szCs w:val="28"/>
        </w:rPr>
        <w:t>Средства на подготовку проектно-сметной документации на осуществление работ по строительству, реконструкции автомобильных дорог общего пользования, в том числе и дорожных сооружений (мостов и путепроводов), выделяются главным распорядителям средств Дорожного фонда Приднестровской Молдавской Республики при формировании программ развития дорожной отрасли в случае согласования уполномоченным Правительством Приднестровской Молдавской Республики органом государственной власти в сфере дорожного хозяйства.</w:t>
      </w:r>
    </w:p>
    <w:p w:rsidR="00442ED5" w:rsidRPr="0061446F" w:rsidRDefault="00442ED5" w:rsidP="007163F7">
      <w:pPr>
        <w:ind w:firstLine="567"/>
        <w:jc w:val="both"/>
        <w:rPr>
          <w:sz w:val="28"/>
          <w:szCs w:val="28"/>
        </w:rPr>
      </w:pPr>
      <w:r w:rsidRPr="0061446F">
        <w:rPr>
          <w:sz w:val="28"/>
          <w:szCs w:val="28"/>
        </w:rPr>
        <w:t xml:space="preserve">6. Программы расходования средств, предусмотренных подпунктами б) и в) части первой пункта 4 настоящей статьи, с указанием сумм расходов по каждому направлению, представляются исполнительными органами государственной власти городов (районов) на утверждение Советам народных депутатов </w:t>
      </w:r>
      <w:r w:rsidRPr="0061446F">
        <w:rPr>
          <w:bCs/>
          <w:sz w:val="28"/>
          <w:szCs w:val="28"/>
        </w:rPr>
        <w:t xml:space="preserve">городов (районов) </w:t>
      </w:r>
      <w:r w:rsidRPr="0061446F">
        <w:rPr>
          <w:sz w:val="28"/>
          <w:szCs w:val="28"/>
        </w:rPr>
        <w:t>на 2020 год.</w:t>
      </w:r>
    </w:p>
    <w:p w:rsidR="00442ED5" w:rsidRPr="0061446F" w:rsidRDefault="00442ED5" w:rsidP="007163F7">
      <w:pPr>
        <w:ind w:firstLine="567"/>
        <w:jc w:val="both"/>
        <w:rPr>
          <w:sz w:val="28"/>
          <w:szCs w:val="28"/>
        </w:rPr>
      </w:pPr>
      <w:r w:rsidRPr="0061446F">
        <w:rPr>
          <w:sz w:val="28"/>
          <w:szCs w:val="28"/>
        </w:rPr>
        <w:t>Расходование средств Дорожного фонда Приднестровской Молдавской Республики без утверждения программ развития дорожной отрасли Приднестровской Молдавской Республики, указанных в части первой настоящего пункта, соответствующими Советами народных депутатов городов (районов) не осуществляется.</w:t>
      </w:r>
    </w:p>
    <w:p w:rsidR="00442ED5" w:rsidRPr="0061446F" w:rsidRDefault="00442ED5" w:rsidP="007163F7">
      <w:pPr>
        <w:ind w:firstLine="567"/>
        <w:jc w:val="both"/>
        <w:rPr>
          <w:sz w:val="28"/>
          <w:szCs w:val="28"/>
        </w:rPr>
      </w:pPr>
      <w:r w:rsidRPr="0061446F">
        <w:rPr>
          <w:sz w:val="28"/>
          <w:szCs w:val="28"/>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2020 года, на цели, предусмотренные соответствующими программами развития дорожной отрасли на 2019 год и на 2020 год, с последующим внесением изменений в настоящий Закон.</w:t>
      </w:r>
    </w:p>
    <w:p w:rsidR="00442ED5" w:rsidRPr="0061446F" w:rsidRDefault="00442ED5" w:rsidP="007163F7">
      <w:pPr>
        <w:ind w:firstLine="567"/>
        <w:jc w:val="both"/>
        <w:rPr>
          <w:sz w:val="28"/>
          <w:szCs w:val="28"/>
        </w:rPr>
      </w:pPr>
      <w:r w:rsidRPr="0061446F">
        <w:rPr>
          <w:sz w:val="28"/>
          <w:szCs w:val="28"/>
        </w:rPr>
        <w:t>7. Денежные средства Дорожного фонда Приднестровской Молдавской Республики направляются в местные бюджеты городов (районов) в виде субсидий на финансирование расходов, предусмотренных настоящим Законом.</w:t>
      </w:r>
    </w:p>
    <w:p w:rsidR="00442ED5" w:rsidRPr="0061446F" w:rsidRDefault="00442ED5" w:rsidP="007163F7">
      <w:pPr>
        <w:ind w:firstLine="567"/>
        <w:jc w:val="both"/>
        <w:rPr>
          <w:strike/>
          <w:sz w:val="28"/>
          <w:szCs w:val="28"/>
        </w:rPr>
      </w:pPr>
      <w:r w:rsidRPr="0061446F">
        <w:rPr>
          <w:sz w:val="28"/>
          <w:szCs w:val="28"/>
        </w:rPr>
        <w:t xml:space="preserve">Распоряжение средствами, направляемыми в виде субсидий из республиканского бюджета на исполнение программ развития дорожной отрасли Приднестровской Молдавской Республики на 2020 год, осуществляют исполнительные органы государственной власти городов (районов) в соответствии с поквартальными лимитами финансирования по </w:t>
      </w:r>
      <w:r w:rsidRPr="0061446F">
        <w:rPr>
          <w:sz w:val="28"/>
          <w:szCs w:val="28"/>
        </w:rPr>
        <w:lastRenderedPageBreak/>
        <w:t xml:space="preserve">направлениям расходования программ развития дорожной отрасли, финансируемым за счет средств Дорожного фонда Приднестровской Молдавской Республики. </w:t>
      </w:r>
    </w:p>
    <w:p w:rsidR="00442ED5" w:rsidRPr="0061446F" w:rsidRDefault="00442ED5" w:rsidP="007163F7">
      <w:pPr>
        <w:ind w:firstLine="567"/>
        <w:jc w:val="both"/>
        <w:rPr>
          <w:sz w:val="28"/>
          <w:szCs w:val="28"/>
        </w:rPr>
      </w:pPr>
      <w:r w:rsidRPr="0061446F">
        <w:rPr>
          <w:sz w:val="28"/>
          <w:szCs w:val="28"/>
        </w:rPr>
        <w:t xml:space="preserve">Субсидии местным бюджетам </w:t>
      </w:r>
      <w:r w:rsidRPr="0061446F">
        <w:rPr>
          <w:bCs/>
          <w:sz w:val="28"/>
          <w:szCs w:val="28"/>
        </w:rPr>
        <w:t xml:space="preserve">городов (районов) </w:t>
      </w:r>
      <w:r w:rsidRPr="0061446F">
        <w:rPr>
          <w:sz w:val="28"/>
          <w:szCs w:val="28"/>
        </w:rPr>
        <w:t>на исполнение программ развития дорожной отрасли Приднестровской Молдавской Республики на 2020 год выделяются из республиканского бюджета по мере поступления денежных средств в доход Дорожного фонда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а) налог с владельцев транспортных средств зачисляется в доходы местных бюджетов в размере 100 процентов поступлений;</w:t>
      </w:r>
    </w:p>
    <w:p w:rsidR="00442ED5" w:rsidRPr="0061446F" w:rsidRDefault="00442ED5" w:rsidP="007163F7">
      <w:pPr>
        <w:ind w:firstLine="567"/>
        <w:jc w:val="both"/>
        <w:rPr>
          <w:sz w:val="28"/>
          <w:szCs w:val="28"/>
        </w:rPr>
      </w:pPr>
      <w:r w:rsidRPr="0061446F">
        <w:rPr>
          <w:sz w:val="28"/>
          <w:szCs w:val="28"/>
        </w:rPr>
        <w:t>б) иные поступления в Дорожный фонд Приднестровской Молдавской Республики, во изменение норм Закона Приднестровской Молдавской Республики «О Дорожном фонде Приднестровской Молдавской Республики», зачисляются в доходы местных бюджетов согласно доле, установленной Приложением № 6 к настоящему Закону.</w:t>
      </w:r>
    </w:p>
    <w:p w:rsidR="00442ED5" w:rsidRPr="0061446F" w:rsidRDefault="00442ED5" w:rsidP="007163F7">
      <w:pPr>
        <w:ind w:firstLine="567"/>
        <w:jc w:val="both"/>
        <w:rPr>
          <w:sz w:val="28"/>
          <w:szCs w:val="28"/>
        </w:rPr>
      </w:pPr>
      <w:r w:rsidRPr="0061446F">
        <w:rPr>
          <w:sz w:val="28"/>
          <w:szCs w:val="28"/>
        </w:rPr>
        <w:t xml:space="preserve">8. Во изменение норм Закона Приднестровской Молдавской Республики «О Дорожном фонде Приднестровской Молдавской Республики» разрешить </w:t>
      </w:r>
      <w:r w:rsidRPr="0061446F">
        <w:rPr>
          <w:bCs/>
          <w:sz w:val="28"/>
          <w:szCs w:val="28"/>
        </w:rPr>
        <w:t xml:space="preserve">главным распорядителям средств Дорожного фонда Приднестровской Молдавской Республики </w:t>
      </w:r>
      <w:r w:rsidRPr="0061446F">
        <w:rPr>
          <w:sz w:val="28"/>
          <w:szCs w:val="28"/>
        </w:rPr>
        <w:t>финансировать мероприятия по ремонту и содержанию внутридворовых (внутриквартальных) территорий за счет субсидий, направляемых из республиканского бюджета местным бюджетам на финансирование направлений, указанных в настоящей статье в отношении автомобильных дорог общего пользования и их составных частей, находящихся в муниципальной собственности.</w:t>
      </w:r>
    </w:p>
    <w:p w:rsidR="00442ED5" w:rsidRPr="0061446F" w:rsidRDefault="00442ED5" w:rsidP="007163F7">
      <w:pPr>
        <w:ind w:firstLine="567"/>
        <w:jc w:val="both"/>
        <w:rPr>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19.</w:t>
      </w:r>
    </w:p>
    <w:p w:rsidR="00F863C5" w:rsidRPr="0017485E" w:rsidRDefault="00F863C5" w:rsidP="00F863C5">
      <w:pPr>
        <w:jc w:val="both"/>
        <w:outlineLvl w:val="0"/>
        <w:rPr>
          <w:b/>
          <w:i/>
        </w:rPr>
      </w:pPr>
      <w:r>
        <w:rPr>
          <w:b/>
          <w:i/>
        </w:rPr>
        <w:t xml:space="preserve">-- Пункт 1 статьи 19 дополнен частью третьей </w:t>
      </w:r>
      <w:r w:rsidRPr="0017485E">
        <w:rPr>
          <w:b/>
          <w:i/>
        </w:rPr>
        <w:t>(Закон № 60-ЗИД-</w:t>
      </w:r>
      <w:r w:rsidRPr="0017485E">
        <w:rPr>
          <w:b/>
          <w:i/>
          <w:lang w:val="en-US"/>
        </w:rPr>
        <w:t>VI</w:t>
      </w:r>
      <w:r w:rsidRPr="0017485E">
        <w:rPr>
          <w:b/>
          <w:i/>
        </w:rPr>
        <w:t xml:space="preserve"> от 09.04.20г);</w:t>
      </w:r>
    </w:p>
    <w:p w:rsidR="00F863C5" w:rsidRPr="0061446F" w:rsidRDefault="00F863C5" w:rsidP="007163F7">
      <w:pPr>
        <w:ind w:firstLine="567"/>
        <w:jc w:val="both"/>
        <w:outlineLvl w:val="1"/>
        <w:rPr>
          <w:rStyle w:val="ae"/>
          <w:bCs/>
          <w:sz w:val="28"/>
          <w:szCs w:val="28"/>
        </w:rPr>
      </w:pPr>
    </w:p>
    <w:p w:rsidR="00442ED5" w:rsidRPr="0061446F" w:rsidRDefault="00442ED5" w:rsidP="007163F7">
      <w:pPr>
        <w:ind w:firstLine="567"/>
        <w:jc w:val="both"/>
        <w:outlineLvl w:val="1"/>
        <w:rPr>
          <w:sz w:val="28"/>
          <w:szCs w:val="28"/>
        </w:rPr>
      </w:pPr>
      <w:r w:rsidRPr="0061446F">
        <w:rPr>
          <w:sz w:val="28"/>
          <w:szCs w:val="28"/>
        </w:rPr>
        <w:t>1. В 2020 году Фонд государственного резерва Приднестровской Молдавской Республики формируется за счет следующих источников:</w:t>
      </w:r>
    </w:p>
    <w:p w:rsidR="00442ED5" w:rsidRPr="0061446F" w:rsidRDefault="00442ED5" w:rsidP="007163F7">
      <w:pPr>
        <w:ind w:firstLine="567"/>
        <w:jc w:val="both"/>
        <w:rPr>
          <w:sz w:val="28"/>
          <w:szCs w:val="28"/>
        </w:rPr>
      </w:pPr>
      <w:r w:rsidRPr="0061446F">
        <w:rPr>
          <w:sz w:val="28"/>
          <w:szCs w:val="28"/>
        </w:rPr>
        <w:t>а) доходы, полученные от размещения средств Фонда государственного резерва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б) безвозмездная помощь, штрафные и иные санкции за неисполнение (ненадлежащее исполнение) обязательств по заключенным договорам </w:t>
      </w:r>
      <w:r w:rsidRPr="0061446F">
        <w:rPr>
          <w:sz w:val="28"/>
          <w:szCs w:val="28"/>
        </w:rPr>
        <w:br/>
        <w:t>о размещении средств Фонда государственного резерва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в) иные не запрещенные законодательными актами Приднестровской Молдавской Республики поступления.</w:t>
      </w:r>
    </w:p>
    <w:p w:rsidR="00442ED5" w:rsidRPr="00062E4C" w:rsidRDefault="00442ED5" w:rsidP="007163F7">
      <w:pPr>
        <w:ind w:firstLine="567"/>
        <w:jc w:val="both"/>
        <w:rPr>
          <w:sz w:val="28"/>
          <w:szCs w:val="28"/>
          <w:shd w:val="clear" w:color="auto" w:fill="FFFFFF"/>
        </w:rPr>
      </w:pPr>
      <w:r w:rsidRPr="0061446F">
        <w:rPr>
          <w:sz w:val="28"/>
          <w:szCs w:val="28"/>
          <w:shd w:val="clear" w:color="auto" w:fill="FFFFFF"/>
        </w:rPr>
        <w:t xml:space="preserve">Расходы без утверждения соответствующей сметы формирования и расходования средств Фонда государственного резерва Приднестровской </w:t>
      </w:r>
      <w:r w:rsidRPr="00062E4C">
        <w:rPr>
          <w:sz w:val="28"/>
          <w:szCs w:val="28"/>
          <w:shd w:val="clear" w:color="auto" w:fill="FFFFFF"/>
        </w:rPr>
        <w:t>Молдавской Республики финансированию не подлежат.</w:t>
      </w:r>
    </w:p>
    <w:p w:rsidR="00732BF9" w:rsidRPr="00062E4C" w:rsidRDefault="00732BF9" w:rsidP="007163F7">
      <w:pPr>
        <w:ind w:firstLine="567"/>
        <w:jc w:val="both"/>
        <w:rPr>
          <w:sz w:val="28"/>
          <w:szCs w:val="28"/>
        </w:rPr>
      </w:pPr>
      <w:r w:rsidRPr="00062E4C">
        <w:rPr>
          <w:sz w:val="28"/>
          <w:szCs w:val="28"/>
        </w:rPr>
        <w:t xml:space="preserve">Остатки средств Фонда государственного резерва Приднестровской Молдавской Республики по состоянию на 1 января 2020 года в сумме </w:t>
      </w:r>
      <w:r w:rsidRPr="00062E4C">
        <w:rPr>
          <w:sz w:val="28"/>
          <w:szCs w:val="28"/>
        </w:rPr>
        <w:br/>
        <w:t xml:space="preserve">3 875 517 рублей являются переходящими и направляются на пополнение </w:t>
      </w:r>
      <w:r w:rsidRPr="00062E4C">
        <w:rPr>
          <w:sz w:val="28"/>
          <w:szCs w:val="28"/>
        </w:rPr>
        <w:lastRenderedPageBreak/>
        <w:t>продовольственного запаса согласно Приложению № 34 к настоящему Закону.</w:t>
      </w:r>
    </w:p>
    <w:p w:rsidR="00442ED5" w:rsidRPr="0061446F" w:rsidRDefault="00442ED5" w:rsidP="007163F7">
      <w:pPr>
        <w:ind w:firstLine="567"/>
        <w:jc w:val="both"/>
        <w:rPr>
          <w:sz w:val="28"/>
          <w:szCs w:val="28"/>
        </w:rPr>
      </w:pPr>
      <w:r w:rsidRPr="00062E4C">
        <w:rPr>
          <w:sz w:val="28"/>
          <w:szCs w:val="28"/>
        </w:rPr>
        <w:t>2. В 2020 году финансирование деятельности Фонда</w:t>
      </w:r>
      <w:r w:rsidRPr="0061446F">
        <w:rPr>
          <w:sz w:val="28"/>
          <w:szCs w:val="28"/>
        </w:rPr>
        <w:t xml:space="preserve"> государственного резерва Приднестровской Молдавской Республики осуществляется за счет средств республиканского бюджета. </w:t>
      </w:r>
    </w:p>
    <w:p w:rsidR="00442ED5" w:rsidRPr="0061446F" w:rsidRDefault="00442ED5" w:rsidP="007163F7">
      <w:pPr>
        <w:ind w:firstLine="567"/>
        <w:jc w:val="both"/>
        <w:rPr>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20.</w:t>
      </w:r>
    </w:p>
    <w:p w:rsidR="002D08D8" w:rsidRPr="0017485E" w:rsidRDefault="002D08D8" w:rsidP="002D08D8">
      <w:pPr>
        <w:jc w:val="both"/>
        <w:outlineLvl w:val="0"/>
        <w:rPr>
          <w:b/>
          <w:i/>
        </w:rPr>
      </w:pPr>
      <w:r>
        <w:rPr>
          <w:b/>
          <w:i/>
        </w:rPr>
        <w:t xml:space="preserve">-- Пункт 1 статьи 19 </w:t>
      </w:r>
      <w:r w:rsidRPr="002D08D8">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2D08D8" w:rsidRPr="00062E4C" w:rsidRDefault="002D08D8" w:rsidP="007163F7">
      <w:pPr>
        <w:ind w:firstLine="567"/>
        <w:jc w:val="both"/>
        <w:outlineLvl w:val="1"/>
        <w:rPr>
          <w:rStyle w:val="ae"/>
          <w:bCs/>
          <w:sz w:val="28"/>
          <w:szCs w:val="28"/>
        </w:rPr>
      </w:pPr>
    </w:p>
    <w:p w:rsidR="00BF6749" w:rsidRPr="00062E4C" w:rsidRDefault="00BF6749" w:rsidP="00BF6749">
      <w:pPr>
        <w:ind w:firstLine="709"/>
        <w:jc w:val="both"/>
        <w:rPr>
          <w:sz w:val="28"/>
          <w:szCs w:val="28"/>
        </w:rPr>
      </w:pPr>
      <w:r w:rsidRPr="00062E4C">
        <w:rPr>
          <w:sz w:val="28"/>
          <w:szCs w:val="28"/>
        </w:rPr>
        <w:t xml:space="preserve">1. Объем доходов Республиканского экологического фонда Приднестровской Молдавской Республики в 2020 году составляет </w:t>
      </w:r>
      <w:r w:rsidRPr="00062E4C">
        <w:rPr>
          <w:sz w:val="28"/>
          <w:szCs w:val="28"/>
        </w:rPr>
        <w:br/>
        <w:t>6 578 160 рублей.</w:t>
      </w:r>
    </w:p>
    <w:p w:rsidR="00442ED5" w:rsidRPr="00062E4C" w:rsidRDefault="00BF6749" w:rsidP="00BF6749">
      <w:pPr>
        <w:ind w:firstLine="567"/>
        <w:jc w:val="both"/>
        <w:rPr>
          <w:sz w:val="28"/>
          <w:szCs w:val="28"/>
        </w:rPr>
      </w:pPr>
      <w:r w:rsidRPr="00062E4C">
        <w:rPr>
          <w:sz w:val="28"/>
          <w:szCs w:val="28"/>
        </w:rPr>
        <w:t xml:space="preserve">Объем расходов Республиканского экологического фонда Приднестровской Молдавской Республики на 2020 год составляет </w:t>
      </w:r>
      <w:r w:rsidRPr="00062E4C">
        <w:rPr>
          <w:sz w:val="28"/>
          <w:szCs w:val="28"/>
        </w:rPr>
        <w:br/>
        <w:t xml:space="preserve">7 127 780 рублей (с учетом переходящего остатка по состоянию на 1 января 2020 года в сумме 549 620 рублей) с направлением расходования </w:t>
      </w:r>
      <w:r w:rsidRPr="00062E4C">
        <w:rPr>
          <w:sz w:val="28"/>
          <w:szCs w:val="28"/>
        </w:rPr>
        <w:br/>
        <w:t xml:space="preserve">на финансирование программ природоохранных мероприятий в соответствии со сметой доходов и расходов Республиканского экологического фонда Приднестровской Молдавской Республики, утвержденной Приложением № 7 </w:t>
      </w:r>
      <w:r w:rsidRPr="00062E4C">
        <w:rPr>
          <w:sz w:val="28"/>
          <w:szCs w:val="28"/>
        </w:rPr>
        <w:br/>
        <w:t>к настоящему Закону</w:t>
      </w:r>
      <w:r w:rsidR="00442ED5" w:rsidRPr="00062E4C">
        <w:rPr>
          <w:sz w:val="28"/>
          <w:szCs w:val="28"/>
        </w:rPr>
        <w:t>.</w:t>
      </w:r>
    </w:p>
    <w:p w:rsidR="00442ED5" w:rsidRPr="0061446F" w:rsidRDefault="00442ED5" w:rsidP="007163F7">
      <w:pPr>
        <w:ind w:firstLine="567"/>
        <w:jc w:val="both"/>
        <w:rPr>
          <w:sz w:val="28"/>
          <w:szCs w:val="28"/>
        </w:rPr>
      </w:pPr>
      <w:r w:rsidRPr="00062E4C">
        <w:rPr>
          <w:sz w:val="28"/>
          <w:szCs w:val="28"/>
        </w:rPr>
        <w:t xml:space="preserve">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w:t>
      </w:r>
      <w:r w:rsidRPr="00062E4C">
        <w:rPr>
          <w:sz w:val="28"/>
          <w:szCs w:val="28"/>
        </w:rPr>
        <w:br/>
        <w:t>с уполномоченным Правительством</w:t>
      </w:r>
      <w:r w:rsidRPr="0061446F">
        <w:rPr>
          <w:sz w:val="28"/>
          <w:szCs w:val="28"/>
        </w:rPr>
        <w:t xml:space="preserve">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w:t>
      </w:r>
      <w:r w:rsidRPr="0061446F">
        <w:rPr>
          <w:bCs/>
          <w:sz w:val="28"/>
          <w:szCs w:val="28"/>
        </w:rPr>
        <w:t>городов (районов)</w:t>
      </w:r>
      <w:r w:rsidRPr="0061446F">
        <w:rPr>
          <w:sz w:val="28"/>
          <w:szCs w:val="28"/>
        </w:rPr>
        <w:t>.</w:t>
      </w:r>
    </w:p>
    <w:p w:rsidR="00442ED5" w:rsidRPr="0061446F" w:rsidRDefault="00442ED5" w:rsidP="007163F7">
      <w:pPr>
        <w:ind w:firstLine="567"/>
        <w:jc w:val="both"/>
        <w:rPr>
          <w:sz w:val="28"/>
          <w:szCs w:val="28"/>
        </w:rPr>
      </w:pPr>
      <w:r w:rsidRPr="0061446F">
        <w:rPr>
          <w:sz w:val="28"/>
          <w:szCs w:val="28"/>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b w:val="0"/>
          <w:bCs/>
          <w:sz w:val="28"/>
          <w:szCs w:val="28"/>
        </w:rPr>
      </w:pPr>
      <w:r w:rsidRPr="0061446F">
        <w:rPr>
          <w:rStyle w:val="ae"/>
          <w:bCs/>
          <w:sz w:val="28"/>
          <w:szCs w:val="28"/>
        </w:rPr>
        <w:t>Статья 21</w:t>
      </w:r>
      <w:r w:rsidRPr="0061446F">
        <w:rPr>
          <w:rStyle w:val="ae"/>
          <w:b w:val="0"/>
          <w:bCs/>
          <w:sz w:val="28"/>
          <w:szCs w:val="28"/>
        </w:rPr>
        <w:t>.</w:t>
      </w:r>
    </w:p>
    <w:p w:rsidR="00442ED5" w:rsidRPr="0061446F" w:rsidRDefault="00442ED5" w:rsidP="007163F7">
      <w:pPr>
        <w:ind w:firstLine="567"/>
        <w:jc w:val="both"/>
        <w:rPr>
          <w:sz w:val="28"/>
          <w:szCs w:val="28"/>
        </w:rPr>
      </w:pPr>
      <w:r w:rsidRPr="0061446F">
        <w:rPr>
          <w:sz w:val="28"/>
          <w:szCs w:val="28"/>
        </w:rPr>
        <w:t>1. Объем доходов и расходов Государственного целевого фонда таможенных органов Приднестровской Молдавской Республики на 2020 год составляет 71 696 482 рубля согласно Приложению № 8 к настоящему Закону.</w:t>
      </w:r>
    </w:p>
    <w:p w:rsidR="00442ED5" w:rsidRPr="0061446F" w:rsidRDefault="00442ED5" w:rsidP="007163F7">
      <w:pPr>
        <w:ind w:firstLine="567"/>
        <w:jc w:val="both"/>
        <w:rPr>
          <w:sz w:val="28"/>
          <w:szCs w:val="28"/>
        </w:rPr>
      </w:pPr>
      <w:r w:rsidRPr="0061446F">
        <w:rPr>
          <w:sz w:val="28"/>
          <w:szCs w:val="28"/>
        </w:rPr>
        <w:t xml:space="preserve">2. За счет средств Государственного целевого фонда таможенных органов Приднестровской Молдавской Республики осуществляются расходы, связанные с реализацией дополнительных задач, возложенных </w:t>
      </w:r>
      <w:r w:rsidRPr="0061446F">
        <w:rPr>
          <w:sz w:val="28"/>
          <w:szCs w:val="28"/>
        </w:rPr>
        <w:br/>
        <w:t>на таможенные органы Приднестровской Молдавской Республики Президентом Приднестровской Молдавской Республики, в размере не более 7 процентов объемов доходов Фонда, утвержденных настоящей статьей.</w:t>
      </w:r>
    </w:p>
    <w:p w:rsidR="00442ED5" w:rsidRPr="0061446F" w:rsidRDefault="00442ED5" w:rsidP="007163F7">
      <w:pPr>
        <w:ind w:firstLine="567"/>
        <w:jc w:val="both"/>
        <w:rPr>
          <w:sz w:val="28"/>
          <w:szCs w:val="28"/>
        </w:rPr>
      </w:pPr>
      <w:r w:rsidRPr="0061446F">
        <w:rPr>
          <w:sz w:val="28"/>
          <w:szCs w:val="28"/>
        </w:rPr>
        <w:t xml:space="preserve">3. Во изменение норм действующего законодательства Приднестровской Молдавской Республики доходы Государственного целевого фонда </w:t>
      </w:r>
      <w:r w:rsidRPr="0061446F">
        <w:rPr>
          <w:sz w:val="28"/>
          <w:szCs w:val="28"/>
        </w:rPr>
        <w:lastRenderedPageBreak/>
        <w:t xml:space="preserve">таможенных органов Приднестровской Молдавской Республики, поступившие в 2020 году сверх установленных пунктом 1 настоящей статьи, перечисляются Государственным таможенным комитетом Приднестровской Молдавской Республики в доход республиканского бюджета </w:t>
      </w:r>
      <w:r w:rsidRPr="0061446F">
        <w:rPr>
          <w:sz w:val="28"/>
          <w:szCs w:val="28"/>
        </w:rPr>
        <w:br/>
        <w:t xml:space="preserve">на финансирование дефицита бюджета, с последующим внесением изменений в настоящий Закон.  </w:t>
      </w:r>
    </w:p>
    <w:p w:rsidR="00442ED5" w:rsidRPr="0061446F" w:rsidRDefault="00442ED5" w:rsidP="007163F7">
      <w:pPr>
        <w:ind w:firstLine="567"/>
        <w:jc w:val="both"/>
        <w:rPr>
          <w:sz w:val="28"/>
          <w:szCs w:val="28"/>
        </w:rPr>
      </w:pPr>
    </w:p>
    <w:p w:rsidR="00442ED5" w:rsidRDefault="00442ED5" w:rsidP="007163F7">
      <w:pPr>
        <w:ind w:firstLine="567"/>
        <w:rPr>
          <w:rStyle w:val="ae"/>
          <w:b w:val="0"/>
          <w:bCs/>
          <w:sz w:val="28"/>
          <w:szCs w:val="28"/>
        </w:rPr>
      </w:pPr>
      <w:r w:rsidRPr="0061446F">
        <w:rPr>
          <w:rStyle w:val="ae"/>
          <w:bCs/>
          <w:sz w:val="28"/>
          <w:szCs w:val="28"/>
        </w:rPr>
        <w:t>Статья 22</w:t>
      </w:r>
      <w:r w:rsidRPr="0061446F">
        <w:rPr>
          <w:rStyle w:val="ae"/>
          <w:b w:val="0"/>
          <w:bCs/>
          <w:sz w:val="28"/>
          <w:szCs w:val="28"/>
        </w:rPr>
        <w:t>.</w:t>
      </w:r>
    </w:p>
    <w:p w:rsidR="00BF6749" w:rsidRPr="0017485E" w:rsidRDefault="00BF6749" w:rsidP="00BF6749">
      <w:pPr>
        <w:jc w:val="both"/>
        <w:outlineLvl w:val="0"/>
        <w:rPr>
          <w:b/>
          <w:i/>
        </w:rPr>
      </w:pPr>
      <w:r>
        <w:rPr>
          <w:b/>
          <w:i/>
        </w:rPr>
        <w:t>-- Часть вторая пункта 3 статьи 2</w:t>
      </w:r>
      <w:r w:rsidR="000755F4">
        <w:rPr>
          <w:b/>
          <w:i/>
        </w:rPr>
        <w:t>2</w:t>
      </w:r>
      <w:r>
        <w:rPr>
          <w:b/>
          <w:i/>
        </w:rPr>
        <w:t xml:space="preserve"> с изменением </w:t>
      </w:r>
      <w:r w:rsidRPr="0017485E">
        <w:rPr>
          <w:b/>
          <w:i/>
        </w:rPr>
        <w:t>(Закон № 60-ЗИД-</w:t>
      </w:r>
      <w:r w:rsidRPr="0017485E">
        <w:rPr>
          <w:b/>
          <w:i/>
          <w:lang w:val="en-US"/>
        </w:rPr>
        <w:t>VI</w:t>
      </w:r>
      <w:r w:rsidRPr="0017485E">
        <w:rPr>
          <w:b/>
          <w:i/>
        </w:rPr>
        <w:t xml:space="preserve"> от 09.04.20г);</w:t>
      </w:r>
    </w:p>
    <w:p w:rsidR="000755F4" w:rsidRPr="0017485E" w:rsidRDefault="000755F4" w:rsidP="000755F4">
      <w:pPr>
        <w:jc w:val="both"/>
        <w:outlineLvl w:val="0"/>
        <w:rPr>
          <w:b/>
          <w:i/>
        </w:rPr>
      </w:pPr>
      <w:r>
        <w:rPr>
          <w:b/>
          <w:i/>
        </w:rPr>
        <w:t xml:space="preserve">-- Пункт 3 статьи 22 дополнен частью третьей </w:t>
      </w:r>
      <w:r w:rsidRPr="0017485E">
        <w:rPr>
          <w:b/>
          <w:i/>
        </w:rPr>
        <w:t>(Закон № 60-ЗИД-</w:t>
      </w:r>
      <w:r w:rsidRPr="0017485E">
        <w:rPr>
          <w:b/>
          <w:i/>
          <w:lang w:val="en-US"/>
        </w:rPr>
        <w:t>VI</w:t>
      </w:r>
      <w:r w:rsidRPr="0017485E">
        <w:rPr>
          <w:b/>
          <w:i/>
        </w:rPr>
        <w:t xml:space="preserve"> от 09.04.20г);</w:t>
      </w:r>
    </w:p>
    <w:p w:rsidR="00BF6749" w:rsidRPr="0061446F" w:rsidRDefault="00BF6749" w:rsidP="007163F7">
      <w:pPr>
        <w:ind w:firstLine="567"/>
        <w:rPr>
          <w:rStyle w:val="ae"/>
          <w:b w:val="0"/>
          <w:bCs/>
          <w:sz w:val="28"/>
          <w:szCs w:val="28"/>
        </w:rPr>
      </w:pPr>
    </w:p>
    <w:p w:rsidR="00442ED5" w:rsidRPr="0061446F" w:rsidRDefault="00442ED5" w:rsidP="007163F7">
      <w:pPr>
        <w:ind w:firstLine="567"/>
        <w:jc w:val="both"/>
        <w:rPr>
          <w:sz w:val="28"/>
          <w:szCs w:val="28"/>
        </w:rPr>
      </w:pPr>
      <w:r w:rsidRPr="0061446F">
        <w:rPr>
          <w:sz w:val="28"/>
          <w:szCs w:val="28"/>
        </w:rPr>
        <w:t>1. В 2020 году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формируется за счет паевого сбора с 1 га земли сельскохозяйственного назначения.</w:t>
      </w:r>
    </w:p>
    <w:p w:rsidR="00442ED5" w:rsidRPr="0061446F" w:rsidRDefault="00442ED5" w:rsidP="007163F7">
      <w:pPr>
        <w:ind w:firstLine="567"/>
        <w:jc w:val="both"/>
        <w:rPr>
          <w:sz w:val="28"/>
          <w:szCs w:val="28"/>
        </w:rPr>
      </w:pPr>
      <w:r w:rsidRPr="0061446F">
        <w:rPr>
          <w:sz w:val="28"/>
          <w:szCs w:val="28"/>
        </w:rPr>
        <w:t>2.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направляются на выплаты материального вознаграждения обладателям прав пользования земельными паями, гражданам, являвшимся (являющимся) работниками коллективных, государственных или муниципальных сельскохозяйственных предприятий, компенсаций в случае добровольного отказа от прав на земельную долю (пай). </w:t>
      </w:r>
    </w:p>
    <w:p w:rsidR="00442ED5" w:rsidRPr="0061446F" w:rsidRDefault="00442ED5" w:rsidP="007163F7">
      <w:pPr>
        <w:ind w:firstLine="567"/>
        <w:jc w:val="both"/>
        <w:rPr>
          <w:sz w:val="28"/>
          <w:szCs w:val="28"/>
        </w:rPr>
      </w:pPr>
      <w:r w:rsidRPr="0061446F">
        <w:rPr>
          <w:sz w:val="28"/>
          <w:szCs w:val="28"/>
        </w:rPr>
        <w:t>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 </w:t>
      </w:r>
    </w:p>
    <w:p w:rsidR="00442ED5" w:rsidRPr="0061446F" w:rsidRDefault="00442ED5" w:rsidP="007163F7">
      <w:pPr>
        <w:ind w:firstLine="567"/>
        <w:jc w:val="both"/>
        <w:rPr>
          <w:sz w:val="28"/>
          <w:szCs w:val="28"/>
        </w:rPr>
      </w:pPr>
      <w:r w:rsidRPr="0061446F">
        <w:rPr>
          <w:sz w:val="28"/>
          <w:szCs w:val="28"/>
        </w:rPr>
        <w:t>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442ED5" w:rsidRPr="0061446F" w:rsidRDefault="00442ED5" w:rsidP="007163F7">
      <w:pPr>
        <w:ind w:firstLine="567"/>
        <w:jc w:val="both"/>
        <w:rPr>
          <w:sz w:val="28"/>
          <w:szCs w:val="28"/>
        </w:rPr>
      </w:pPr>
      <w:r w:rsidRPr="0061446F">
        <w:rPr>
          <w:sz w:val="28"/>
          <w:szCs w:val="28"/>
        </w:rPr>
        <w:t xml:space="preserve">3. Объем доходов и расходов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на 2020 год составляет 45 653 982 рубля. </w:t>
      </w:r>
    </w:p>
    <w:p w:rsidR="00442ED5" w:rsidRPr="00062E4C" w:rsidRDefault="00442ED5" w:rsidP="007163F7">
      <w:pPr>
        <w:ind w:firstLine="567"/>
        <w:jc w:val="both"/>
        <w:rPr>
          <w:sz w:val="28"/>
          <w:szCs w:val="28"/>
        </w:rPr>
      </w:pPr>
      <w:r w:rsidRPr="0061446F">
        <w:rPr>
          <w:sz w:val="28"/>
          <w:szCs w:val="28"/>
        </w:rPr>
        <w:t xml:space="preserve">Часть остатка средств Фонда по обеспечению государственных гарантий по расчетам с гражданами, имеющими право на земельную долю (пай), и иными </w:t>
      </w:r>
      <w:r w:rsidRPr="00062E4C">
        <w:rPr>
          <w:sz w:val="28"/>
          <w:szCs w:val="28"/>
        </w:rPr>
        <w:t xml:space="preserve">работниками сельскохозяйственных предприятий по состоянию </w:t>
      </w:r>
      <w:r w:rsidRPr="00062E4C">
        <w:rPr>
          <w:sz w:val="28"/>
          <w:szCs w:val="28"/>
        </w:rPr>
        <w:br/>
        <w:t xml:space="preserve">на 1 января 2020 года в сумме </w:t>
      </w:r>
      <w:r w:rsidR="00AA3B21" w:rsidRPr="00062E4C">
        <w:rPr>
          <w:sz w:val="28"/>
          <w:szCs w:val="28"/>
        </w:rPr>
        <w:t>16 000 000</w:t>
      </w:r>
      <w:r w:rsidRPr="00062E4C">
        <w:rPr>
          <w:sz w:val="28"/>
          <w:szCs w:val="28"/>
        </w:rPr>
        <w:t xml:space="preserve"> рублей направляется на финансирование государственной программы развития агропромышленного комплекса Приднестровской Молдавской Республики на 2019–2026 годы.</w:t>
      </w:r>
    </w:p>
    <w:p w:rsidR="00C703BA" w:rsidRPr="00062E4C" w:rsidRDefault="00C703BA" w:rsidP="007163F7">
      <w:pPr>
        <w:ind w:firstLine="567"/>
        <w:jc w:val="both"/>
        <w:rPr>
          <w:sz w:val="28"/>
          <w:szCs w:val="28"/>
        </w:rPr>
      </w:pPr>
      <w:r w:rsidRPr="00062E4C">
        <w:rPr>
          <w:sz w:val="28"/>
          <w:szCs w:val="28"/>
        </w:rPr>
        <w:t xml:space="preserve">Часть остатка средств Фонда по обеспечению государственных гарантий по расчетам с гражданами, имеющими право на земельную долю (пай), и </w:t>
      </w:r>
      <w:r w:rsidRPr="00062E4C">
        <w:rPr>
          <w:sz w:val="28"/>
          <w:szCs w:val="28"/>
        </w:rPr>
        <w:lastRenderedPageBreak/>
        <w:t xml:space="preserve">иными работниками сельскохозяйственных предприятий по состоянию </w:t>
      </w:r>
      <w:r w:rsidR="0069686E" w:rsidRPr="00062E4C">
        <w:rPr>
          <w:sz w:val="28"/>
          <w:szCs w:val="28"/>
        </w:rPr>
        <w:br/>
      </w:r>
      <w:r w:rsidRPr="00062E4C">
        <w:rPr>
          <w:sz w:val="28"/>
          <w:szCs w:val="28"/>
        </w:rPr>
        <w:t>на 1 января 2020 года в сумме 7 600 000 рублей направляется на субсидирование части затрат на покупку импортных племенных нетелей крупного рогатого скота молочного направления.</w:t>
      </w:r>
    </w:p>
    <w:p w:rsidR="00442ED5" w:rsidRPr="0061446F" w:rsidRDefault="00442ED5" w:rsidP="007163F7">
      <w:pPr>
        <w:ind w:firstLine="567"/>
        <w:jc w:val="both"/>
        <w:rPr>
          <w:sz w:val="28"/>
          <w:szCs w:val="28"/>
        </w:rPr>
      </w:pPr>
      <w:r w:rsidRPr="00062E4C">
        <w:rPr>
          <w:sz w:val="28"/>
          <w:szCs w:val="28"/>
        </w:rPr>
        <w:t>4. Смета доходов и расходов на 2020 год Фонда по обеспечению государственных гарантий по расчетам с гражданами, имеющими право на земельную долю (пай), и иными работниками сельскохозяйственных</w:t>
      </w:r>
      <w:r w:rsidRPr="0061446F">
        <w:rPr>
          <w:sz w:val="28"/>
          <w:szCs w:val="28"/>
        </w:rPr>
        <w:t xml:space="preserve"> предприятий утверждается правовым актом Правительства Приднестровской Молдавской Республики. </w:t>
      </w:r>
    </w:p>
    <w:p w:rsidR="00442ED5" w:rsidRPr="0061446F" w:rsidRDefault="00442ED5" w:rsidP="007163F7">
      <w:pPr>
        <w:ind w:firstLine="567"/>
        <w:jc w:val="both"/>
        <w:rPr>
          <w:sz w:val="28"/>
          <w:szCs w:val="28"/>
        </w:rPr>
      </w:pPr>
    </w:p>
    <w:p w:rsidR="00442ED5" w:rsidRDefault="00442ED5" w:rsidP="007163F7">
      <w:pPr>
        <w:ind w:firstLine="567"/>
        <w:jc w:val="both"/>
        <w:outlineLvl w:val="1"/>
        <w:rPr>
          <w:rStyle w:val="ae"/>
          <w:b w:val="0"/>
          <w:bCs/>
          <w:sz w:val="28"/>
          <w:szCs w:val="28"/>
        </w:rPr>
      </w:pPr>
      <w:r w:rsidRPr="0061446F">
        <w:rPr>
          <w:rStyle w:val="ae"/>
          <w:bCs/>
          <w:sz w:val="28"/>
          <w:szCs w:val="28"/>
        </w:rPr>
        <w:t>Статья 23</w:t>
      </w:r>
      <w:r w:rsidRPr="0061446F">
        <w:rPr>
          <w:rStyle w:val="ae"/>
          <w:b w:val="0"/>
          <w:bCs/>
          <w:sz w:val="28"/>
          <w:szCs w:val="28"/>
        </w:rPr>
        <w:t>.</w:t>
      </w:r>
    </w:p>
    <w:p w:rsidR="00152AF9" w:rsidRPr="0017485E" w:rsidRDefault="00152AF9" w:rsidP="00152AF9">
      <w:pPr>
        <w:jc w:val="both"/>
        <w:outlineLvl w:val="0"/>
        <w:rPr>
          <w:b/>
          <w:i/>
        </w:rPr>
      </w:pPr>
      <w:r>
        <w:rPr>
          <w:b/>
          <w:i/>
        </w:rPr>
        <w:t xml:space="preserve">-- Пункт 1 статьи 23 </w:t>
      </w:r>
      <w:r w:rsidRPr="00152AF9">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152AF9" w:rsidRPr="0017485E" w:rsidRDefault="00152AF9" w:rsidP="00152AF9">
      <w:pPr>
        <w:jc w:val="both"/>
        <w:outlineLvl w:val="0"/>
        <w:rPr>
          <w:b/>
          <w:i/>
        </w:rPr>
      </w:pPr>
      <w:r>
        <w:rPr>
          <w:b/>
          <w:i/>
        </w:rPr>
        <w:t xml:space="preserve">-- Подпункт б) пункта 2 статьи 23 </w:t>
      </w:r>
      <w:r w:rsidRPr="00152AF9">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152AF9" w:rsidRDefault="00152AF9" w:rsidP="007163F7">
      <w:pPr>
        <w:ind w:firstLine="567"/>
        <w:jc w:val="both"/>
        <w:outlineLvl w:val="1"/>
        <w:rPr>
          <w:rStyle w:val="ae"/>
          <w:b w:val="0"/>
          <w:bCs/>
          <w:sz w:val="28"/>
          <w:szCs w:val="28"/>
        </w:rPr>
      </w:pPr>
    </w:p>
    <w:p w:rsidR="00997152" w:rsidRDefault="00997152" w:rsidP="00997152">
      <w:pPr>
        <w:rPr>
          <w:b/>
          <w:i/>
        </w:rPr>
      </w:pPr>
      <w:r w:rsidRPr="00F905F9">
        <w:rPr>
          <w:b/>
          <w:i/>
        </w:rPr>
        <w:t xml:space="preserve">-- </w:t>
      </w:r>
      <w:r>
        <w:rPr>
          <w:b/>
          <w:i/>
        </w:rPr>
        <w:t>Пункт 6 с</w:t>
      </w:r>
      <w:r w:rsidRPr="00F905F9">
        <w:rPr>
          <w:b/>
          <w:i/>
        </w:rPr>
        <w:t>тать</w:t>
      </w:r>
      <w:r>
        <w:rPr>
          <w:b/>
          <w:i/>
        </w:rPr>
        <w:t xml:space="preserve">и 23 в </w:t>
      </w:r>
      <w:r w:rsidRPr="00997152">
        <w:rPr>
          <w:b/>
          <w:i/>
          <w:color w:val="00B050"/>
        </w:rPr>
        <w:t>новой</w:t>
      </w:r>
      <w:r>
        <w:rPr>
          <w:b/>
          <w:i/>
        </w:rPr>
        <w:t xml:space="preserve"> редакции</w:t>
      </w:r>
      <w:r w:rsidRPr="00701C9B">
        <w:rPr>
          <w:b/>
          <w:i/>
          <w:color w:val="C0504D"/>
        </w:rPr>
        <w:t xml:space="preserve"> </w:t>
      </w:r>
      <w:r w:rsidRPr="00F905F9">
        <w:rPr>
          <w:b/>
          <w:i/>
        </w:rPr>
        <w:t xml:space="preserve">(Закон № </w:t>
      </w:r>
      <w:r>
        <w:rPr>
          <w:b/>
          <w:i/>
        </w:rPr>
        <w:t>43</w:t>
      </w:r>
      <w:r w:rsidRPr="00F905F9">
        <w:rPr>
          <w:b/>
          <w:i/>
        </w:rPr>
        <w:t>-ЗИД-</w:t>
      </w:r>
      <w:r w:rsidRPr="00F905F9">
        <w:rPr>
          <w:b/>
          <w:i/>
          <w:lang w:val="en-US"/>
        </w:rPr>
        <w:t>VI</w:t>
      </w:r>
      <w:r w:rsidRPr="00F905F9">
        <w:rPr>
          <w:b/>
          <w:i/>
        </w:rPr>
        <w:t xml:space="preserve"> от </w:t>
      </w:r>
      <w:r>
        <w:rPr>
          <w:b/>
          <w:i/>
        </w:rPr>
        <w:t>10</w:t>
      </w:r>
      <w:r w:rsidRPr="00F905F9">
        <w:rPr>
          <w:b/>
          <w:i/>
        </w:rPr>
        <w:t>.0</w:t>
      </w:r>
      <w:r>
        <w:rPr>
          <w:b/>
          <w:i/>
        </w:rPr>
        <w:t>3</w:t>
      </w:r>
      <w:r w:rsidRPr="00F905F9">
        <w:rPr>
          <w:b/>
          <w:i/>
        </w:rPr>
        <w:t>.20г)</w:t>
      </w:r>
    </w:p>
    <w:p w:rsidR="00152AF9" w:rsidRPr="00F905F9" w:rsidRDefault="00152AF9" w:rsidP="00997152">
      <w:pPr>
        <w:rPr>
          <w:b/>
          <w:i/>
        </w:rPr>
      </w:pPr>
    </w:p>
    <w:p w:rsidR="00997152" w:rsidRPr="00F905F9" w:rsidRDefault="00997152" w:rsidP="00997152">
      <w:pPr>
        <w:jc w:val="both"/>
        <w:rPr>
          <w:b/>
          <w:i/>
        </w:rPr>
      </w:pPr>
      <w:r w:rsidRPr="00F905F9">
        <w:rPr>
          <w:b/>
          <w:i/>
        </w:rPr>
        <w:t xml:space="preserve">-- </w:t>
      </w:r>
      <w:r>
        <w:rPr>
          <w:b/>
          <w:i/>
        </w:rPr>
        <w:t>Часть вторая пункта 8 с</w:t>
      </w:r>
      <w:r w:rsidRPr="00F905F9">
        <w:rPr>
          <w:b/>
          <w:i/>
        </w:rPr>
        <w:t>тать</w:t>
      </w:r>
      <w:r>
        <w:rPr>
          <w:b/>
          <w:i/>
        </w:rPr>
        <w:t xml:space="preserve">и 23 в </w:t>
      </w:r>
      <w:r w:rsidRPr="00997152">
        <w:rPr>
          <w:b/>
          <w:i/>
          <w:color w:val="00B050"/>
        </w:rPr>
        <w:t>новой</w:t>
      </w:r>
      <w:r>
        <w:rPr>
          <w:b/>
          <w:i/>
        </w:rPr>
        <w:t xml:space="preserve"> редакции</w:t>
      </w:r>
      <w:r w:rsidRPr="00701C9B">
        <w:rPr>
          <w:b/>
          <w:i/>
          <w:color w:val="C0504D"/>
        </w:rPr>
        <w:t xml:space="preserve"> </w:t>
      </w:r>
      <w:r w:rsidRPr="00F905F9">
        <w:rPr>
          <w:b/>
          <w:i/>
        </w:rPr>
        <w:t xml:space="preserve">(Закон № </w:t>
      </w:r>
      <w:r>
        <w:rPr>
          <w:b/>
          <w:i/>
        </w:rPr>
        <w:t>43</w:t>
      </w:r>
      <w:r w:rsidRPr="00F905F9">
        <w:rPr>
          <w:b/>
          <w:i/>
        </w:rPr>
        <w:t>-ЗИД-</w:t>
      </w:r>
      <w:r w:rsidRPr="00F905F9">
        <w:rPr>
          <w:b/>
          <w:i/>
          <w:lang w:val="en-US"/>
        </w:rPr>
        <w:t>VI</w:t>
      </w:r>
      <w:r w:rsidRPr="00F905F9">
        <w:rPr>
          <w:b/>
          <w:i/>
        </w:rPr>
        <w:t xml:space="preserve"> от </w:t>
      </w:r>
      <w:r>
        <w:rPr>
          <w:b/>
          <w:i/>
        </w:rPr>
        <w:t>10</w:t>
      </w:r>
      <w:r w:rsidRPr="00F905F9">
        <w:rPr>
          <w:b/>
          <w:i/>
        </w:rPr>
        <w:t>.0</w:t>
      </w:r>
      <w:r>
        <w:rPr>
          <w:b/>
          <w:i/>
        </w:rPr>
        <w:t>3</w:t>
      </w:r>
      <w:r w:rsidRPr="00F905F9">
        <w:rPr>
          <w:b/>
          <w:i/>
        </w:rPr>
        <w:t>.20г)</w:t>
      </w:r>
    </w:p>
    <w:p w:rsidR="00365811" w:rsidRPr="00F905F9" w:rsidRDefault="00365811" w:rsidP="00365811">
      <w:pPr>
        <w:jc w:val="both"/>
        <w:rPr>
          <w:b/>
          <w:i/>
        </w:rPr>
      </w:pPr>
      <w:r w:rsidRPr="00F905F9">
        <w:rPr>
          <w:b/>
          <w:i/>
        </w:rPr>
        <w:t xml:space="preserve">-- </w:t>
      </w:r>
      <w:r>
        <w:rPr>
          <w:b/>
          <w:i/>
        </w:rPr>
        <w:t>Пункт 8 с</w:t>
      </w:r>
      <w:r w:rsidRPr="00F905F9">
        <w:rPr>
          <w:b/>
          <w:i/>
        </w:rPr>
        <w:t>тать</w:t>
      </w:r>
      <w:r>
        <w:rPr>
          <w:b/>
          <w:i/>
        </w:rPr>
        <w:t>и 23 дополнен новой частью третьей</w:t>
      </w:r>
      <w:r w:rsidRPr="00701C9B">
        <w:rPr>
          <w:b/>
          <w:i/>
          <w:color w:val="C0504D"/>
        </w:rPr>
        <w:t xml:space="preserve"> </w:t>
      </w:r>
      <w:r w:rsidRPr="00F905F9">
        <w:rPr>
          <w:b/>
          <w:i/>
        </w:rPr>
        <w:t xml:space="preserve">(Закон № </w:t>
      </w:r>
      <w:r>
        <w:rPr>
          <w:b/>
          <w:i/>
        </w:rPr>
        <w:t>43</w:t>
      </w:r>
      <w:r w:rsidRPr="00F905F9">
        <w:rPr>
          <w:b/>
          <w:i/>
        </w:rPr>
        <w:t>-ЗИД-</w:t>
      </w:r>
      <w:r w:rsidRPr="00F905F9">
        <w:rPr>
          <w:b/>
          <w:i/>
          <w:lang w:val="en-US"/>
        </w:rPr>
        <w:t>VI</w:t>
      </w:r>
      <w:r w:rsidRPr="00F905F9">
        <w:rPr>
          <w:b/>
          <w:i/>
        </w:rPr>
        <w:t xml:space="preserve"> от </w:t>
      </w:r>
      <w:r>
        <w:rPr>
          <w:b/>
          <w:i/>
        </w:rPr>
        <w:t>10</w:t>
      </w:r>
      <w:r w:rsidRPr="00F905F9">
        <w:rPr>
          <w:b/>
          <w:i/>
        </w:rPr>
        <w:t>.0</w:t>
      </w:r>
      <w:r>
        <w:rPr>
          <w:b/>
          <w:i/>
        </w:rPr>
        <w:t>3</w:t>
      </w:r>
      <w:r w:rsidRPr="00F905F9">
        <w:rPr>
          <w:b/>
          <w:i/>
        </w:rPr>
        <w:t>.20г)</w:t>
      </w:r>
    </w:p>
    <w:p w:rsidR="00365811" w:rsidRPr="00F905F9" w:rsidRDefault="00365811" w:rsidP="00365811">
      <w:pPr>
        <w:jc w:val="both"/>
        <w:rPr>
          <w:b/>
          <w:i/>
        </w:rPr>
      </w:pPr>
      <w:r w:rsidRPr="00F905F9">
        <w:rPr>
          <w:b/>
          <w:i/>
        </w:rPr>
        <w:t xml:space="preserve">-- </w:t>
      </w:r>
      <w:r>
        <w:rPr>
          <w:b/>
          <w:i/>
        </w:rPr>
        <w:t>Часть третью пункта 8 с</w:t>
      </w:r>
      <w:r w:rsidRPr="00F905F9">
        <w:rPr>
          <w:b/>
          <w:i/>
        </w:rPr>
        <w:t>тать</w:t>
      </w:r>
      <w:r>
        <w:rPr>
          <w:b/>
          <w:i/>
        </w:rPr>
        <w:t xml:space="preserve">и 23 считать частью четвертой пункта 8 </w:t>
      </w:r>
      <w:r>
        <w:rPr>
          <w:b/>
          <w:i/>
        </w:rPr>
        <w:br/>
        <w:t>статьи 23 соответственно</w:t>
      </w:r>
      <w:r w:rsidRPr="00701C9B">
        <w:rPr>
          <w:b/>
          <w:i/>
          <w:color w:val="C0504D"/>
        </w:rPr>
        <w:t xml:space="preserve"> </w:t>
      </w:r>
      <w:r w:rsidRPr="00F905F9">
        <w:rPr>
          <w:b/>
          <w:i/>
        </w:rPr>
        <w:t xml:space="preserve">(Закон № </w:t>
      </w:r>
      <w:r>
        <w:rPr>
          <w:b/>
          <w:i/>
        </w:rPr>
        <w:t>43</w:t>
      </w:r>
      <w:r w:rsidRPr="00F905F9">
        <w:rPr>
          <w:b/>
          <w:i/>
        </w:rPr>
        <w:t>-ЗИД-</w:t>
      </w:r>
      <w:r w:rsidRPr="00F905F9">
        <w:rPr>
          <w:b/>
          <w:i/>
          <w:lang w:val="en-US"/>
        </w:rPr>
        <w:t>VI</w:t>
      </w:r>
      <w:r w:rsidRPr="00F905F9">
        <w:rPr>
          <w:b/>
          <w:i/>
        </w:rPr>
        <w:t xml:space="preserve"> от </w:t>
      </w:r>
      <w:r>
        <w:rPr>
          <w:b/>
          <w:i/>
        </w:rPr>
        <w:t>10</w:t>
      </w:r>
      <w:r w:rsidRPr="00F905F9">
        <w:rPr>
          <w:b/>
          <w:i/>
        </w:rPr>
        <w:t>.0</w:t>
      </w:r>
      <w:r>
        <w:rPr>
          <w:b/>
          <w:i/>
        </w:rPr>
        <w:t>3</w:t>
      </w:r>
      <w:r w:rsidRPr="00F905F9">
        <w:rPr>
          <w:b/>
          <w:i/>
        </w:rPr>
        <w:t>.20г)</w:t>
      </w:r>
    </w:p>
    <w:p w:rsidR="00997152" w:rsidRPr="00062E4C" w:rsidRDefault="00997152" w:rsidP="007163F7">
      <w:pPr>
        <w:ind w:firstLine="567"/>
        <w:jc w:val="both"/>
        <w:outlineLvl w:val="1"/>
        <w:rPr>
          <w:rStyle w:val="ae"/>
          <w:b w:val="0"/>
          <w:bCs/>
          <w:sz w:val="28"/>
          <w:szCs w:val="28"/>
        </w:rPr>
      </w:pPr>
    </w:p>
    <w:p w:rsidR="00BA0CAA" w:rsidRPr="00062E4C" w:rsidRDefault="00BA0CAA" w:rsidP="00BA0CAA">
      <w:pPr>
        <w:tabs>
          <w:tab w:val="left" w:pos="34"/>
        </w:tabs>
        <w:ind w:firstLine="709"/>
        <w:jc w:val="both"/>
        <w:rPr>
          <w:sz w:val="28"/>
          <w:szCs w:val="28"/>
        </w:rPr>
      </w:pPr>
      <w:r w:rsidRPr="00062E4C">
        <w:rPr>
          <w:sz w:val="28"/>
          <w:szCs w:val="28"/>
        </w:rPr>
        <w:t xml:space="preserve">1. Объем доходов Фонда капитальных вложений Приднестровской Молдавской Республики в 2020 году составляет </w:t>
      </w:r>
      <w:r w:rsidRPr="00062E4C">
        <w:rPr>
          <w:rStyle w:val="ae"/>
          <w:sz w:val="28"/>
          <w:szCs w:val="28"/>
        </w:rPr>
        <w:t xml:space="preserve">329 265 181 </w:t>
      </w:r>
      <w:r w:rsidRPr="00062E4C">
        <w:rPr>
          <w:sz w:val="28"/>
          <w:szCs w:val="28"/>
        </w:rPr>
        <w:t>рубль.</w:t>
      </w:r>
    </w:p>
    <w:p w:rsidR="00BA0CAA" w:rsidRPr="00062E4C" w:rsidRDefault="00BA0CAA" w:rsidP="00BA0CAA">
      <w:pPr>
        <w:tabs>
          <w:tab w:val="left" w:pos="34"/>
        </w:tabs>
        <w:ind w:firstLine="709"/>
        <w:jc w:val="both"/>
        <w:rPr>
          <w:sz w:val="28"/>
          <w:szCs w:val="28"/>
        </w:rPr>
      </w:pPr>
      <w:r w:rsidRPr="00062E4C">
        <w:rPr>
          <w:sz w:val="28"/>
          <w:szCs w:val="28"/>
        </w:rPr>
        <w:t>Объем расходов Фонда капитальных вложений Приднестровской Молдавской Республики составляет 359 681 420 рублей, сформированный с учетом:</w:t>
      </w:r>
    </w:p>
    <w:p w:rsidR="00BA0CAA" w:rsidRPr="00062E4C" w:rsidRDefault="00BA0CAA" w:rsidP="00BA0CAA">
      <w:pPr>
        <w:tabs>
          <w:tab w:val="left" w:pos="34"/>
        </w:tabs>
        <w:ind w:firstLine="709"/>
        <w:jc w:val="both"/>
        <w:rPr>
          <w:sz w:val="28"/>
          <w:szCs w:val="28"/>
        </w:rPr>
      </w:pPr>
      <w:r w:rsidRPr="00062E4C">
        <w:rPr>
          <w:sz w:val="28"/>
          <w:szCs w:val="28"/>
        </w:rPr>
        <w:t>а) остатков по состоянию на 1 января 2020 года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на аккумулирующем счете Фонда капитальных вложений по программе развития материально-технической базы в сумме 15 516 447 рублей;</w:t>
      </w:r>
    </w:p>
    <w:p w:rsidR="00BA0CAA" w:rsidRPr="00062E4C" w:rsidRDefault="00BA0CAA" w:rsidP="00BA0CAA">
      <w:pPr>
        <w:ind w:firstLine="709"/>
        <w:jc w:val="both"/>
        <w:rPr>
          <w:bCs/>
          <w:sz w:val="28"/>
          <w:szCs w:val="28"/>
        </w:rPr>
      </w:pPr>
      <w:r w:rsidRPr="00062E4C">
        <w:rPr>
          <w:sz w:val="28"/>
          <w:szCs w:val="28"/>
        </w:rPr>
        <w:t>б) остатков по состоянию на 1 января 2020 года отчислений от ввозной таможенной пошлины,</w:t>
      </w:r>
      <w:r w:rsidRPr="00062E4C">
        <w:rPr>
          <w:bCs/>
          <w:sz w:val="28"/>
          <w:szCs w:val="28"/>
        </w:rPr>
        <w:t xml:space="preserve"> поступившей в 2019 году в сумме 4 075 569 рублей</w:t>
      </w:r>
      <w:r w:rsidRPr="00062E4C">
        <w:rPr>
          <w:sz w:val="28"/>
          <w:szCs w:val="28"/>
        </w:rPr>
        <w:t>;</w:t>
      </w:r>
      <w:r w:rsidRPr="00062E4C">
        <w:rPr>
          <w:bCs/>
          <w:sz w:val="28"/>
          <w:szCs w:val="28"/>
        </w:rPr>
        <w:t xml:space="preserve"> </w:t>
      </w:r>
    </w:p>
    <w:p w:rsidR="00BA0CAA" w:rsidRPr="00062E4C" w:rsidRDefault="00BA0CAA" w:rsidP="00F03BCF">
      <w:pPr>
        <w:ind w:firstLine="709"/>
        <w:jc w:val="both"/>
        <w:rPr>
          <w:rStyle w:val="ae"/>
          <w:b w:val="0"/>
          <w:bCs/>
          <w:sz w:val="28"/>
          <w:szCs w:val="28"/>
        </w:rPr>
      </w:pPr>
      <w:r w:rsidRPr="00062E4C">
        <w:rPr>
          <w:rStyle w:val="ae"/>
          <w:b w:val="0"/>
          <w:sz w:val="28"/>
          <w:szCs w:val="28"/>
        </w:rPr>
        <w:t xml:space="preserve">в) средств, полученных в 2018 году сверх запланированного отчисления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в сумме </w:t>
      </w:r>
      <w:r w:rsidRPr="00062E4C">
        <w:rPr>
          <w:rStyle w:val="ae"/>
          <w:b w:val="0"/>
          <w:sz w:val="28"/>
          <w:szCs w:val="28"/>
        </w:rPr>
        <w:br/>
        <w:t>10 530 106 рублей и направленных согласно Закону Приднестровской Молдавской Республики «О республиканском бюджете на 2019 год» на финансирование расходов Фонда капитальных вложений Приднестровской Молдавской Республики;</w:t>
      </w:r>
    </w:p>
    <w:p w:rsidR="00442ED5" w:rsidRPr="00062E4C" w:rsidRDefault="00BA0CAA" w:rsidP="00F03BCF">
      <w:pPr>
        <w:ind w:firstLine="709"/>
        <w:jc w:val="both"/>
        <w:rPr>
          <w:b/>
          <w:strike/>
          <w:sz w:val="28"/>
          <w:szCs w:val="28"/>
        </w:rPr>
      </w:pPr>
      <w:r w:rsidRPr="00062E4C">
        <w:rPr>
          <w:rStyle w:val="ae"/>
          <w:b w:val="0"/>
          <w:sz w:val="28"/>
          <w:szCs w:val="28"/>
        </w:rPr>
        <w:t>г) прочих поступлений в сумме 294 117 рублей</w:t>
      </w:r>
      <w:r w:rsidR="00442ED5" w:rsidRPr="00062E4C">
        <w:rPr>
          <w:rStyle w:val="ae"/>
          <w:b w:val="0"/>
          <w:bCs/>
          <w:sz w:val="28"/>
          <w:szCs w:val="28"/>
        </w:rPr>
        <w:t>.</w:t>
      </w:r>
    </w:p>
    <w:p w:rsidR="00442ED5" w:rsidRPr="00062E4C" w:rsidRDefault="00442ED5" w:rsidP="00997152">
      <w:pPr>
        <w:ind w:firstLine="709"/>
        <w:jc w:val="both"/>
        <w:rPr>
          <w:rStyle w:val="ae"/>
          <w:b w:val="0"/>
          <w:bCs/>
          <w:sz w:val="28"/>
          <w:szCs w:val="28"/>
        </w:rPr>
      </w:pPr>
      <w:r w:rsidRPr="00062E4C">
        <w:rPr>
          <w:rStyle w:val="ae"/>
          <w:b w:val="0"/>
          <w:bCs/>
          <w:sz w:val="28"/>
          <w:szCs w:val="28"/>
        </w:rPr>
        <w:lastRenderedPageBreak/>
        <w:t>2. В 2020 году Фонд капитальных вложений Приднестровской Молдавской Республики формируется за счет следующих источников:</w:t>
      </w:r>
    </w:p>
    <w:p w:rsidR="00442ED5" w:rsidRPr="00062E4C" w:rsidRDefault="00442ED5" w:rsidP="00997152">
      <w:pPr>
        <w:ind w:firstLine="709"/>
        <w:jc w:val="both"/>
        <w:rPr>
          <w:rStyle w:val="ae"/>
          <w:b w:val="0"/>
          <w:bCs/>
          <w:sz w:val="28"/>
          <w:szCs w:val="28"/>
        </w:rPr>
      </w:pPr>
      <w:r w:rsidRPr="00062E4C">
        <w:rPr>
          <w:rStyle w:val="ae"/>
          <w:b w:val="0"/>
          <w:bCs/>
          <w:sz w:val="28"/>
          <w:szCs w:val="28"/>
        </w:rPr>
        <w:t>а) отчисления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 в сумме 51 851 631 рубль;</w:t>
      </w:r>
    </w:p>
    <w:p w:rsidR="00442ED5" w:rsidRPr="00062E4C" w:rsidRDefault="00F03BCF" w:rsidP="00997152">
      <w:pPr>
        <w:ind w:firstLine="709"/>
        <w:jc w:val="both"/>
        <w:rPr>
          <w:rStyle w:val="ae"/>
          <w:b w:val="0"/>
          <w:bCs/>
          <w:sz w:val="28"/>
          <w:szCs w:val="28"/>
        </w:rPr>
      </w:pPr>
      <w:r w:rsidRPr="00062E4C">
        <w:rPr>
          <w:rStyle w:val="ae"/>
          <w:b w:val="0"/>
          <w:sz w:val="28"/>
          <w:szCs w:val="28"/>
        </w:rPr>
        <w:t xml:space="preserve">б) отчисления от ввозной таможенной пошлины в размере </w:t>
      </w:r>
      <w:r w:rsidRPr="00062E4C">
        <w:rPr>
          <w:rStyle w:val="ae"/>
          <w:b w:val="0"/>
          <w:sz w:val="28"/>
          <w:szCs w:val="28"/>
        </w:rPr>
        <w:br/>
        <w:t xml:space="preserve">76,11 процента (за исключением отчислений таможенной пошлины за ввоз транспортных средств (коды ТН ВЭД 8702, 8704), подлежащих зачислению в Дорожный фонд Приднестровской Молдавской Республики) – в сумме </w:t>
      </w:r>
      <w:r w:rsidRPr="00062E4C">
        <w:rPr>
          <w:rStyle w:val="ae"/>
          <w:b w:val="0"/>
          <w:sz w:val="28"/>
          <w:szCs w:val="28"/>
        </w:rPr>
        <w:br/>
        <w:t>277 413 550 рублей</w:t>
      </w:r>
      <w:r w:rsidR="00442ED5" w:rsidRPr="00062E4C">
        <w:rPr>
          <w:rStyle w:val="ae"/>
          <w:b w:val="0"/>
          <w:bCs/>
          <w:sz w:val="28"/>
          <w:szCs w:val="28"/>
        </w:rPr>
        <w:t>.</w:t>
      </w:r>
    </w:p>
    <w:p w:rsidR="00442ED5" w:rsidRPr="00062E4C" w:rsidRDefault="00442ED5" w:rsidP="00997152">
      <w:pPr>
        <w:ind w:firstLine="709"/>
        <w:jc w:val="both"/>
        <w:rPr>
          <w:sz w:val="28"/>
          <w:szCs w:val="28"/>
        </w:rPr>
      </w:pPr>
      <w:r w:rsidRPr="00062E4C">
        <w:rPr>
          <w:sz w:val="28"/>
          <w:szCs w:val="28"/>
        </w:rPr>
        <w:t>3. Во изменение норм Закона Приднестровской Молдавской Республики «О едином социальном налоге и обязательном страховом взносе» в 2020 году:</w:t>
      </w:r>
    </w:p>
    <w:p w:rsidR="00442ED5" w:rsidRPr="00062E4C" w:rsidRDefault="00442ED5" w:rsidP="00997152">
      <w:pPr>
        <w:ind w:firstLine="709"/>
        <w:jc w:val="both"/>
        <w:rPr>
          <w:sz w:val="28"/>
          <w:szCs w:val="28"/>
        </w:rPr>
      </w:pPr>
      <w:r w:rsidRPr="00062E4C">
        <w:rPr>
          <w:sz w:val="28"/>
          <w:szCs w:val="28"/>
        </w:rPr>
        <w:t>а) налогоплательщики производят уплату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в доход республиканского бюджета на счет Фонда капитальных вложений Приднестровской Молдавской Республики;</w:t>
      </w:r>
    </w:p>
    <w:p w:rsidR="00442ED5" w:rsidRPr="00062E4C" w:rsidRDefault="00442ED5" w:rsidP="00997152">
      <w:pPr>
        <w:pStyle w:val="justify"/>
        <w:spacing w:before="0" w:beforeAutospacing="0" w:after="0" w:afterAutospacing="0"/>
        <w:ind w:firstLine="709"/>
        <w:jc w:val="both"/>
        <w:rPr>
          <w:b/>
          <w:sz w:val="28"/>
          <w:szCs w:val="28"/>
        </w:rPr>
      </w:pPr>
      <w:r w:rsidRPr="00062E4C">
        <w:rPr>
          <w:rStyle w:val="ae"/>
          <w:b w:val="0"/>
          <w:bCs/>
          <w:sz w:val="28"/>
          <w:szCs w:val="28"/>
        </w:rPr>
        <w:t>б) отчисления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предусмотренные подпунктом а) пункта 2 настоящей статьи, расходуются на реализацию программы развития материально-технической базы в соответствии с Приложением № 9 к настоящему Закону</w:t>
      </w:r>
    </w:p>
    <w:p w:rsidR="00442ED5" w:rsidRPr="0061446F" w:rsidRDefault="00442ED5" w:rsidP="00997152">
      <w:pPr>
        <w:ind w:firstLine="709"/>
        <w:jc w:val="both"/>
        <w:rPr>
          <w:b/>
          <w:sz w:val="28"/>
          <w:szCs w:val="28"/>
        </w:rPr>
      </w:pPr>
      <w:r w:rsidRPr="00062E4C">
        <w:rPr>
          <w:rStyle w:val="ae"/>
          <w:b w:val="0"/>
          <w:bCs/>
          <w:sz w:val="28"/>
          <w:szCs w:val="28"/>
        </w:rPr>
        <w:t>4. Во изменение порядка, предусмотренного таможенным законодательством Приднестровской Молдавской Республики, в 2020 году часть денежных средств, поступивших в счет уплаты ввозной таможенной пошлины (за исключением отчислений таможенной пошлины за ввоз транспортных средств (коды ТН ВЭД 8702, 8704), подлежащих зачислению в Дорожный фонд Приднестровской</w:t>
      </w:r>
      <w:r w:rsidRPr="0061446F">
        <w:rPr>
          <w:rStyle w:val="ae"/>
          <w:b w:val="0"/>
          <w:bCs/>
          <w:sz w:val="28"/>
          <w:szCs w:val="28"/>
        </w:rPr>
        <w:t xml:space="preserve"> Молдавской Республики), в размере, не превышающем 264 184 000 рублей, перечисляются Государственным таможенным комитетом Приднестровской Молдавской Республики в доход республиканского бюджета на счет Фонда капитальных вложений Приднестровской Молдавской Республики.</w:t>
      </w:r>
    </w:p>
    <w:p w:rsidR="00442ED5" w:rsidRPr="0061446F" w:rsidRDefault="00442ED5" w:rsidP="00997152">
      <w:pPr>
        <w:ind w:firstLine="709"/>
        <w:jc w:val="both"/>
        <w:rPr>
          <w:rStyle w:val="ae"/>
          <w:b w:val="0"/>
          <w:bCs/>
          <w:sz w:val="28"/>
          <w:szCs w:val="28"/>
        </w:rPr>
      </w:pPr>
      <w:r w:rsidRPr="0061446F">
        <w:rPr>
          <w:rStyle w:val="ae"/>
          <w:b w:val="0"/>
          <w:bCs/>
          <w:sz w:val="28"/>
          <w:szCs w:val="28"/>
        </w:rPr>
        <w:t>5. Средства Фонда капитальных вложений Приднестровской Молдавской Республики направляются главным распорядителям бюджетных средств в соответствии со сметой расходов Фонда капитальных вложений Приднестровской Молдавской Республики в разрезе следующих программ:</w:t>
      </w:r>
    </w:p>
    <w:p w:rsidR="00442ED5" w:rsidRPr="0061446F" w:rsidRDefault="00442ED5" w:rsidP="00997152">
      <w:pPr>
        <w:ind w:firstLine="709"/>
        <w:jc w:val="both"/>
        <w:rPr>
          <w:rStyle w:val="ae"/>
          <w:b w:val="0"/>
          <w:bCs/>
          <w:sz w:val="28"/>
          <w:szCs w:val="28"/>
        </w:rPr>
      </w:pPr>
      <w:r w:rsidRPr="0061446F">
        <w:rPr>
          <w:rStyle w:val="ae"/>
          <w:b w:val="0"/>
          <w:bCs/>
          <w:sz w:val="28"/>
          <w:szCs w:val="28"/>
        </w:rPr>
        <w:t xml:space="preserve">а) программа капитальных вложений и капитального ремонта; </w:t>
      </w:r>
    </w:p>
    <w:p w:rsidR="00442ED5" w:rsidRPr="0061446F" w:rsidRDefault="00442ED5" w:rsidP="00997152">
      <w:pPr>
        <w:ind w:firstLine="709"/>
        <w:jc w:val="both"/>
        <w:rPr>
          <w:rStyle w:val="ae"/>
          <w:b w:val="0"/>
          <w:bCs/>
          <w:sz w:val="28"/>
          <w:szCs w:val="28"/>
        </w:rPr>
      </w:pPr>
      <w:r w:rsidRPr="0061446F">
        <w:rPr>
          <w:rStyle w:val="ae"/>
          <w:b w:val="0"/>
          <w:bCs/>
          <w:sz w:val="28"/>
          <w:szCs w:val="28"/>
        </w:rPr>
        <w:t>б) программа развития материально-технической базы;</w:t>
      </w:r>
    </w:p>
    <w:p w:rsidR="00442ED5" w:rsidRPr="0061446F" w:rsidRDefault="00442ED5" w:rsidP="00997152">
      <w:pPr>
        <w:ind w:firstLine="709"/>
        <w:jc w:val="both"/>
        <w:rPr>
          <w:b/>
          <w:sz w:val="28"/>
          <w:szCs w:val="28"/>
        </w:rPr>
      </w:pPr>
      <w:r w:rsidRPr="0061446F">
        <w:rPr>
          <w:rStyle w:val="ae"/>
          <w:b w:val="0"/>
          <w:bCs/>
          <w:sz w:val="28"/>
          <w:szCs w:val="28"/>
        </w:rPr>
        <w:t>в) государственная программа исполнения наказов избирателей.</w:t>
      </w:r>
    </w:p>
    <w:p w:rsidR="00997152" w:rsidRPr="00997152" w:rsidRDefault="00997152" w:rsidP="00997152">
      <w:pPr>
        <w:pStyle w:val="af1"/>
        <w:ind w:left="0" w:firstLine="709"/>
        <w:rPr>
          <w:b/>
          <w:sz w:val="28"/>
          <w:szCs w:val="28"/>
        </w:rPr>
      </w:pPr>
      <w:r w:rsidRPr="00997152">
        <w:rPr>
          <w:rStyle w:val="ae"/>
          <w:b w:val="0"/>
          <w:bCs/>
          <w:sz w:val="28"/>
          <w:szCs w:val="28"/>
        </w:rPr>
        <w:lastRenderedPageBreak/>
        <w:t>6. Направления расходования, объекты в разрезе главных распорядителей кредитов программы капитальных вложений и капитального ремонта утверждаются Приложением № 9 к настоящему Закону.</w:t>
      </w:r>
    </w:p>
    <w:p w:rsidR="00997152" w:rsidRPr="00997152" w:rsidRDefault="00997152" w:rsidP="00997152">
      <w:pPr>
        <w:pStyle w:val="a8"/>
        <w:ind w:firstLine="709"/>
        <w:rPr>
          <w:bCs/>
          <w:sz w:val="28"/>
          <w:szCs w:val="28"/>
        </w:rPr>
      </w:pPr>
      <w:r w:rsidRPr="00997152">
        <w:rPr>
          <w:sz w:val="28"/>
          <w:szCs w:val="28"/>
        </w:rPr>
        <w:t>Правительство Приднестровской Молдавской Республики вправе перераспределять сложившуюся экономию от утвержденных лимитов расходов по объектам, включенным в смету расходов Фонда капитальных вложений Приднестровской Молдавской Республики на 2020 год, утверждённую Приложением № 9 к настоящему Закону, в пределах одного главного распорядителя бюджетных средств и одной административно-территориальной единицы, в рамках которой была получена данная экономия</w:t>
      </w:r>
      <w:r w:rsidRPr="00997152">
        <w:rPr>
          <w:bCs/>
          <w:sz w:val="28"/>
          <w:szCs w:val="28"/>
        </w:rPr>
        <w:t>.</w:t>
      </w:r>
    </w:p>
    <w:p w:rsidR="00997152" w:rsidRPr="00997152" w:rsidRDefault="00997152" w:rsidP="00997152">
      <w:pPr>
        <w:ind w:firstLine="709"/>
        <w:jc w:val="both"/>
        <w:rPr>
          <w:sz w:val="28"/>
          <w:szCs w:val="28"/>
        </w:rPr>
      </w:pPr>
      <w:r w:rsidRPr="00997152">
        <w:rPr>
          <w:sz w:val="28"/>
          <w:szCs w:val="28"/>
        </w:rPr>
        <w:t>Замена объектов, дополнение сметы расходов Фонда капитальных вложений Приднестровской Молдавской Республики новыми объектами, исключение из сметы объектов, перераспределение утвержденных лимитов между главными распорядителями бюджетных средств осуществляются посредством внесения изменений в настоящий Закон вне зависимости от принадлежности данного объекта к государственной или муниципальной собственности.</w:t>
      </w:r>
    </w:p>
    <w:p w:rsidR="00997152" w:rsidRPr="00997152" w:rsidRDefault="00997152" w:rsidP="00997152">
      <w:pPr>
        <w:ind w:firstLine="709"/>
        <w:jc w:val="both"/>
        <w:rPr>
          <w:rFonts w:eastAsia="Calibri"/>
          <w:sz w:val="28"/>
          <w:szCs w:val="28"/>
          <w:lang w:eastAsia="en-US"/>
        </w:rPr>
      </w:pPr>
      <w:r w:rsidRPr="00997152">
        <w:rPr>
          <w:rFonts w:eastAsia="Calibri"/>
          <w:sz w:val="28"/>
          <w:szCs w:val="28"/>
          <w:lang w:eastAsia="en-US"/>
        </w:rPr>
        <w:t>Механизм исполнения мероприятий, предусмотренных сметой расходов Фонда капитальных вложений Приднестровской Молдавской Республики, утвержденной Приложением № 9 к настоящему Закону, в период с 1 января 2020 года по 30 июня 2020 года определяется в соответствии с правовым актом Правительства Приднестровской Молдавской Республики, включающим в себя:</w:t>
      </w:r>
    </w:p>
    <w:p w:rsidR="00997152" w:rsidRPr="00997152" w:rsidRDefault="00997152" w:rsidP="00997152">
      <w:pPr>
        <w:ind w:firstLine="709"/>
        <w:jc w:val="both"/>
        <w:rPr>
          <w:rFonts w:eastAsia="Calibri"/>
          <w:sz w:val="28"/>
          <w:szCs w:val="28"/>
          <w:lang w:eastAsia="en-US"/>
        </w:rPr>
      </w:pPr>
      <w:r w:rsidRPr="00997152">
        <w:rPr>
          <w:rFonts w:eastAsia="Calibri"/>
          <w:sz w:val="28"/>
          <w:szCs w:val="28"/>
          <w:lang w:eastAsia="en-US"/>
        </w:rPr>
        <w:t>а) предоставление всем участникам тендера права одновременно присутствовать на каждом этапе проведения тендера, а также права неограниченного количества возможностей снижения цены контракта (предмета тендера) от первоначально заявленной в коммерческом предложении;</w:t>
      </w:r>
    </w:p>
    <w:p w:rsidR="00997152" w:rsidRPr="00997152" w:rsidRDefault="00997152" w:rsidP="00997152">
      <w:pPr>
        <w:ind w:firstLine="709"/>
        <w:jc w:val="both"/>
        <w:rPr>
          <w:rFonts w:eastAsia="Calibri"/>
          <w:sz w:val="28"/>
          <w:szCs w:val="28"/>
          <w:lang w:eastAsia="en-US"/>
        </w:rPr>
      </w:pPr>
      <w:r w:rsidRPr="00997152">
        <w:rPr>
          <w:rFonts w:eastAsia="Calibri"/>
          <w:sz w:val="28"/>
          <w:szCs w:val="28"/>
          <w:lang w:eastAsia="en-US"/>
        </w:rPr>
        <w:t>б) обязанность главных распорядителей бюджетных средств предоставлять по запросу участников тендера копии аудио- и видеозаписи хода проведения тендера;</w:t>
      </w:r>
    </w:p>
    <w:p w:rsidR="00997152" w:rsidRPr="00997152" w:rsidRDefault="00997152" w:rsidP="00997152">
      <w:pPr>
        <w:ind w:firstLine="709"/>
        <w:jc w:val="both"/>
        <w:rPr>
          <w:rFonts w:eastAsia="Calibri"/>
          <w:sz w:val="28"/>
          <w:szCs w:val="28"/>
          <w:lang w:eastAsia="en-US"/>
        </w:rPr>
      </w:pPr>
      <w:r w:rsidRPr="00997152">
        <w:rPr>
          <w:rFonts w:eastAsia="Calibri"/>
          <w:sz w:val="28"/>
          <w:szCs w:val="28"/>
          <w:lang w:eastAsia="en-US"/>
        </w:rPr>
        <w:t>в) возможность использования различных дополнительных критериев (в том числе критерия деловой репутации) для определения победителя тендера в случае, когда всеми участниками тендера предложена одинаковая цена контракта (предмета тендера);</w:t>
      </w:r>
    </w:p>
    <w:p w:rsidR="00997152" w:rsidRPr="00997152" w:rsidRDefault="00997152" w:rsidP="00997152">
      <w:pPr>
        <w:tabs>
          <w:tab w:val="left" w:pos="1134"/>
        </w:tabs>
        <w:ind w:firstLine="709"/>
        <w:jc w:val="both"/>
        <w:rPr>
          <w:rFonts w:eastAsia="Calibri"/>
          <w:sz w:val="28"/>
          <w:szCs w:val="28"/>
          <w:lang w:eastAsia="en-US"/>
        </w:rPr>
      </w:pPr>
      <w:r w:rsidRPr="00997152">
        <w:rPr>
          <w:rFonts w:eastAsia="Calibri"/>
          <w:sz w:val="28"/>
          <w:szCs w:val="28"/>
          <w:lang w:eastAsia="en-US"/>
        </w:rPr>
        <w:t>г) обязанность главных распорядителей бюджетных средств по опубликованию на официальных сайтах результатов тендера в срок не позднее 10 (десяти) рабочих дней со дня проведения тендера в виде итогового протокола, содержащего информацию о всех участниках и победителе тендера, о стоимости заявленных каждым участником тендера предложений, в том числе о стоимости окончательного предложения участника, признанного победителем тендера.</w:t>
      </w:r>
    </w:p>
    <w:p w:rsidR="00997152" w:rsidRPr="00997152" w:rsidRDefault="00997152" w:rsidP="00997152">
      <w:pPr>
        <w:ind w:firstLine="709"/>
        <w:jc w:val="both"/>
        <w:rPr>
          <w:sz w:val="28"/>
          <w:szCs w:val="28"/>
        </w:rPr>
      </w:pPr>
      <w:r w:rsidRPr="00997152">
        <w:rPr>
          <w:sz w:val="28"/>
          <w:szCs w:val="28"/>
        </w:rPr>
        <w:lastRenderedPageBreak/>
        <w:t>Действие части второй настоящего пункта не распространяется на отношения по реализации государственной программы исполнения наказов избирателей на 2020 год.</w:t>
      </w:r>
    </w:p>
    <w:p w:rsidR="00442ED5" w:rsidRPr="00997152" w:rsidRDefault="00997152" w:rsidP="00997152">
      <w:pPr>
        <w:pStyle w:val="af1"/>
        <w:ind w:left="0" w:firstLine="709"/>
        <w:jc w:val="both"/>
        <w:rPr>
          <w:sz w:val="28"/>
          <w:szCs w:val="28"/>
        </w:rPr>
      </w:pPr>
      <w:r w:rsidRPr="00997152">
        <w:rPr>
          <w:rFonts w:eastAsia="Calibri"/>
          <w:sz w:val="28"/>
          <w:szCs w:val="28"/>
          <w:lang w:eastAsia="en-US"/>
        </w:rPr>
        <w:t xml:space="preserve">Механизм исполнения мероприятий, предусмотренных сметой расходов Фонда капитальных вложений Приднестровской Молдавской Республики, утвержденной Приложением № 9 к настоящему Закону, с </w:t>
      </w:r>
      <w:r w:rsidRPr="00997152">
        <w:rPr>
          <w:rFonts w:eastAsia="Calibri"/>
          <w:sz w:val="28"/>
          <w:szCs w:val="28"/>
          <w:lang w:eastAsia="en-US"/>
        </w:rPr>
        <w:br/>
        <w:t>1 июля 2020 года определяется в соответствии с правовым актом Правительства Приднестровской Молдавской Республики на основании положений Закона Приднестровской Молдавской Республики «О закупках в Приднестровской Молдавской Республике</w:t>
      </w:r>
      <w:r w:rsidR="00442ED5" w:rsidRPr="00997152">
        <w:rPr>
          <w:sz w:val="28"/>
          <w:szCs w:val="28"/>
        </w:rPr>
        <w:t>.</w:t>
      </w:r>
    </w:p>
    <w:p w:rsidR="00442ED5" w:rsidRPr="0061446F" w:rsidRDefault="00442ED5" w:rsidP="007163F7">
      <w:pPr>
        <w:pStyle w:val="af1"/>
        <w:ind w:left="0" w:firstLine="567"/>
        <w:jc w:val="both"/>
        <w:rPr>
          <w:sz w:val="28"/>
          <w:szCs w:val="28"/>
        </w:rPr>
      </w:pPr>
      <w:r w:rsidRPr="0061446F">
        <w:rPr>
          <w:sz w:val="28"/>
          <w:szCs w:val="28"/>
        </w:rPr>
        <w:t>7. Во изменение норм действующего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442ED5" w:rsidRPr="0061446F" w:rsidRDefault="00442ED5" w:rsidP="007163F7">
      <w:pPr>
        <w:ind w:firstLine="567"/>
        <w:jc w:val="both"/>
        <w:rPr>
          <w:bCs/>
          <w:sz w:val="28"/>
          <w:szCs w:val="28"/>
        </w:rPr>
      </w:pPr>
      <w:r w:rsidRPr="0061446F">
        <w:rPr>
          <w:sz w:val="28"/>
          <w:szCs w:val="28"/>
        </w:rPr>
        <w:t xml:space="preserve">8. </w:t>
      </w:r>
      <w:r w:rsidRPr="0061446F">
        <w:rPr>
          <w:bCs/>
          <w:sz w:val="28"/>
          <w:szCs w:val="28"/>
        </w:rPr>
        <w:t xml:space="preserve">Объекты программы капитальных вложений и программы капитального ремонта, включенные в состав сметы расходов Фонда капитальных вложений на 2020 год, признаются переходящими, в случае если работы по ним были начаты в предыдущих периодах и финансирование этих объектов включено в смету расходов Фонда капитальных вложений </w:t>
      </w:r>
      <w:r w:rsidRPr="0061446F">
        <w:rPr>
          <w:bCs/>
          <w:sz w:val="28"/>
          <w:szCs w:val="28"/>
        </w:rPr>
        <w:br/>
        <w:t>на 2020 год.</w:t>
      </w:r>
    </w:p>
    <w:p w:rsidR="00997152" w:rsidRDefault="00997152" w:rsidP="00997152">
      <w:pPr>
        <w:ind w:firstLine="709"/>
        <w:jc w:val="both"/>
        <w:rPr>
          <w:bCs/>
          <w:sz w:val="28"/>
          <w:szCs w:val="28"/>
        </w:rPr>
      </w:pPr>
      <w:r w:rsidRPr="00997152">
        <w:rPr>
          <w:sz w:val="28"/>
          <w:szCs w:val="28"/>
        </w:rPr>
        <w:t>Н</w:t>
      </w:r>
      <w:r w:rsidRPr="00997152">
        <w:rPr>
          <w:bCs/>
          <w:sz w:val="28"/>
          <w:szCs w:val="28"/>
        </w:rPr>
        <w:t>а переходящих объектах продолжение выполнения</w:t>
      </w:r>
      <w:r w:rsidRPr="00997152">
        <w:rPr>
          <w:sz w:val="28"/>
          <w:szCs w:val="28"/>
        </w:rPr>
        <w:t xml:space="preserve"> определенных в ходе тендера работ </w:t>
      </w:r>
      <w:r w:rsidRPr="00997152">
        <w:rPr>
          <w:bCs/>
          <w:sz w:val="28"/>
          <w:szCs w:val="28"/>
        </w:rPr>
        <w:t xml:space="preserve">по строительству, реконструкции и капитальному ремонту осуществляется организацией, с которой заключен договор подряда в предыдущем году, без проведения тендера, с заключением нового договора, в пределах выделенного лимита финансирования, за исключением переходящих объектов, строительство, реконструкция и капитальный ремонт которых приурочены к празднованию </w:t>
      </w:r>
      <w:r w:rsidRPr="00997152">
        <w:rPr>
          <w:sz w:val="28"/>
          <w:szCs w:val="28"/>
        </w:rPr>
        <w:t>75-й годовщины Победы в Великой Отечественной войне 1941–1945 годов и 30-летию образования Приднестровской Молдавской Республики, определенных Президентом Приднестровской Молдавской Республики</w:t>
      </w:r>
      <w:r w:rsidRPr="00997152">
        <w:rPr>
          <w:bCs/>
          <w:sz w:val="28"/>
          <w:szCs w:val="28"/>
        </w:rPr>
        <w:t>.</w:t>
      </w:r>
    </w:p>
    <w:p w:rsidR="00365811" w:rsidRPr="00365811" w:rsidRDefault="00365811" w:rsidP="00365811">
      <w:pPr>
        <w:ind w:firstLine="709"/>
        <w:jc w:val="both"/>
        <w:rPr>
          <w:bCs/>
          <w:sz w:val="28"/>
          <w:szCs w:val="28"/>
        </w:rPr>
      </w:pPr>
      <w:r w:rsidRPr="00365811">
        <w:rPr>
          <w:sz w:val="28"/>
          <w:szCs w:val="28"/>
        </w:rPr>
        <w:t>Н</w:t>
      </w:r>
      <w:r w:rsidRPr="00365811">
        <w:rPr>
          <w:bCs/>
          <w:sz w:val="28"/>
          <w:szCs w:val="28"/>
        </w:rPr>
        <w:t xml:space="preserve">а переходящих объектах, строительство, реконструкция и капитальный ремонт которых приурочены к празднованию </w:t>
      </w:r>
      <w:r w:rsidRPr="00365811">
        <w:rPr>
          <w:sz w:val="28"/>
          <w:szCs w:val="28"/>
        </w:rPr>
        <w:t xml:space="preserve">75-й годовщины Победы в Великой Отечественной войне 1941–1945 годов и 30-летию образования Приднестровской Молдавской Республики, </w:t>
      </w:r>
      <w:r w:rsidRPr="00365811">
        <w:rPr>
          <w:bCs/>
          <w:sz w:val="28"/>
          <w:szCs w:val="28"/>
        </w:rPr>
        <w:t>продолжение выполнения</w:t>
      </w:r>
      <w:r w:rsidRPr="00365811">
        <w:rPr>
          <w:sz w:val="28"/>
          <w:szCs w:val="28"/>
        </w:rPr>
        <w:t xml:space="preserve"> работ </w:t>
      </w:r>
      <w:r w:rsidRPr="00365811">
        <w:rPr>
          <w:bCs/>
          <w:sz w:val="28"/>
          <w:szCs w:val="28"/>
        </w:rPr>
        <w:t>по строительству, реконструкции и капитальному ремонту осуществляется по решению главного распорядителя средств организацией, с которой заключен договор подряда в предыдущем году, без проведения тендера, с заключением нового договора, в пределах выделенного лимита финансирования.</w:t>
      </w:r>
    </w:p>
    <w:p w:rsidR="00442ED5" w:rsidRPr="0061446F" w:rsidRDefault="00442ED5" w:rsidP="007163F7">
      <w:pPr>
        <w:ind w:firstLine="567"/>
        <w:jc w:val="both"/>
        <w:rPr>
          <w:bCs/>
          <w:i/>
          <w:sz w:val="28"/>
          <w:szCs w:val="28"/>
        </w:rPr>
      </w:pPr>
      <w:r w:rsidRPr="0061446F">
        <w:rPr>
          <w:bCs/>
          <w:sz w:val="28"/>
          <w:szCs w:val="28"/>
        </w:rPr>
        <w:t xml:space="preserve">Главный распорядитель кредита вправе отказаться от заключения договора с организацией, с которой заключен договор подряда в предыдущем году, и провести новый тендер в случае мотивированного отказа подрядной организации от дальнейшего выполнения работ либо по объективным </w:t>
      </w:r>
      <w:r w:rsidRPr="0061446F">
        <w:rPr>
          <w:bCs/>
          <w:sz w:val="28"/>
          <w:szCs w:val="28"/>
        </w:rPr>
        <w:lastRenderedPageBreak/>
        <w:t>причинам, не позволяющим продолжить выполнение работ указанной организацией.</w:t>
      </w:r>
    </w:p>
    <w:p w:rsidR="00442ED5" w:rsidRPr="0061446F" w:rsidRDefault="00442ED5" w:rsidP="007163F7">
      <w:pPr>
        <w:ind w:firstLine="567"/>
        <w:jc w:val="both"/>
        <w:rPr>
          <w:sz w:val="28"/>
          <w:szCs w:val="28"/>
        </w:rPr>
      </w:pPr>
      <w:r w:rsidRPr="0061446F">
        <w:rPr>
          <w:sz w:val="28"/>
          <w:szCs w:val="28"/>
        </w:rPr>
        <w:t>9. На сумму фактически профинансированных в 2018 и 2019 годах денежных средств, предусмотренных для Министерства экономического развития Приднестровской Молдавской Республики на выполнение работ по смете расходов Фонда капитальных вложений Приднестровской Молдавской Республики по программе капитальных вложений по подстатье экономической классификации 240 250 «Капитальные вложения в строительство коммунальных объектов» по объектам, находящимся на балансе межрайонного государственного унитарного предприятия «Тирастеплоэнерго» и государственного унитарного предприятия «Водоснабжение и водоотведение», а также переданным и (или) передаваемым в дальнейшем на баланс указанных предприятий, производится уменьшение задолженности республиканского бюджета за оказанные данными предприятиями организациям, финансируемым из бюджета, услуги в порядке, установленном Правительством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10. Правительство Приднестровской Молдавской Республики в срок </w:t>
      </w:r>
      <w:r w:rsidRPr="0061446F">
        <w:rPr>
          <w:sz w:val="28"/>
          <w:szCs w:val="28"/>
        </w:rPr>
        <w:br/>
        <w:t xml:space="preserve">до 1 июля 2020 года представляет на рассмотрение в Верховный Совет Приднестровской Молдавской Республики проект перспективной </w:t>
      </w:r>
      <w:r w:rsidRPr="0061446F">
        <w:rPr>
          <w:sz w:val="28"/>
          <w:szCs w:val="28"/>
        </w:rPr>
        <w:br/>
        <w:t xml:space="preserve">(на несколько лет) комплексной государственной целевой программы капитальных вложений и капитального ремонта, подлежащей финансированию за счет </w:t>
      </w:r>
      <w:r w:rsidRPr="0061446F">
        <w:rPr>
          <w:rStyle w:val="ae"/>
          <w:b w:val="0"/>
          <w:bCs/>
          <w:sz w:val="28"/>
          <w:szCs w:val="28"/>
        </w:rPr>
        <w:t>средств Фонда капитальных вложений.</w:t>
      </w:r>
    </w:p>
    <w:p w:rsidR="00442ED5" w:rsidRPr="0061446F" w:rsidRDefault="00442ED5" w:rsidP="007163F7">
      <w:pPr>
        <w:ind w:firstLine="567"/>
        <w:jc w:val="both"/>
        <w:outlineLvl w:val="1"/>
        <w:rPr>
          <w:rStyle w:val="ae"/>
          <w:b w:val="0"/>
          <w:bCs/>
          <w:sz w:val="28"/>
          <w:szCs w:val="28"/>
        </w:rPr>
      </w:pPr>
      <w:r w:rsidRPr="0061446F">
        <w:rPr>
          <w:sz w:val="28"/>
          <w:szCs w:val="28"/>
        </w:rPr>
        <w:t xml:space="preserve">11. Правительство Приднестровской Молдавской Республики в срок </w:t>
      </w:r>
      <w:r w:rsidRPr="0061446F">
        <w:rPr>
          <w:sz w:val="28"/>
          <w:szCs w:val="28"/>
        </w:rPr>
        <w:br/>
        <w:t xml:space="preserve">до 1 июля 2020 года представляет на рассмотрение в Верховный Совет Приднестровской Молдавской Республики проект перспективной </w:t>
      </w:r>
      <w:r w:rsidRPr="0061446F">
        <w:rPr>
          <w:sz w:val="28"/>
          <w:szCs w:val="28"/>
        </w:rPr>
        <w:br/>
        <w:t xml:space="preserve">(на несколько лет) комплексной государственной целевой программы оснащения учреждений здравоохранения медицинским оборудованием </w:t>
      </w:r>
      <w:r w:rsidRPr="0061446F">
        <w:rPr>
          <w:sz w:val="28"/>
          <w:szCs w:val="28"/>
        </w:rPr>
        <w:br/>
        <w:t xml:space="preserve">и специализированным медицинским автотранспортом </w:t>
      </w:r>
      <w:r w:rsidRPr="0061446F">
        <w:rPr>
          <w:rStyle w:val="ae"/>
          <w:b w:val="0"/>
          <w:bCs/>
          <w:sz w:val="28"/>
          <w:szCs w:val="28"/>
        </w:rPr>
        <w:t xml:space="preserve">за счет отчислений </w:t>
      </w:r>
      <w:r w:rsidRPr="0061446F">
        <w:rPr>
          <w:rStyle w:val="ae"/>
          <w:b w:val="0"/>
          <w:bCs/>
          <w:sz w:val="28"/>
          <w:szCs w:val="28"/>
        </w:rPr>
        <w:br/>
        <w:t>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w:t>
      </w:r>
    </w:p>
    <w:p w:rsidR="00442ED5" w:rsidRPr="0061446F" w:rsidRDefault="00442ED5" w:rsidP="007163F7">
      <w:pPr>
        <w:ind w:firstLine="567"/>
        <w:jc w:val="both"/>
        <w:outlineLvl w:val="1"/>
        <w:rPr>
          <w:rStyle w:val="ae"/>
          <w:b w:val="0"/>
          <w:bCs/>
          <w:sz w:val="28"/>
          <w:szCs w:val="28"/>
          <w:u w:val="single"/>
        </w:rPr>
      </w:pPr>
    </w:p>
    <w:p w:rsidR="00442ED5" w:rsidRDefault="00442ED5" w:rsidP="007163F7">
      <w:pPr>
        <w:ind w:firstLine="567"/>
        <w:jc w:val="both"/>
        <w:outlineLvl w:val="1"/>
        <w:rPr>
          <w:rStyle w:val="ae"/>
          <w:bCs/>
          <w:sz w:val="28"/>
          <w:szCs w:val="28"/>
        </w:rPr>
      </w:pPr>
      <w:r w:rsidRPr="0061446F">
        <w:rPr>
          <w:rStyle w:val="ae"/>
          <w:bCs/>
          <w:sz w:val="28"/>
          <w:szCs w:val="28"/>
        </w:rPr>
        <w:t>Статья 24.</w:t>
      </w:r>
    </w:p>
    <w:p w:rsidR="001E3E88" w:rsidRPr="0017485E" w:rsidRDefault="001E3E88" w:rsidP="001E3E88">
      <w:pPr>
        <w:jc w:val="both"/>
        <w:outlineLvl w:val="0"/>
        <w:rPr>
          <w:b/>
          <w:i/>
        </w:rPr>
      </w:pPr>
      <w:r>
        <w:rPr>
          <w:b/>
          <w:i/>
        </w:rPr>
        <w:t xml:space="preserve">-- Пункт 1 статьи 24 </w:t>
      </w:r>
      <w:r w:rsidRPr="00152AF9">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1E3E88" w:rsidRPr="00062E4C" w:rsidRDefault="001E3E88" w:rsidP="007163F7">
      <w:pPr>
        <w:ind w:firstLine="567"/>
        <w:jc w:val="both"/>
        <w:outlineLvl w:val="1"/>
        <w:rPr>
          <w:rStyle w:val="ae"/>
          <w:bCs/>
          <w:sz w:val="28"/>
          <w:szCs w:val="28"/>
        </w:rPr>
      </w:pPr>
    </w:p>
    <w:p w:rsidR="001E3E88" w:rsidRPr="00062E4C" w:rsidRDefault="001E3E88" w:rsidP="001E3E88">
      <w:pPr>
        <w:ind w:firstLine="709"/>
        <w:jc w:val="both"/>
        <w:outlineLvl w:val="1"/>
        <w:rPr>
          <w:bCs/>
          <w:sz w:val="28"/>
          <w:szCs w:val="28"/>
        </w:rPr>
      </w:pPr>
      <w:r w:rsidRPr="00062E4C">
        <w:rPr>
          <w:bCs/>
          <w:sz w:val="28"/>
          <w:szCs w:val="28"/>
        </w:rPr>
        <w:t>1. Объем доходов Фонда развития предпринимательства Приднестровской Молдавской Республики составляет 26 715 900 рублей.</w:t>
      </w:r>
    </w:p>
    <w:p w:rsidR="00442ED5" w:rsidRPr="00062E4C" w:rsidRDefault="001E3E88" w:rsidP="001E3E88">
      <w:pPr>
        <w:ind w:firstLine="567"/>
        <w:jc w:val="both"/>
        <w:outlineLvl w:val="1"/>
        <w:rPr>
          <w:sz w:val="28"/>
          <w:szCs w:val="28"/>
        </w:rPr>
      </w:pPr>
      <w:r w:rsidRPr="00062E4C">
        <w:rPr>
          <w:bCs/>
          <w:sz w:val="28"/>
          <w:szCs w:val="28"/>
        </w:rPr>
        <w:t>Объем расходов Фонда развития предпринимательства Приднестровской Молдавской Республики составляет 31 550 901 рубль</w:t>
      </w:r>
      <w:r w:rsidRPr="00062E4C">
        <w:rPr>
          <w:sz w:val="28"/>
          <w:szCs w:val="28"/>
        </w:rPr>
        <w:t>, сформированный с учетом остатка отчислений от ввозной таможенной пошлины в сумме 787 867 рублей, а также с учетом средств, указанных в части третьей пункта 3 статьи 22 настоящего Закона</w:t>
      </w:r>
      <w:r w:rsidR="00442ED5" w:rsidRPr="00062E4C">
        <w:rPr>
          <w:sz w:val="28"/>
          <w:szCs w:val="28"/>
        </w:rPr>
        <w:t>.</w:t>
      </w:r>
    </w:p>
    <w:p w:rsidR="00442ED5" w:rsidRPr="0061446F" w:rsidRDefault="00442ED5" w:rsidP="007163F7">
      <w:pPr>
        <w:pStyle w:val="af"/>
        <w:spacing w:before="0" w:beforeAutospacing="0" w:after="0" w:afterAutospacing="0"/>
        <w:ind w:firstLine="567"/>
        <w:jc w:val="both"/>
        <w:rPr>
          <w:sz w:val="28"/>
          <w:szCs w:val="28"/>
        </w:rPr>
      </w:pPr>
      <w:r w:rsidRPr="00062E4C">
        <w:rPr>
          <w:sz w:val="28"/>
          <w:szCs w:val="28"/>
        </w:rPr>
        <w:t xml:space="preserve">2. В 2020 году Фонд развития предпринимательства Приднестровской Молдавской Республики формируется за счет отчисления от ввозной </w:t>
      </w:r>
      <w:r w:rsidRPr="00062E4C">
        <w:rPr>
          <w:sz w:val="28"/>
          <w:szCs w:val="28"/>
        </w:rPr>
        <w:lastRenderedPageBreak/>
        <w:t>таможенной пошлины в размере 7,32 процента (за исключением отчислений таможенной пошлины за ввоз транспортных</w:t>
      </w:r>
      <w:r w:rsidRPr="0061446F">
        <w:rPr>
          <w:sz w:val="28"/>
          <w:szCs w:val="28"/>
        </w:rPr>
        <w:t xml:space="preserve"> средств (коды ТН ВЭД 8702, 8704), подлежащих зачислению в Дорожный фонд Приднестровской Молдавской Республики) – в сумме, не превышающей 26 715 900 рублей. Данные средства перечисляются Государственным таможенным комитетом Приднестровской Молдавской Республики в доход республиканского бюджета на счет Фонда развития предпринимательства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3. Смета расходов Фонда развития предпринимательства Приднестровской Молдавской Республики установлена Приложением № 10 </w:t>
      </w:r>
      <w:r w:rsidRPr="0061446F">
        <w:rPr>
          <w:sz w:val="28"/>
          <w:szCs w:val="28"/>
        </w:rPr>
        <w:br/>
        <w:t>к настоящему Закону.</w:t>
      </w:r>
    </w:p>
    <w:p w:rsidR="00442ED5" w:rsidRPr="0061446F" w:rsidRDefault="00442ED5" w:rsidP="007163F7">
      <w:pPr>
        <w:ind w:firstLine="567"/>
        <w:jc w:val="both"/>
        <w:rPr>
          <w:sz w:val="28"/>
          <w:szCs w:val="28"/>
        </w:rPr>
      </w:pPr>
      <w:r w:rsidRPr="0061446F">
        <w:rPr>
          <w:sz w:val="28"/>
          <w:szCs w:val="28"/>
        </w:rPr>
        <w:t>4. Денежные средства на финансирование направлений сметы расходов Фонда развития предпринимательства Приднестровской Молдавской Республики на 2020 год выделяются из республиканского бюджета по мере поступления денежных средств в доход Фонда развития предпринимательства Приднестровской Молдавской Республики согласно очередности поступления заявок главных распорядителей кредитов, установленных Приложением № 10 к настоящему Закону.</w:t>
      </w:r>
    </w:p>
    <w:p w:rsidR="00442ED5" w:rsidRPr="0061446F" w:rsidRDefault="00442ED5" w:rsidP="007163F7">
      <w:pPr>
        <w:ind w:firstLine="567"/>
        <w:jc w:val="both"/>
        <w:rPr>
          <w:sz w:val="28"/>
          <w:szCs w:val="28"/>
        </w:rPr>
      </w:pPr>
    </w:p>
    <w:p w:rsidR="00442ED5" w:rsidRDefault="00442ED5" w:rsidP="007163F7">
      <w:pPr>
        <w:ind w:firstLine="567"/>
        <w:rPr>
          <w:b/>
          <w:sz w:val="28"/>
          <w:szCs w:val="28"/>
        </w:rPr>
      </w:pPr>
      <w:r w:rsidRPr="0061446F">
        <w:rPr>
          <w:b/>
          <w:sz w:val="28"/>
          <w:szCs w:val="28"/>
        </w:rPr>
        <w:t>Статья 25.</w:t>
      </w:r>
    </w:p>
    <w:p w:rsidR="0092173E" w:rsidRPr="0017485E" w:rsidRDefault="0092173E" w:rsidP="0092173E">
      <w:pPr>
        <w:jc w:val="both"/>
        <w:outlineLvl w:val="0"/>
        <w:rPr>
          <w:b/>
          <w:i/>
        </w:rPr>
      </w:pPr>
      <w:r>
        <w:rPr>
          <w:b/>
          <w:i/>
        </w:rPr>
        <w:t xml:space="preserve">-- Пункт 3 статьи 25 </w:t>
      </w:r>
      <w:r w:rsidRPr="00152AF9">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92173E" w:rsidRPr="0061446F" w:rsidRDefault="0092173E" w:rsidP="007163F7">
      <w:pPr>
        <w:ind w:firstLine="567"/>
        <w:rPr>
          <w:b/>
          <w:sz w:val="28"/>
          <w:szCs w:val="28"/>
        </w:rPr>
      </w:pPr>
    </w:p>
    <w:p w:rsidR="00442ED5" w:rsidRPr="0061446F" w:rsidRDefault="00442ED5" w:rsidP="007163F7">
      <w:pPr>
        <w:ind w:firstLine="567"/>
        <w:jc w:val="both"/>
        <w:rPr>
          <w:sz w:val="28"/>
          <w:szCs w:val="28"/>
        </w:rPr>
      </w:pPr>
      <w:r w:rsidRPr="0061446F">
        <w:rPr>
          <w:sz w:val="28"/>
          <w:szCs w:val="28"/>
        </w:rPr>
        <w:t>1. На 2020 год объем доходов и расходов Фонда поддержки молодежи Приднестровской Молдавской Республики составляет 15 000 000 рублей.</w:t>
      </w:r>
    </w:p>
    <w:p w:rsidR="00442ED5" w:rsidRPr="00062E4C" w:rsidRDefault="00442ED5" w:rsidP="007163F7">
      <w:pPr>
        <w:pStyle w:val="af"/>
        <w:spacing w:before="0" w:beforeAutospacing="0" w:after="0" w:afterAutospacing="0"/>
        <w:ind w:firstLine="567"/>
        <w:jc w:val="both"/>
        <w:rPr>
          <w:sz w:val="28"/>
          <w:szCs w:val="28"/>
        </w:rPr>
      </w:pPr>
      <w:r w:rsidRPr="0061446F">
        <w:rPr>
          <w:sz w:val="28"/>
          <w:szCs w:val="28"/>
        </w:rPr>
        <w:t xml:space="preserve">2. В 2020 году Фонд поддержки молодежи Приднестровской Молдавской Республики формируется за счет отчисления от ввозной таможенной пошлины в размере 4,11 процента (за исключением отчислений таможенной пошлины за ввоз транспортных средств (коды ТН ВЭД 8702, 8704), подлежащих зачислению в Дорожный фонд Приднестровской Молдавской Республики) – в сумме, не превышающей 15 000 000 рублей. Данные средства перечисляются Государственным таможенным комитетом Приднестровской Молдавской Республики в доход республиканского бюджета на счет </w:t>
      </w:r>
      <w:r w:rsidRPr="00062E4C">
        <w:rPr>
          <w:sz w:val="28"/>
          <w:szCs w:val="28"/>
        </w:rPr>
        <w:t>Фонда поддержки молодежи Приднестровской Молдавской Республики.</w:t>
      </w:r>
    </w:p>
    <w:p w:rsidR="00442ED5" w:rsidRPr="00062E4C" w:rsidRDefault="0092173E" w:rsidP="0092173E">
      <w:pPr>
        <w:pStyle w:val="af"/>
        <w:spacing w:before="0" w:beforeAutospacing="0" w:after="0" w:afterAutospacing="0"/>
        <w:ind w:firstLine="567"/>
        <w:jc w:val="both"/>
        <w:rPr>
          <w:bCs/>
          <w:sz w:val="28"/>
          <w:szCs w:val="28"/>
        </w:rPr>
      </w:pPr>
      <w:r w:rsidRPr="00062E4C">
        <w:rPr>
          <w:bCs/>
          <w:sz w:val="28"/>
          <w:szCs w:val="28"/>
        </w:rPr>
        <w:t xml:space="preserve">3. Расходование средств Фонда </w:t>
      </w:r>
      <w:r w:rsidRPr="00062E4C">
        <w:rPr>
          <w:sz w:val="28"/>
          <w:szCs w:val="28"/>
        </w:rPr>
        <w:t xml:space="preserve">поддержки молодежи Приднестровской Молдавской Республики </w:t>
      </w:r>
      <w:r w:rsidRPr="00062E4C">
        <w:rPr>
          <w:bCs/>
          <w:sz w:val="28"/>
          <w:szCs w:val="28"/>
        </w:rPr>
        <w:t xml:space="preserve">осуществляется в соответствии с </w:t>
      </w:r>
      <w:r w:rsidRPr="00062E4C">
        <w:rPr>
          <w:bCs/>
          <w:sz w:val="28"/>
          <w:szCs w:val="28"/>
        </w:rPr>
        <w:br/>
        <w:t>Приложением № 35 к настоящему Закону</w:t>
      </w:r>
      <w:r w:rsidR="00442ED5" w:rsidRPr="00062E4C">
        <w:rPr>
          <w:bCs/>
          <w:sz w:val="28"/>
          <w:szCs w:val="28"/>
        </w:rPr>
        <w:t>.</w:t>
      </w:r>
    </w:p>
    <w:p w:rsidR="0092173E" w:rsidRPr="00062E4C" w:rsidRDefault="0092173E" w:rsidP="007163F7">
      <w:pPr>
        <w:pStyle w:val="af"/>
        <w:spacing w:before="0" w:beforeAutospacing="0" w:after="0" w:afterAutospacing="0"/>
        <w:ind w:firstLine="567"/>
        <w:jc w:val="both"/>
        <w:rPr>
          <w:bCs/>
          <w:sz w:val="28"/>
          <w:szCs w:val="28"/>
        </w:rPr>
      </w:pPr>
    </w:p>
    <w:p w:rsidR="00442ED5" w:rsidRPr="0061446F" w:rsidRDefault="00442ED5" w:rsidP="007163F7">
      <w:pPr>
        <w:ind w:firstLine="567"/>
        <w:jc w:val="both"/>
        <w:rPr>
          <w:b/>
          <w:bCs/>
          <w:sz w:val="28"/>
          <w:szCs w:val="28"/>
        </w:rPr>
      </w:pPr>
      <w:r w:rsidRPr="0061446F">
        <w:rPr>
          <w:b/>
          <w:bCs/>
          <w:sz w:val="28"/>
          <w:szCs w:val="28"/>
        </w:rPr>
        <w:t>Статья 26.</w:t>
      </w:r>
    </w:p>
    <w:p w:rsidR="00442ED5" w:rsidRPr="0061446F" w:rsidRDefault="00442ED5" w:rsidP="007163F7">
      <w:pPr>
        <w:ind w:firstLine="567"/>
        <w:jc w:val="both"/>
        <w:rPr>
          <w:bCs/>
          <w:sz w:val="28"/>
          <w:szCs w:val="28"/>
        </w:rPr>
      </w:pPr>
      <w:r w:rsidRPr="0061446F">
        <w:rPr>
          <w:bCs/>
          <w:sz w:val="28"/>
          <w:szCs w:val="28"/>
        </w:rPr>
        <w:t>Во изменение норм действующего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2019 год перечисляет в первом квартале 2020 года в республиканский бюджет часть прибыли в сумме 10 000 000 рублей.</w:t>
      </w:r>
    </w:p>
    <w:p w:rsidR="00442ED5" w:rsidRPr="0061446F" w:rsidRDefault="00442ED5" w:rsidP="007163F7">
      <w:pPr>
        <w:ind w:firstLine="567"/>
        <w:jc w:val="both"/>
        <w:rPr>
          <w:bCs/>
          <w:sz w:val="28"/>
          <w:szCs w:val="28"/>
        </w:rPr>
      </w:pPr>
    </w:p>
    <w:p w:rsidR="00442ED5" w:rsidRPr="0061446F" w:rsidRDefault="00442ED5" w:rsidP="007163F7">
      <w:pPr>
        <w:ind w:firstLine="567"/>
        <w:jc w:val="both"/>
        <w:rPr>
          <w:sz w:val="28"/>
          <w:szCs w:val="28"/>
        </w:rPr>
      </w:pPr>
      <w:r w:rsidRPr="0061446F">
        <w:rPr>
          <w:b/>
          <w:sz w:val="28"/>
          <w:szCs w:val="28"/>
        </w:rPr>
        <w:lastRenderedPageBreak/>
        <w:t>Статья 27</w:t>
      </w:r>
      <w:r w:rsidRPr="0061446F">
        <w:rPr>
          <w:sz w:val="28"/>
          <w:szCs w:val="28"/>
        </w:rPr>
        <w:t>.</w:t>
      </w:r>
    </w:p>
    <w:p w:rsidR="00442ED5" w:rsidRPr="0061446F" w:rsidRDefault="00442ED5" w:rsidP="007163F7">
      <w:pPr>
        <w:ind w:firstLine="567"/>
        <w:jc w:val="both"/>
        <w:rPr>
          <w:sz w:val="28"/>
          <w:szCs w:val="28"/>
        </w:rPr>
      </w:pPr>
      <w:r w:rsidRPr="0061446F">
        <w:rPr>
          <w:sz w:val="28"/>
          <w:szCs w:val="28"/>
        </w:rPr>
        <w:t xml:space="preserve">В 2020 году из республиканского бюджета в рамках Фонда развития и стимулирования территорий городов и районов Приднестровской Молдавской Республики выделяются субсидии местным бюджетам городов (районов) в сумме 11 645 390 рублей на цели согласно Приложению № 11 </w:t>
      </w:r>
      <w:r w:rsidRPr="0061446F">
        <w:rPr>
          <w:sz w:val="28"/>
          <w:szCs w:val="28"/>
        </w:rPr>
        <w:br/>
        <w:t>к настоящему Закону.</w:t>
      </w:r>
    </w:p>
    <w:p w:rsidR="00442ED5" w:rsidRPr="0061446F" w:rsidRDefault="00442ED5" w:rsidP="007163F7">
      <w:pPr>
        <w:ind w:firstLine="567"/>
        <w:jc w:val="both"/>
        <w:rPr>
          <w:sz w:val="28"/>
          <w:szCs w:val="28"/>
        </w:rPr>
      </w:pPr>
      <w:r w:rsidRPr="0061446F">
        <w:rPr>
          <w:sz w:val="28"/>
          <w:szCs w:val="28"/>
        </w:rPr>
        <w:t>Реализация мероприятий по организациям, финансируемым за счет средств республиканского бюджета, осуществляется в сумме 574 446 рублей согласно Приложению № 12 к настоящему Закону.</w:t>
      </w:r>
    </w:p>
    <w:p w:rsidR="00442ED5" w:rsidRPr="0061446F" w:rsidRDefault="00442ED5" w:rsidP="007163F7">
      <w:pPr>
        <w:ind w:firstLine="567"/>
        <w:jc w:val="both"/>
        <w:rPr>
          <w:sz w:val="28"/>
          <w:szCs w:val="28"/>
        </w:rPr>
      </w:pPr>
      <w:r w:rsidRPr="0061446F">
        <w:rPr>
          <w:sz w:val="28"/>
          <w:szCs w:val="28"/>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442ED5" w:rsidRPr="0061446F" w:rsidRDefault="00442ED5" w:rsidP="007163F7">
      <w:pPr>
        <w:ind w:firstLine="567"/>
        <w:jc w:val="both"/>
        <w:rPr>
          <w:i/>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28.</w:t>
      </w:r>
    </w:p>
    <w:p w:rsidR="00CC6000" w:rsidRPr="0017485E" w:rsidRDefault="00CC6000" w:rsidP="00CC6000">
      <w:pPr>
        <w:jc w:val="both"/>
        <w:outlineLvl w:val="0"/>
        <w:rPr>
          <w:b/>
          <w:i/>
        </w:rPr>
      </w:pPr>
      <w:r>
        <w:rPr>
          <w:b/>
          <w:i/>
        </w:rPr>
        <w:t xml:space="preserve">-- </w:t>
      </w:r>
      <w:r w:rsidR="004603E4">
        <w:rPr>
          <w:b/>
          <w:i/>
        </w:rPr>
        <w:t>Подпункт и) п</w:t>
      </w:r>
      <w:r>
        <w:rPr>
          <w:b/>
          <w:i/>
        </w:rPr>
        <w:t>ункт</w:t>
      </w:r>
      <w:r w:rsidR="004603E4">
        <w:rPr>
          <w:b/>
          <w:i/>
        </w:rPr>
        <w:t>а</w:t>
      </w:r>
      <w:r>
        <w:rPr>
          <w:b/>
          <w:i/>
        </w:rPr>
        <w:t xml:space="preserve"> </w:t>
      </w:r>
      <w:r w:rsidR="004603E4">
        <w:rPr>
          <w:b/>
          <w:i/>
        </w:rPr>
        <w:t>1</w:t>
      </w:r>
      <w:r>
        <w:rPr>
          <w:b/>
          <w:i/>
        </w:rPr>
        <w:t xml:space="preserve"> статьи 2</w:t>
      </w:r>
      <w:r w:rsidR="004603E4">
        <w:rPr>
          <w:b/>
          <w:i/>
        </w:rPr>
        <w:t>8</w:t>
      </w:r>
      <w:r>
        <w:rPr>
          <w:b/>
          <w:i/>
        </w:rPr>
        <w:t xml:space="preserve"> </w:t>
      </w:r>
      <w:r w:rsidRPr="00152AF9">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4603E4" w:rsidRPr="0017485E" w:rsidRDefault="004603E4" w:rsidP="004603E4">
      <w:pPr>
        <w:jc w:val="both"/>
        <w:outlineLvl w:val="0"/>
        <w:rPr>
          <w:b/>
          <w:i/>
        </w:rPr>
      </w:pPr>
      <w:r>
        <w:rPr>
          <w:b/>
          <w:i/>
        </w:rPr>
        <w:t xml:space="preserve">-- Подпункт к) пункта 1 статьи 28 </w:t>
      </w:r>
      <w:r w:rsidRPr="00152AF9">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CC6000" w:rsidRPr="0061446F" w:rsidRDefault="00CC6000" w:rsidP="007163F7">
      <w:pPr>
        <w:ind w:firstLine="567"/>
        <w:jc w:val="both"/>
        <w:outlineLvl w:val="1"/>
        <w:rPr>
          <w:rStyle w:val="ae"/>
          <w:bCs/>
          <w:sz w:val="28"/>
          <w:szCs w:val="28"/>
        </w:rPr>
      </w:pPr>
    </w:p>
    <w:p w:rsidR="00442ED5" w:rsidRPr="0061446F" w:rsidRDefault="00442ED5" w:rsidP="007163F7">
      <w:pPr>
        <w:ind w:firstLine="567"/>
        <w:jc w:val="both"/>
        <w:rPr>
          <w:sz w:val="28"/>
          <w:szCs w:val="28"/>
        </w:rPr>
      </w:pPr>
      <w:r w:rsidRPr="0061446F">
        <w:rPr>
          <w:sz w:val="28"/>
          <w:szCs w:val="28"/>
        </w:rPr>
        <w:t>1. В 2020 году за счет средств республиканского бюджета, не имеющих целевого источника и назначения, осуществляется финансирование следующих государственных и государственных целевых программ:</w:t>
      </w:r>
    </w:p>
    <w:p w:rsidR="00442ED5" w:rsidRPr="0061446F" w:rsidRDefault="00442ED5" w:rsidP="007163F7">
      <w:pPr>
        <w:ind w:firstLine="567"/>
        <w:jc w:val="both"/>
        <w:rPr>
          <w:sz w:val="28"/>
          <w:szCs w:val="28"/>
        </w:rPr>
      </w:pPr>
      <w:r w:rsidRPr="0061446F">
        <w:rPr>
          <w:sz w:val="28"/>
          <w:szCs w:val="28"/>
        </w:rPr>
        <w:t>а) «Иммунизация населения Приднестровской Молдавской Республики на 2016–2020 годы» – 4 968 407 рублей (Приложение № 13 к настоящему Закону);</w:t>
      </w:r>
    </w:p>
    <w:p w:rsidR="00442ED5" w:rsidRPr="0061446F" w:rsidRDefault="00442ED5" w:rsidP="007163F7">
      <w:pPr>
        <w:ind w:firstLine="567"/>
        <w:jc w:val="both"/>
        <w:rPr>
          <w:sz w:val="28"/>
          <w:szCs w:val="28"/>
        </w:rPr>
      </w:pPr>
      <w:r w:rsidRPr="0061446F">
        <w:rPr>
          <w:sz w:val="28"/>
          <w:szCs w:val="28"/>
        </w:rPr>
        <w:t xml:space="preserve">б) «Онкология: совершенствование онкологической помощи населению Приднестровской Молдавской Республики на 2016–2020 годы» – </w:t>
      </w:r>
      <w:r w:rsidRPr="0061446F">
        <w:rPr>
          <w:sz w:val="28"/>
          <w:szCs w:val="28"/>
        </w:rPr>
        <w:br/>
        <w:t>14 871 466 рублей (Приложение № 14 к настоящему Закону);</w:t>
      </w:r>
    </w:p>
    <w:p w:rsidR="00442ED5" w:rsidRPr="0061446F" w:rsidRDefault="00442ED5" w:rsidP="007163F7">
      <w:pPr>
        <w:ind w:firstLine="567"/>
        <w:jc w:val="both"/>
        <w:rPr>
          <w:sz w:val="28"/>
          <w:szCs w:val="28"/>
        </w:rPr>
      </w:pPr>
      <w:r w:rsidRPr="0061446F">
        <w:rPr>
          <w:sz w:val="28"/>
          <w:szCs w:val="28"/>
        </w:rPr>
        <w:t>в) «Профилактика туберкулеза на 2016–2020 годы» – 12 619 813 рублей (Приложение № 15 к настоящему Закону);</w:t>
      </w:r>
    </w:p>
    <w:p w:rsidR="00442ED5" w:rsidRPr="0061446F" w:rsidRDefault="00442ED5" w:rsidP="007163F7">
      <w:pPr>
        <w:ind w:firstLine="567"/>
        <w:jc w:val="both"/>
        <w:rPr>
          <w:sz w:val="28"/>
          <w:szCs w:val="28"/>
        </w:rPr>
      </w:pPr>
      <w:r w:rsidRPr="0061446F">
        <w:rPr>
          <w:sz w:val="28"/>
          <w:szCs w:val="28"/>
        </w:rPr>
        <w:t>г) «Профилактика ВИЧ/СПИД-инфекции и инфекций, передающихся половым путем (ИППП), в Приднестровской Молдавской Республике на 2020–2024 годы» – 9 289 352 рубля (Приложение № 16 к настоящему Закону);</w:t>
      </w:r>
    </w:p>
    <w:p w:rsidR="00442ED5" w:rsidRPr="0061446F" w:rsidRDefault="00442ED5" w:rsidP="007163F7">
      <w:pPr>
        <w:ind w:firstLine="567"/>
        <w:jc w:val="both"/>
        <w:rPr>
          <w:sz w:val="28"/>
          <w:szCs w:val="28"/>
        </w:rPr>
      </w:pPr>
      <w:r w:rsidRPr="0061446F">
        <w:rPr>
          <w:sz w:val="28"/>
          <w:szCs w:val="28"/>
        </w:rPr>
        <w:t>д) «Учебник» на 2017–2021 годы – 594 000 рублей (Приложение № 17 к настоящему Закону);</w:t>
      </w:r>
    </w:p>
    <w:p w:rsidR="00442ED5" w:rsidRPr="0061446F" w:rsidRDefault="00442ED5" w:rsidP="007163F7">
      <w:pPr>
        <w:ind w:firstLine="567"/>
        <w:jc w:val="both"/>
        <w:rPr>
          <w:sz w:val="28"/>
          <w:szCs w:val="28"/>
        </w:rPr>
      </w:pPr>
      <w:r w:rsidRPr="0061446F">
        <w:rPr>
          <w:sz w:val="28"/>
          <w:szCs w:val="28"/>
        </w:rPr>
        <w:t>е)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на период 2018–2027 годов» – 8 321 340 рублей (Приложение № 18 к настоящему Закону).</w:t>
      </w:r>
    </w:p>
    <w:p w:rsidR="00442ED5" w:rsidRPr="0061446F" w:rsidRDefault="00442ED5" w:rsidP="007163F7">
      <w:pPr>
        <w:ind w:firstLine="567"/>
        <w:jc w:val="both"/>
        <w:rPr>
          <w:i/>
          <w:sz w:val="28"/>
          <w:szCs w:val="28"/>
          <w:u w:val="single"/>
        </w:rPr>
      </w:pPr>
      <w:r w:rsidRPr="0061446F">
        <w:rPr>
          <w:sz w:val="28"/>
          <w:szCs w:val="28"/>
        </w:rPr>
        <w:t xml:space="preserve">Во изменение норм действующего законодательства Приднестровской Молдавской Республики обеспечение жилыми помещениями детей-сирот, детей, оставшихся без попечения родителей, лиц из числа детей-сирот и </w:t>
      </w:r>
      <w:r w:rsidRPr="0061446F">
        <w:rPr>
          <w:sz w:val="28"/>
          <w:szCs w:val="28"/>
        </w:rPr>
        <w:lastRenderedPageBreak/>
        <w:t>детей, оставшихся без попечения родителей, осуществляется за счет средств данной государственной целевой программы путем приобретения жилых помещений на вторичном рынке недвижимости и передачи данных жилых помещений по договору социального найма.</w:t>
      </w:r>
    </w:p>
    <w:p w:rsidR="00442ED5" w:rsidRPr="0061446F" w:rsidRDefault="00442ED5" w:rsidP="007163F7">
      <w:pPr>
        <w:ind w:firstLine="567"/>
        <w:jc w:val="both"/>
        <w:rPr>
          <w:sz w:val="28"/>
          <w:szCs w:val="28"/>
        </w:rPr>
      </w:pPr>
      <w:r w:rsidRPr="0061446F">
        <w:rPr>
          <w:sz w:val="28"/>
          <w:szCs w:val="28"/>
        </w:rPr>
        <w:t xml:space="preserve">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предусмотренных государственной целевой программой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 на период 2018–2027 годов» для приобретения жилых помещений в пределах выделенных лимитов бюджетных средств текущего финансового года. </w:t>
      </w:r>
    </w:p>
    <w:p w:rsidR="00442ED5" w:rsidRPr="0061446F" w:rsidRDefault="00442ED5" w:rsidP="007163F7">
      <w:pPr>
        <w:ind w:firstLine="567"/>
        <w:jc w:val="both"/>
        <w:rPr>
          <w:sz w:val="28"/>
          <w:szCs w:val="28"/>
        </w:rPr>
      </w:pPr>
      <w:r w:rsidRPr="0061446F">
        <w:rPr>
          <w:sz w:val="28"/>
          <w:szCs w:val="28"/>
        </w:rPr>
        <w:t>Механизм реализации сметы расходов данной государственной целевой программы утверждается нормативным правовым актом Правительства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ж) «Равные возможности» на 2019–2022 годы – 1 309 887 рублей (Приложение № 19 к настоящему Закону);</w:t>
      </w:r>
    </w:p>
    <w:p w:rsidR="00442ED5" w:rsidRPr="00062E4C" w:rsidRDefault="00442ED5" w:rsidP="007163F7">
      <w:pPr>
        <w:ind w:firstLine="567"/>
        <w:jc w:val="both"/>
        <w:rPr>
          <w:sz w:val="28"/>
          <w:szCs w:val="28"/>
        </w:rPr>
      </w:pPr>
      <w:r w:rsidRPr="0061446F">
        <w:rPr>
          <w:sz w:val="28"/>
          <w:szCs w:val="28"/>
        </w:rPr>
        <w:t xml:space="preserve">з) «Стратегия развития Приднестровского государственного </w:t>
      </w:r>
      <w:r w:rsidRPr="00062E4C">
        <w:rPr>
          <w:sz w:val="28"/>
          <w:szCs w:val="28"/>
        </w:rPr>
        <w:t>университета им. Т. Г. Шевченко на период 2019–2023 годов» –</w:t>
      </w:r>
      <w:r w:rsidRPr="00062E4C">
        <w:rPr>
          <w:sz w:val="28"/>
          <w:szCs w:val="28"/>
        </w:rPr>
        <w:br/>
        <w:t>4 662 435 рублей (Приложение № 20 к настоящему Закону);</w:t>
      </w:r>
    </w:p>
    <w:p w:rsidR="00442ED5" w:rsidRPr="00062E4C" w:rsidRDefault="004603E4" w:rsidP="007163F7">
      <w:pPr>
        <w:ind w:firstLine="567"/>
        <w:jc w:val="both"/>
        <w:rPr>
          <w:sz w:val="28"/>
          <w:szCs w:val="28"/>
        </w:rPr>
      </w:pPr>
      <w:r w:rsidRPr="00062E4C">
        <w:rPr>
          <w:bCs/>
          <w:sz w:val="28"/>
          <w:szCs w:val="28"/>
        </w:rPr>
        <w:t>и) «</w:t>
      </w:r>
      <w:bookmarkStart w:id="3" w:name="_Hlk31222581"/>
      <w:r w:rsidRPr="00062E4C">
        <w:rPr>
          <w:bCs/>
          <w:sz w:val="28"/>
          <w:szCs w:val="28"/>
        </w:rPr>
        <w:t xml:space="preserve">Развитие агропромышленного комплекса Приднестровской Молдавской Республики на 2019–2026 годы» – </w:t>
      </w:r>
      <w:r w:rsidRPr="00062E4C">
        <w:rPr>
          <w:sz w:val="28"/>
          <w:szCs w:val="28"/>
        </w:rPr>
        <w:t>17 500 000</w:t>
      </w:r>
      <w:r w:rsidRPr="00062E4C">
        <w:rPr>
          <w:bCs/>
          <w:sz w:val="28"/>
          <w:szCs w:val="28"/>
        </w:rPr>
        <w:t xml:space="preserve"> рублей </w:t>
      </w:r>
      <w:r w:rsidRPr="00062E4C">
        <w:rPr>
          <w:bCs/>
          <w:sz w:val="28"/>
          <w:szCs w:val="28"/>
        </w:rPr>
        <w:br/>
        <w:t>(Приложение № 21 к настоящему Закону) (с учетом средств, указанных в части второй пункта 3 статьи 22 настоящего Закона</w:t>
      </w:r>
      <w:bookmarkEnd w:id="3"/>
      <w:r w:rsidRPr="00062E4C">
        <w:rPr>
          <w:bCs/>
          <w:sz w:val="28"/>
          <w:szCs w:val="28"/>
        </w:rPr>
        <w:t>)</w:t>
      </w:r>
      <w:r w:rsidR="00442ED5" w:rsidRPr="00062E4C">
        <w:rPr>
          <w:sz w:val="28"/>
          <w:szCs w:val="28"/>
        </w:rPr>
        <w:t>;</w:t>
      </w:r>
    </w:p>
    <w:p w:rsidR="00442ED5" w:rsidRPr="00062E4C" w:rsidRDefault="004603E4" w:rsidP="007163F7">
      <w:pPr>
        <w:ind w:firstLine="567"/>
        <w:jc w:val="both"/>
        <w:rPr>
          <w:sz w:val="28"/>
          <w:szCs w:val="28"/>
        </w:rPr>
      </w:pPr>
      <w:r w:rsidRPr="00062E4C">
        <w:rPr>
          <w:bCs/>
          <w:sz w:val="28"/>
          <w:szCs w:val="28"/>
        </w:rPr>
        <w:t>к) «Сохранение недвижимых объектов культурного наследия Приднестровской Молдавской Республики, требующих неотложного ремонта» на 2019–2021 годы – 4 004 353 рубля (Приложение № 22 к настоящему Закону)</w:t>
      </w:r>
      <w:r w:rsidR="00442ED5" w:rsidRPr="00062E4C">
        <w:rPr>
          <w:sz w:val="28"/>
          <w:szCs w:val="28"/>
        </w:rPr>
        <w:t>.</w:t>
      </w:r>
    </w:p>
    <w:p w:rsidR="00442ED5" w:rsidRPr="0061446F" w:rsidRDefault="00442ED5" w:rsidP="007163F7">
      <w:pPr>
        <w:tabs>
          <w:tab w:val="left" w:pos="0"/>
        </w:tabs>
        <w:ind w:firstLine="567"/>
        <w:jc w:val="both"/>
        <w:rPr>
          <w:sz w:val="28"/>
          <w:szCs w:val="28"/>
        </w:rPr>
      </w:pPr>
      <w:r w:rsidRPr="00062E4C">
        <w:rPr>
          <w:sz w:val="28"/>
          <w:szCs w:val="28"/>
        </w:rPr>
        <w:t>2. В 2020 году за счет</w:t>
      </w:r>
      <w:r w:rsidRPr="0061446F">
        <w:rPr>
          <w:sz w:val="28"/>
          <w:szCs w:val="28"/>
        </w:rPr>
        <w:t xml:space="preserve"> средств республиканского бюджета осуществляется финансирование государственной программы геологического изучения, охраны недр и воспроизводства минерально-сырьевой базы Приднестровской Молдавской Республики в сумме </w:t>
      </w:r>
      <w:r w:rsidRPr="0061446F">
        <w:rPr>
          <w:sz w:val="28"/>
          <w:szCs w:val="28"/>
        </w:rPr>
        <w:br/>
        <w:t xml:space="preserve">2 124 363 рубля. </w:t>
      </w:r>
    </w:p>
    <w:p w:rsidR="00442ED5" w:rsidRPr="0061446F" w:rsidRDefault="00442ED5" w:rsidP="007163F7">
      <w:pPr>
        <w:tabs>
          <w:tab w:val="left" w:pos="0"/>
        </w:tabs>
        <w:ind w:firstLine="567"/>
        <w:jc w:val="both"/>
        <w:rPr>
          <w:sz w:val="28"/>
          <w:szCs w:val="28"/>
        </w:rPr>
      </w:pPr>
      <w:r w:rsidRPr="0061446F">
        <w:rPr>
          <w:sz w:val="28"/>
          <w:szCs w:val="28"/>
        </w:rPr>
        <w:t>Расходование средств, установленных частью первой настоящего пункта, без утверждения Верховным Советом Приднестровской Молдавской Республики государственной программы геологического изучения, охраны недр и воспроизводства минерально-сырьевой базы Приднестровской Молдавской Республики не осуществляется</w:t>
      </w:r>
      <w:r w:rsidRPr="0061446F">
        <w:rPr>
          <w:sz w:val="28"/>
          <w:szCs w:val="28"/>
          <w:lang w:eastAsia="en-US"/>
        </w:rPr>
        <w:t>.</w:t>
      </w:r>
    </w:p>
    <w:p w:rsidR="00442ED5" w:rsidRPr="0061446F" w:rsidRDefault="00442ED5" w:rsidP="007163F7">
      <w:pPr>
        <w:ind w:firstLine="567"/>
        <w:jc w:val="both"/>
        <w:outlineLvl w:val="1"/>
        <w:rPr>
          <w:rStyle w:val="ae"/>
          <w:bCs/>
          <w:sz w:val="28"/>
          <w:szCs w:val="28"/>
        </w:rPr>
      </w:pPr>
      <w:r w:rsidRPr="0061446F">
        <w:rPr>
          <w:sz w:val="28"/>
          <w:szCs w:val="28"/>
        </w:rPr>
        <w:t>Суммы отчислений на воспроизводство минерально-сырьевой базы, поступившие сверх сумм, предусмотренных частью первой настоящего пункта, направляются в 2020 году на финансирование расходов республиканского бюджета.</w:t>
      </w:r>
    </w:p>
    <w:p w:rsidR="00442ED5" w:rsidRDefault="00442ED5" w:rsidP="007163F7">
      <w:pPr>
        <w:ind w:firstLine="567"/>
        <w:jc w:val="both"/>
        <w:outlineLvl w:val="1"/>
        <w:rPr>
          <w:rStyle w:val="ae"/>
          <w:bCs/>
          <w:sz w:val="28"/>
          <w:szCs w:val="28"/>
        </w:rPr>
      </w:pPr>
      <w:r w:rsidRPr="0061446F">
        <w:rPr>
          <w:rStyle w:val="ae"/>
          <w:bCs/>
          <w:sz w:val="28"/>
          <w:szCs w:val="28"/>
        </w:rPr>
        <w:t>Статья 29.</w:t>
      </w:r>
    </w:p>
    <w:p w:rsidR="00B0490D" w:rsidRPr="0017485E" w:rsidRDefault="00B0490D" w:rsidP="00B0490D">
      <w:pPr>
        <w:jc w:val="both"/>
        <w:outlineLvl w:val="0"/>
        <w:rPr>
          <w:b/>
          <w:i/>
        </w:rPr>
      </w:pPr>
      <w:r>
        <w:rPr>
          <w:b/>
          <w:i/>
        </w:rPr>
        <w:t xml:space="preserve">-- Статья 29 </w:t>
      </w:r>
      <w:r w:rsidRPr="00152AF9">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B0490D" w:rsidRPr="0061446F" w:rsidRDefault="00B0490D" w:rsidP="007163F7">
      <w:pPr>
        <w:ind w:firstLine="567"/>
        <w:jc w:val="both"/>
        <w:outlineLvl w:val="1"/>
        <w:rPr>
          <w:rStyle w:val="ae"/>
          <w:bCs/>
          <w:sz w:val="28"/>
          <w:szCs w:val="28"/>
        </w:rPr>
      </w:pPr>
    </w:p>
    <w:p w:rsidR="00442ED5" w:rsidRPr="00062E4C" w:rsidRDefault="00AF2CD8" w:rsidP="007163F7">
      <w:pPr>
        <w:ind w:firstLine="567"/>
        <w:jc w:val="both"/>
        <w:rPr>
          <w:sz w:val="28"/>
          <w:szCs w:val="28"/>
        </w:rPr>
      </w:pPr>
      <w:r w:rsidRPr="00062E4C">
        <w:rPr>
          <w:sz w:val="28"/>
          <w:szCs w:val="28"/>
        </w:rPr>
        <w:t>В 2020 году из республиканского бюджета осуществляется финансирование Государственной программы разгосударствления и приватизации в Приднестровской Молдавской Республике на 2020–2021 годы в сумме 1 346 300 рублей в соответствии со сметой расходов, утвержденной Приложением № 24 к настоящему Закону</w:t>
      </w:r>
      <w:r w:rsidR="00442ED5" w:rsidRPr="00062E4C">
        <w:rPr>
          <w:sz w:val="28"/>
          <w:szCs w:val="28"/>
        </w:rPr>
        <w:t>.</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30.</w:t>
      </w:r>
    </w:p>
    <w:p w:rsidR="00442ED5" w:rsidRPr="0061446F" w:rsidRDefault="00442ED5" w:rsidP="007163F7">
      <w:pPr>
        <w:ind w:firstLine="567"/>
        <w:jc w:val="both"/>
        <w:rPr>
          <w:sz w:val="28"/>
          <w:szCs w:val="28"/>
        </w:rPr>
      </w:pPr>
      <w:r w:rsidRPr="0061446F">
        <w:rPr>
          <w:sz w:val="28"/>
          <w:szCs w:val="28"/>
        </w:rPr>
        <w:t xml:space="preserve">В 2020 году из республиканского бюджета на финансирование кредиторской задолженности по государственной программе «Строительство, ремонт и реконструкция систем питьевого </w:t>
      </w:r>
      <w:r w:rsidRPr="0061446F">
        <w:rPr>
          <w:sz w:val="28"/>
          <w:szCs w:val="28"/>
        </w:rPr>
        <w:br/>
        <w:t xml:space="preserve">водоснабжения сел и поселков Приднестровской Молдавской Республики на 2011–2015 годы», сложившейся за период 2013 и 2014 годов, направляются средства в сумме 8 027 004 рубля. </w:t>
      </w:r>
    </w:p>
    <w:p w:rsidR="00442ED5" w:rsidRPr="0061446F" w:rsidRDefault="00442ED5" w:rsidP="007163F7">
      <w:pPr>
        <w:ind w:firstLine="567"/>
        <w:jc w:val="both"/>
        <w:rPr>
          <w:sz w:val="28"/>
          <w:szCs w:val="28"/>
          <w:u w:val="single"/>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31.</w:t>
      </w:r>
    </w:p>
    <w:p w:rsidR="00442ED5" w:rsidRPr="0061446F" w:rsidRDefault="00442ED5" w:rsidP="007163F7">
      <w:pPr>
        <w:ind w:firstLine="567"/>
        <w:jc w:val="both"/>
        <w:outlineLvl w:val="1"/>
        <w:rPr>
          <w:sz w:val="28"/>
          <w:szCs w:val="28"/>
        </w:rPr>
      </w:pPr>
      <w:r w:rsidRPr="0061446F">
        <w:rPr>
          <w:sz w:val="28"/>
          <w:szCs w:val="28"/>
        </w:rPr>
        <w:t>В 2020 году за счет средств республиканского бюджета производится финансирование мероприятий по обновлению учебного фонда организаций образования с молдавским языком обучения, организаций образования с русским языком обучения, организаций образования с украинским языком обучения в сумме 1 015 600 рублей.</w:t>
      </w:r>
    </w:p>
    <w:p w:rsidR="00442ED5" w:rsidRPr="0061446F" w:rsidRDefault="00442ED5" w:rsidP="007163F7">
      <w:pPr>
        <w:ind w:firstLine="567"/>
        <w:jc w:val="both"/>
        <w:rPr>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32.</w:t>
      </w:r>
    </w:p>
    <w:p w:rsidR="007E7C97" w:rsidRPr="0017485E" w:rsidRDefault="007E7C97" w:rsidP="007E7C97">
      <w:pPr>
        <w:jc w:val="both"/>
        <w:outlineLvl w:val="0"/>
        <w:rPr>
          <w:b/>
          <w:i/>
        </w:rPr>
      </w:pPr>
      <w:r>
        <w:rPr>
          <w:b/>
          <w:i/>
        </w:rPr>
        <w:t xml:space="preserve">-- Статья 32 с изменением </w:t>
      </w:r>
      <w:r w:rsidRPr="0017485E">
        <w:rPr>
          <w:b/>
          <w:i/>
        </w:rPr>
        <w:t>(Закон № 60-ЗИД-</w:t>
      </w:r>
      <w:r w:rsidRPr="0017485E">
        <w:rPr>
          <w:b/>
          <w:i/>
          <w:lang w:val="en-US"/>
        </w:rPr>
        <w:t>VI</w:t>
      </w:r>
      <w:r w:rsidRPr="0017485E">
        <w:rPr>
          <w:b/>
          <w:i/>
        </w:rPr>
        <w:t xml:space="preserve"> от 09.04.20г);</w:t>
      </w:r>
    </w:p>
    <w:p w:rsidR="007E7C97" w:rsidRPr="0061446F" w:rsidRDefault="007E7C97" w:rsidP="007E7C97">
      <w:pPr>
        <w:ind w:firstLine="567"/>
        <w:jc w:val="both"/>
        <w:outlineLvl w:val="1"/>
        <w:rPr>
          <w:rStyle w:val="ae"/>
          <w:bCs/>
          <w:sz w:val="28"/>
          <w:szCs w:val="28"/>
        </w:rPr>
      </w:pPr>
    </w:p>
    <w:p w:rsidR="00442ED5" w:rsidRPr="0061446F" w:rsidRDefault="00442ED5" w:rsidP="007163F7">
      <w:pPr>
        <w:ind w:firstLine="567"/>
        <w:jc w:val="both"/>
        <w:rPr>
          <w:sz w:val="28"/>
          <w:szCs w:val="28"/>
        </w:rPr>
      </w:pPr>
      <w:r w:rsidRPr="0061446F">
        <w:rPr>
          <w:sz w:val="28"/>
          <w:szCs w:val="28"/>
        </w:rPr>
        <w:t xml:space="preserve">В 2020 году во исполнение действия Закона Приднестровской Молдавской Республики «О статусе столицы Приднестровской Молдавской Республики» на цели осуществления городом Тирасполем функций столицы производится финансирование в </w:t>
      </w:r>
      <w:r w:rsidRPr="00062E4C">
        <w:rPr>
          <w:sz w:val="28"/>
          <w:szCs w:val="28"/>
        </w:rPr>
        <w:t xml:space="preserve">сумме </w:t>
      </w:r>
      <w:r w:rsidR="007E7C97" w:rsidRPr="00062E4C">
        <w:rPr>
          <w:rStyle w:val="margin"/>
          <w:sz w:val="28"/>
          <w:szCs w:val="28"/>
        </w:rPr>
        <w:t xml:space="preserve">4 214 513 </w:t>
      </w:r>
      <w:r w:rsidRPr="00062E4C">
        <w:rPr>
          <w:sz w:val="28"/>
          <w:szCs w:val="28"/>
        </w:rPr>
        <w:t>рублей</w:t>
      </w:r>
      <w:r w:rsidRPr="0061446F">
        <w:rPr>
          <w:sz w:val="28"/>
          <w:szCs w:val="28"/>
        </w:rPr>
        <w:t xml:space="preserve"> в соответствии </w:t>
      </w:r>
      <w:r w:rsidRPr="0061446F">
        <w:rPr>
          <w:sz w:val="28"/>
          <w:szCs w:val="28"/>
        </w:rPr>
        <w:br/>
        <w:t>со сметой расходов, утвержденной Приложением № 25 к настоящему Закону.</w:t>
      </w:r>
    </w:p>
    <w:p w:rsidR="00442ED5" w:rsidRPr="0061446F" w:rsidRDefault="00442ED5" w:rsidP="007163F7">
      <w:pPr>
        <w:ind w:firstLine="567"/>
        <w:jc w:val="both"/>
        <w:rPr>
          <w:sz w:val="28"/>
          <w:szCs w:val="28"/>
        </w:rPr>
      </w:pPr>
    </w:p>
    <w:p w:rsidR="00442ED5" w:rsidRPr="0061446F" w:rsidRDefault="00442ED5" w:rsidP="007163F7">
      <w:pPr>
        <w:tabs>
          <w:tab w:val="left" w:pos="640"/>
          <w:tab w:val="left" w:pos="2073"/>
        </w:tabs>
        <w:ind w:firstLine="567"/>
        <w:jc w:val="both"/>
        <w:rPr>
          <w:b/>
          <w:sz w:val="28"/>
          <w:szCs w:val="28"/>
        </w:rPr>
      </w:pPr>
      <w:r w:rsidRPr="0061446F">
        <w:rPr>
          <w:b/>
          <w:sz w:val="28"/>
          <w:szCs w:val="28"/>
        </w:rPr>
        <w:t>Статья 33.</w:t>
      </w:r>
    </w:p>
    <w:p w:rsidR="00442ED5" w:rsidRPr="0061446F" w:rsidRDefault="00442ED5" w:rsidP="007163F7">
      <w:pPr>
        <w:ind w:firstLine="567"/>
        <w:jc w:val="both"/>
        <w:rPr>
          <w:sz w:val="28"/>
          <w:szCs w:val="28"/>
        </w:rPr>
      </w:pPr>
      <w:r w:rsidRPr="0061446F">
        <w:rPr>
          <w:sz w:val="28"/>
          <w:szCs w:val="28"/>
        </w:rPr>
        <w:t>1. В 2020 году осуществляется материальная помощь следующим категориям граждан:</w:t>
      </w:r>
    </w:p>
    <w:p w:rsidR="00442ED5" w:rsidRPr="0061446F" w:rsidRDefault="00442ED5" w:rsidP="007163F7">
      <w:pPr>
        <w:ind w:firstLine="567"/>
        <w:jc w:val="both"/>
        <w:rPr>
          <w:sz w:val="28"/>
          <w:szCs w:val="28"/>
        </w:rPr>
      </w:pPr>
      <w:r w:rsidRPr="0061446F">
        <w:rPr>
          <w:sz w:val="28"/>
          <w:szCs w:val="28"/>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связанного с участием в боевых действиях по защите Приднестровской Молдавской Республики;</w:t>
      </w:r>
    </w:p>
    <w:p w:rsidR="00442ED5" w:rsidRPr="0061446F" w:rsidRDefault="00442ED5" w:rsidP="007163F7">
      <w:pPr>
        <w:ind w:firstLine="567"/>
        <w:jc w:val="both"/>
        <w:rPr>
          <w:sz w:val="28"/>
          <w:szCs w:val="28"/>
          <w:shd w:val="clear" w:color="auto" w:fill="FFFFFF"/>
        </w:rPr>
      </w:pPr>
      <w:r w:rsidRPr="0061446F">
        <w:rPr>
          <w:sz w:val="28"/>
          <w:szCs w:val="28"/>
          <w:shd w:val="clear" w:color="auto" w:fill="FFFFFF"/>
        </w:rPr>
        <w:t xml:space="preserve">в) вдовы (вдовцы), не вступившие в повторный брак,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w:t>
      </w:r>
      <w:r w:rsidRPr="0061446F">
        <w:rPr>
          <w:sz w:val="28"/>
          <w:szCs w:val="28"/>
          <w:shd w:val="clear" w:color="auto" w:fill="FFFFFF"/>
        </w:rPr>
        <w:lastRenderedPageBreak/>
        <w:t>связанного с участием в боевых действиях по защите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г) несовершеннолетние дети в возрасте до 18 (восемнадцати) лет </w:t>
      </w:r>
      <w:r w:rsidRPr="0061446F">
        <w:rPr>
          <w:sz w:val="28"/>
          <w:szCs w:val="28"/>
        </w:rPr>
        <w:br/>
        <w:t xml:space="preserve">(при обучении по очной форме – до его окончания, но не более чем до достижения возраста 23 (двадцати трех) лет) участников боевых действий </w:t>
      </w:r>
      <w:r w:rsidRPr="0061446F">
        <w:rPr>
          <w:sz w:val="28"/>
          <w:szCs w:val="28"/>
        </w:rPr>
        <w:br/>
        <w:t xml:space="preserve">по защите Приднестровской Молдавской Республики, погибших либо умерших вследствие ранения, контузии, увечья или заболевания, связанного </w:t>
      </w:r>
      <w:r w:rsidRPr="0061446F">
        <w:rPr>
          <w:sz w:val="28"/>
          <w:szCs w:val="28"/>
        </w:rPr>
        <w:br/>
        <w:t>с участием в боевых действиях по защите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д) вдовы, не вступившие в повторный брак, и один из родителей </w:t>
      </w:r>
      <w:r w:rsidRPr="0061446F">
        <w:rPr>
          <w:sz w:val="28"/>
          <w:szCs w:val="28"/>
        </w:rPr>
        <w:br/>
        <w:t>(мать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442ED5" w:rsidRPr="0061446F" w:rsidRDefault="00442ED5" w:rsidP="007163F7">
      <w:pPr>
        <w:ind w:firstLine="567"/>
        <w:jc w:val="both"/>
        <w:rPr>
          <w:sz w:val="28"/>
          <w:szCs w:val="28"/>
        </w:rPr>
      </w:pPr>
      <w:r w:rsidRPr="0061446F">
        <w:rPr>
          <w:sz w:val="28"/>
          <w:szCs w:val="28"/>
        </w:rPr>
        <w:t xml:space="preserve">е) несовершеннолетние дети в возрасте до 18 (восемнадцати) лет </w:t>
      </w:r>
      <w:r w:rsidRPr="0061446F">
        <w:rPr>
          <w:sz w:val="28"/>
          <w:szCs w:val="28"/>
        </w:rPr>
        <w:br/>
        <w:t xml:space="preserve">(при обучении по очной форме – до его окончания, но не более чем </w:t>
      </w:r>
      <w:r w:rsidRPr="0061446F">
        <w:rPr>
          <w:sz w:val="28"/>
          <w:szCs w:val="28"/>
        </w:rPr>
        <w:br/>
        <w:t>до достижения возраста 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442ED5" w:rsidRPr="0061446F" w:rsidRDefault="00442ED5" w:rsidP="007163F7">
      <w:pPr>
        <w:ind w:firstLine="567"/>
        <w:jc w:val="both"/>
        <w:rPr>
          <w:sz w:val="28"/>
          <w:szCs w:val="28"/>
        </w:rPr>
      </w:pPr>
      <w:r w:rsidRPr="0061446F">
        <w:rPr>
          <w:sz w:val="28"/>
          <w:szCs w:val="28"/>
        </w:rPr>
        <w:t xml:space="preserve">Единовременная материальная помощь для категорий граждан, указанных в части первой настоящего пункта, осуществляется: </w:t>
      </w:r>
    </w:p>
    <w:p w:rsidR="00442ED5" w:rsidRPr="0061446F" w:rsidRDefault="00442ED5" w:rsidP="007163F7">
      <w:pPr>
        <w:ind w:firstLine="567"/>
        <w:jc w:val="both"/>
        <w:rPr>
          <w:sz w:val="28"/>
          <w:szCs w:val="28"/>
        </w:rPr>
      </w:pPr>
      <w:r w:rsidRPr="0061446F">
        <w:rPr>
          <w:sz w:val="28"/>
          <w:szCs w:val="28"/>
        </w:rPr>
        <w:t xml:space="preserve">а) ко Дню памяти и скорби по погибшим в городе Бендеры – в виде приобретения и выдачи набора продовольственных товаров из расчета </w:t>
      </w:r>
      <w:r w:rsidRPr="0061446F">
        <w:rPr>
          <w:sz w:val="28"/>
          <w:szCs w:val="28"/>
        </w:rPr>
        <w:br/>
        <w:t>200 (двухсот) рублей на каждого получателя;</w:t>
      </w:r>
    </w:p>
    <w:p w:rsidR="00442ED5" w:rsidRPr="0061446F" w:rsidRDefault="00442ED5" w:rsidP="007163F7">
      <w:pPr>
        <w:ind w:firstLine="567"/>
        <w:jc w:val="both"/>
        <w:rPr>
          <w:sz w:val="28"/>
          <w:szCs w:val="28"/>
        </w:rPr>
      </w:pPr>
      <w:r w:rsidRPr="0061446F">
        <w:rPr>
          <w:sz w:val="28"/>
          <w:szCs w:val="28"/>
        </w:rPr>
        <w:t>б) к республиканскому Дню памяти погибших и умерших защитников Приднестровской Молдавской Республики – в виде единовременной материальной помощи в размере 500 (пятисот) рублей на каждого получателя.</w:t>
      </w:r>
    </w:p>
    <w:p w:rsidR="00442ED5" w:rsidRPr="0061446F" w:rsidRDefault="00442ED5" w:rsidP="007163F7">
      <w:pPr>
        <w:ind w:firstLine="567"/>
        <w:jc w:val="both"/>
        <w:rPr>
          <w:sz w:val="28"/>
          <w:szCs w:val="28"/>
        </w:rPr>
      </w:pPr>
      <w:r w:rsidRPr="0061446F">
        <w:rPr>
          <w:sz w:val="28"/>
          <w:szCs w:val="28"/>
        </w:rPr>
        <w:t>2. Порядок осуществления материальной помощи, указанной в пункте 1 настоящей статьи, устанавливается нормативным правовым актом Правительства Приднестровской Молдавской Республики.</w:t>
      </w:r>
    </w:p>
    <w:p w:rsidR="00442ED5" w:rsidRPr="0061446F" w:rsidRDefault="00442ED5" w:rsidP="007163F7">
      <w:pPr>
        <w:pStyle w:val="af1"/>
        <w:ind w:left="0" w:firstLine="567"/>
        <w:jc w:val="both"/>
        <w:rPr>
          <w:sz w:val="28"/>
          <w:szCs w:val="28"/>
        </w:rPr>
      </w:pPr>
    </w:p>
    <w:p w:rsidR="00442ED5" w:rsidRPr="0061446F" w:rsidRDefault="00442ED5" w:rsidP="007163F7">
      <w:pPr>
        <w:pStyle w:val="af1"/>
        <w:ind w:left="0" w:firstLine="567"/>
        <w:jc w:val="both"/>
        <w:rPr>
          <w:b/>
          <w:sz w:val="28"/>
          <w:szCs w:val="28"/>
        </w:rPr>
      </w:pPr>
      <w:r w:rsidRPr="0061446F">
        <w:rPr>
          <w:b/>
          <w:sz w:val="28"/>
          <w:szCs w:val="28"/>
        </w:rPr>
        <w:t>Статья 34.</w:t>
      </w:r>
    </w:p>
    <w:p w:rsidR="00442ED5" w:rsidRPr="0061446F" w:rsidRDefault="00442ED5" w:rsidP="007163F7">
      <w:pPr>
        <w:pStyle w:val="af1"/>
        <w:ind w:left="0" w:firstLine="567"/>
        <w:jc w:val="both"/>
        <w:rPr>
          <w:sz w:val="28"/>
          <w:szCs w:val="28"/>
        </w:rPr>
      </w:pPr>
      <w:r w:rsidRPr="0061446F">
        <w:rPr>
          <w:sz w:val="28"/>
          <w:szCs w:val="28"/>
        </w:rPr>
        <w:t>1. В 2020 году осуществляется финансирование расходов, связанных с подготовкой и проведением выборов депутатов Верховного Совета Приднестровской Молдавской Республики, в сумме 9 470 468 рублей.</w:t>
      </w:r>
    </w:p>
    <w:p w:rsidR="00442ED5" w:rsidRPr="0061446F" w:rsidRDefault="00442ED5" w:rsidP="007163F7">
      <w:pPr>
        <w:pStyle w:val="af1"/>
        <w:ind w:left="0" w:firstLine="567"/>
        <w:jc w:val="both"/>
        <w:rPr>
          <w:sz w:val="28"/>
          <w:szCs w:val="28"/>
        </w:rPr>
      </w:pPr>
      <w:r w:rsidRPr="0061446F">
        <w:rPr>
          <w:sz w:val="28"/>
          <w:szCs w:val="28"/>
        </w:rPr>
        <w:t xml:space="preserve">2. В 2020 году осуществляется финансирование расходов, связанных с подготовкой и проведением выборов в Советы народных депутатов городов и районов Приднестровской Молдавской Республики, в сумме </w:t>
      </w:r>
      <w:r w:rsidRPr="0061446F">
        <w:rPr>
          <w:sz w:val="28"/>
          <w:szCs w:val="28"/>
        </w:rPr>
        <w:br/>
        <w:t>4 273 668 рублей.</w:t>
      </w:r>
    </w:p>
    <w:p w:rsidR="00442ED5" w:rsidRPr="0061446F" w:rsidRDefault="00442ED5" w:rsidP="007163F7">
      <w:pPr>
        <w:pStyle w:val="af1"/>
        <w:ind w:left="0"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35.</w:t>
      </w:r>
    </w:p>
    <w:p w:rsidR="00442ED5" w:rsidRPr="0061446F" w:rsidRDefault="00442ED5" w:rsidP="007163F7">
      <w:pPr>
        <w:ind w:firstLine="567"/>
        <w:jc w:val="both"/>
        <w:rPr>
          <w:sz w:val="28"/>
          <w:szCs w:val="28"/>
        </w:rPr>
      </w:pPr>
      <w:r w:rsidRPr="0061446F">
        <w:rPr>
          <w:sz w:val="28"/>
          <w:szCs w:val="28"/>
        </w:rPr>
        <w:t xml:space="preserve">1. Средства, поступившие в бюджет муниципального образования в качестве платежей по погашению бюджетных кредитов, в том числе в виде процентов по кредитам, направленным местным бюджетам городов </w:t>
      </w:r>
      <w:r w:rsidRPr="0061446F">
        <w:rPr>
          <w:sz w:val="28"/>
          <w:szCs w:val="28"/>
        </w:rPr>
        <w:lastRenderedPageBreak/>
        <w:t>(районов) в 2009–2010 годах из республиканского бюджета посредством субсидий, а также остатки средств на счетах местных бюджетов от данных субсидий, не использованные в полном объеме в 2019 году, в 2020 году направляются на повторное кредитование с учетом целевого назначения ранее выданных средств, а именно:</w:t>
      </w:r>
    </w:p>
    <w:p w:rsidR="00442ED5" w:rsidRPr="0061446F" w:rsidRDefault="00442ED5" w:rsidP="007163F7">
      <w:pPr>
        <w:ind w:firstLine="567"/>
        <w:jc w:val="both"/>
        <w:rPr>
          <w:sz w:val="28"/>
          <w:szCs w:val="28"/>
        </w:rPr>
      </w:pPr>
      <w:r w:rsidRPr="0061446F">
        <w:rPr>
          <w:sz w:val="28"/>
          <w:szCs w:val="28"/>
        </w:rPr>
        <w:t xml:space="preserve">а) на предоставление бюджетных кредитов молодым семьям на срок </w:t>
      </w:r>
      <w:r w:rsidRPr="0061446F">
        <w:rPr>
          <w:sz w:val="28"/>
          <w:szCs w:val="28"/>
        </w:rPr>
        <w:br/>
        <w:t>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442ED5" w:rsidRPr="0061446F" w:rsidRDefault="00442ED5" w:rsidP="007163F7">
      <w:pPr>
        <w:ind w:firstLine="567"/>
        <w:jc w:val="both"/>
        <w:rPr>
          <w:sz w:val="28"/>
          <w:szCs w:val="28"/>
        </w:rPr>
      </w:pPr>
      <w:r w:rsidRPr="0061446F">
        <w:rPr>
          <w:sz w:val="28"/>
          <w:szCs w:val="28"/>
        </w:rPr>
        <w:t xml:space="preserve">б) на предоставление беспроцентных бюджетных кредитов на срок </w:t>
      </w:r>
      <w:r w:rsidRPr="0061446F">
        <w:rPr>
          <w:sz w:val="28"/>
          <w:szCs w:val="28"/>
        </w:rPr>
        <w:br/>
        <w:t xml:space="preserve">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произведенных на территории Приднестровской Молдавской Республики, </w:t>
      </w:r>
      <w:r w:rsidRPr="0061446F">
        <w:rPr>
          <w:sz w:val="28"/>
          <w:szCs w:val="28"/>
        </w:rPr>
        <w:br/>
        <w:t>в целях строительства нового жилья, а также на приобретение домовладений в сельской местности и городах местного значения;</w:t>
      </w:r>
    </w:p>
    <w:p w:rsidR="00442ED5" w:rsidRPr="0061446F" w:rsidRDefault="00442ED5" w:rsidP="007163F7">
      <w:pPr>
        <w:ind w:firstLine="567"/>
        <w:jc w:val="both"/>
        <w:rPr>
          <w:sz w:val="28"/>
          <w:szCs w:val="28"/>
        </w:rPr>
      </w:pPr>
      <w:r w:rsidRPr="0061446F">
        <w:rPr>
          <w:sz w:val="28"/>
          <w:szCs w:val="28"/>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Pr="0061446F">
        <w:rPr>
          <w:sz w:val="28"/>
          <w:szCs w:val="28"/>
        </w:rPr>
        <w:br/>
        <w:t>200 га, бюджетных кредитов по финансированию вышеуказанными субъектами кредитования расходов по приобретению горюче-смазочных материалов, кормов, семенного и посадочного материалов, удобрений и пестицидов для осуществления сельскохозяйственного производства, а также расходов по приобретению молодняка животных для выращивания и откорма;</w:t>
      </w:r>
    </w:p>
    <w:p w:rsidR="00442ED5" w:rsidRPr="0061446F" w:rsidRDefault="00442ED5" w:rsidP="007163F7">
      <w:pPr>
        <w:ind w:firstLine="567"/>
        <w:jc w:val="both"/>
        <w:rPr>
          <w:sz w:val="28"/>
          <w:szCs w:val="28"/>
        </w:rPr>
      </w:pPr>
      <w:r w:rsidRPr="0061446F">
        <w:rPr>
          <w:sz w:val="28"/>
          <w:szCs w:val="28"/>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442ED5" w:rsidRPr="0061446F" w:rsidRDefault="00442ED5" w:rsidP="007163F7">
      <w:pPr>
        <w:ind w:firstLine="567"/>
        <w:jc w:val="both"/>
        <w:rPr>
          <w:sz w:val="28"/>
          <w:szCs w:val="28"/>
        </w:rPr>
      </w:pPr>
      <w:r w:rsidRPr="0061446F">
        <w:rPr>
          <w:sz w:val="28"/>
          <w:szCs w:val="28"/>
        </w:rPr>
        <w:t>Порядок предоставления кредитов, предусмотренных частью первой настоящего пункта, устанавливается Правительством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В случае необходимости, в целях реализации программных мероприятий, предусмотренных подпунктом г) части первой настоящего пункта, </w:t>
      </w:r>
      <w:r w:rsidRPr="0061446F">
        <w:rPr>
          <w:bCs/>
          <w:sz w:val="28"/>
          <w:szCs w:val="28"/>
        </w:rPr>
        <w:t xml:space="preserve">Советам народных депутатов городов (районов) при утверждении бюджетов муниципальных образований на 2020 год разрешается предусматривать норму, </w:t>
      </w:r>
      <w:r w:rsidRPr="0061446F">
        <w:rPr>
          <w:sz w:val="28"/>
          <w:szCs w:val="28"/>
        </w:rPr>
        <w:t xml:space="preserve">направленную на возможность перераспределения </w:t>
      </w:r>
      <w:r w:rsidRPr="0061446F">
        <w:rPr>
          <w:sz w:val="28"/>
          <w:szCs w:val="28"/>
        </w:rPr>
        <w:lastRenderedPageBreak/>
        <w:t xml:space="preserve">средств с программных мероприятий, предусмотренных подпунктами а)–в) </w:t>
      </w:r>
      <w:r w:rsidRPr="0061446F">
        <w:rPr>
          <w:sz w:val="28"/>
          <w:szCs w:val="28"/>
        </w:rPr>
        <w:br/>
        <w:t xml:space="preserve">части первой настоящего пункта. </w:t>
      </w:r>
    </w:p>
    <w:p w:rsidR="00442ED5" w:rsidRPr="0061446F" w:rsidRDefault="00442ED5" w:rsidP="007163F7">
      <w:pPr>
        <w:ind w:firstLine="567"/>
        <w:jc w:val="both"/>
        <w:rPr>
          <w:sz w:val="28"/>
          <w:szCs w:val="28"/>
        </w:rPr>
      </w:pPr>
      <w:r w:rsidRPr="0061446F">
        <w:rPr>
          <w:sz w:val="28"/>
          <w:szCs w:val="28"/>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Pr="0061446F">
        <w:rPr>
          <w:sz w:val="28"/>
          <w:szCs w:val="28"/>
        </w:rPr>
        <w:br/>
        <w:t xml:space="preserve">5 (пять) лет после заключения брака, при условии, что брак заключается супругами впервые и хотя бы один из них не достиг возраста </w:t>
      </w:r>
      <w:r w:rsidRPr="0061446F">
        <w:rPr>
          <w:sz w:val="28"/>
          <w:szCs w:val="28"/>
        </w:rPr>
        <w:br/>
        <w:t>35 (тридцати пяти) лет.</w:t>
      </w:r>
    </w:p>
    <w:p w:rsidR="00442ED5" w:rsidRPr="0061446F" w:rsidRDefault="00442ED5" w:rsidP="007163F7">
      <w:pPr>
        <w:ind w:firstLine="567"/>
        <w:jc w:val="both"/>
        <w:rPr>
          <w:sz w:val="28"/>
          <w:szCs w:val="28"/>
        </w:rPr>
      </w:pPr>
      <w:r w:rsidRPr="0061446F">
        <w:rPr>
          <w:sz w:val="28"/>
          <w:szCs w:val="28"/>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442ED5" w:rsidRPr="0061446F" w:rsidRDefault="00442ED5" w:rsidP="007163F7">
      <w:pPr>
        <w:ind w:firstLine="567"/>
        <w:jc w:val="both"/>
        <w:rPr>
          <w:sz w:val="28"/>
          <w:szCs w:val="28"/>
        </w:rPr>
      </w:pPr>
      <w:r w:rsidRPr="0061446F">
        <w:rPr>
          <w:sz w:val="28"/>
          <w:szCs w:val="28"/>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Pr="0061446F">
        <w:rPr>
          <w:sz w:val="28"/>
          <w:szCs w:val="28"/>
        </w:rPr>
        <w:br/>
        <w:t>200 га, бюджетных кредитов осуществляется исполнительными органами государственной власти городов и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 – до 1 (одного) года с даты заключения договора. Первоочередное право на получение бюджетных кредитов имеют крестьянские (фермерские) хозяйства, не получавшие возмещения ¾ ставки рефинансирования из республиканского бюджета 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b/>
          <w:bCs/>
          <w:sz w:val="28"/>
          <w:szCs w:val="28"/>
        </w:rPr>
      </w:pPr>
      <w:r w:rsidRPr="0061446F">
        <w:rPr>
          <w:b/>
          <w:bCs/>
          <w:sz w:val="28"/>
          <w:szCs w:val="28"/>
        </w:rPr>
        <w:t>Статья 36.</w:t>
      </w:r>
    </w:p>
    <w:p w:rsidR="00442ED5" w:rsidRPr="0061446F" w:rsidRDefault="00442ED5" w:rsidP="007163F7">
      <w:pPr>
        <w:ind w:firstLine="567"/>
        <w:jc w:val="both"/>
        <w:outlineLvl w:val="1"/>
        <w:rPr>
          <w:sz w:val="28"/>
          <w:szCs w:val="28"/>
        </w:rPr>
      </w:pPr>
      <w:r w:rsidRPr="0061446F">
        <w:rPr>
          <w:sz w:val="28"/>
          <w:szCs w:val="28"/>
        </w:rPr>
        <w:t>В 2020 году из республиканского бюджета направляются средства на выплату гарантированных восстановленных сбережений граждан в сумме 14 134 363 рубля.</w:t>
      </w:r>
    </w:p>
    <w:p w:rsidR="00442ED5" w:rsidRPr="0061446F" w:rsidRDefault="00442ED5" w:rsidP="007163F7">
      <w:pPr>
        <w:ind w:firstLine="567"/>
        <w:jc w:val="both"/>
        <w:rPr>
          <w:sz w:val="28"/>
          <w:szCs w:val="28"/>
        </w:rPr>
      </w:pPr>
      <w:r w:rsidRPr="0061446F">
        <w:rPr>
          <w:sz w:val="28"/>
          <w:szCs w:val="28"/>
        </w:rPr>
        <w:t xml:space="preserve">Во изменение норм действующего законодательства Приднестровской Молдавской Республики денежные средства, указанные в части первой настоящей статьи, выплачиваются категориям граждан, оговоренным </w:t>
      </w:r>
      <w:r w:rsidRPr="0061446F">
        <w:rPr>
          <w:sz w:val="28"/>
          <w:szCs w:val="28"/>
        </w:rPr>
        <w:br/>
        <w:t xml:space="preserve">в пункте 1 статьи 5 Закона Приднестровской Молдавской Республики </w:t>
      </w:r>
      <w:r w:rsidRPr="0061446F">
        <w:rPr>
          <w:sz w:val="28"/>
          <w:szCs w:val="28"/>
        </w:rPr>
        <w:br/>
        <w:t>«О восстановлении и гарантиях защиты сбережений граждан», а также получателям в соответствии с частями первой и третьей пункта 2 статьи 5 Закона Приднестровской Молдавской Республики «О восстановлении и гарантиях защиты сбережений граждан» в следующих размерах:</w:t>
      </w:r>
    </w:p>
    <w:p w:rsidR="00442ED5" w:rsidRPr="0061446F" w:rsidRDefault="00442ED5" w:rsidP="007163F7">
      <w:pPr>
        <w:ind w:firstLine="567"/>
        <w:jc w:val="both"/>
        <w:rPr>
          <w:sz w:val="28"/>
          <w:szCs w:val="28"/>
        </w:rPr>
      </w:pPr>
      <w:r w:rsidRPr="0061446F">
        <w:rPr>
          <w:sz w:val="28"/>
          <w:szCs w:val="28"/>
        </w:rPr>
        <w:lastRenderedPageBreak/>
        <w:t>а) 1 000 рублей каждому получателю, в случае если сумма гарантированных восстановленных сбережений превышает указанную сумму;</w:t>
      </w:r>
    </w:p>
    <w:p w:rsidR="00442ED5" w:rsidRPr="0061446F" w:rsidRDefault="00442ED5" w:rsidP="007163F7">
      <w:pPr>
        <w:pStyle w:val="af1"/>
        <w:ind w:left="0" w:firstLine="567"/>
        <w:jc w:val="both"/>
        <w:rPr>
          <w:sz w:val="28"/>
          <w:szCs w:val="28"/>
        </w:rPr>
      </w:pPr>
      <w:r w:rsidRPr="0061446F">
        <w:rPr>
          <w:sz w:val="28"/>
          <w:szCs w:val="28"/>
        </w:rPr>
        <w:t>б) вся сумма гарантированных восстановленных сбережений, в случае если она не превышает 1 000 рублей.</w:t>
      </w:r>
    </w:p>
    <w:p w:rsidR="00442ED5" w:rsidRPr="0061446F" w:rsidRDefault="00442ED5" w:rsidP="007163F7">
      <w:pPr>
        <w:pStyle w:val="af1"/>
        <w:ind w:left="0" w:firstLine="567"/>
        <w:jc w:val="both"/>
        <w:rPr>
          <w:sz w:val="28"/>
          <w:szCs w:val="28"/>
        </w:rPr>
      </w:pPr>
      <w:r w:rsidRPr="0061446F">
        <w:rPr>
          <w:sz w:val="28"/>
          <w:szCs w:val="28"/>
        </w:rPr>
        <w:t xml:space="preserve">В 2020 году из республиканского бюджета направляются средства </w:t>
      </w:r>
      <w:r w:rsidRPr="0061446F">
        <w:rPr>
          <w:sz w:val="28"/>
          <w:szCs w:val="28"/>
        </w:rPr>
        <w:br/>
        <w:t xml:space="preserve">на выплату гарантированных восстановленных страховых взносов граждан </w:t>
      </w:r>
      <w:r w:rsidRPr="0061446F">
        <w:rPr>
          <w:sz w:val="28"/>
          <w:szCs w:val="28"/>
        </w:rPr>
        <w:br/>
        <w:t>в сумме 100 000 рублей.</w:t>
      </w:r>
    </w:p>
    <w:p w:rsidR="00442ED5" w:rsidRPr="0061446F" w:rsidRDefault="00442ED5" w:rsidP="007163F7">
      <w:pPr>
        <w:pStyle w:val="af1"/>
        <w:ind w:left="0" w:firstLine="567"/>
        <w:jc w:val="both"/>
        <w:rPr>
          <w:sz w:val="28"/>
          <w:szCs w:val="28"/>
          <w:u w:val="single"/>
        </w:rPr>
      </w:pPr>
    </w:p>
    <w:p w:rsidR="00442ED5" w:rsidRDefault="00442ED5" w:rsidP="007163F7">
      <w:pPr>
        <w:ind w:firstLine="567"/>
        <w:jc w:val="both"/>
        <w:rPr>
          <w:b/>
          <w:sz w:val="28"/>
          <w:szCs w:val="28"/>
        </w:rPr>
      </w:pPr>
      <w:r w:rsidRPr="0061446F">
        <w:rPr>
          <w:b/>
          <w:sz w:val="28"/>
          <w:szCs w:val="28"/>
        </w:rPr>
        <w:t>Статья 37.</w:t>
      </w:r>
    </w:p>
    <w:p w:rsidR="004620B6" w:rsidRPr="00F905F9" w:rsidRDefault="004620B6" w:rsidP="004620B6">
      <w:pPr>
        <w:jc w:val="both"/>
        <w:rPr>
          <w:b/>
          <w:i/>
        </w:rPr>
      </w:pPr>
      <w:r w:rsidRPr="00F905F9">
        <w:rPr>
          <w:b/>
          <w:i/>
        </w:rPr>
        <w:t xml:space="preserve">-- </w:t>
      </w:r>
      <w:r>
        <w:rPr>
          <w:b/>
          <w:i/>
        </w:rPr>
        <w:t>Часть вторая пункта 3 с</w:t>
      </w:r>
      <w:r w:rsidRPr="00F905F9">
        <w:rPr>
          <w:b/>
          <w:i/>
        </w:rPr>
        <w:t>тать</w:t>
      </w:r>
      <w:r>
        <w:rPr>
          <w:b/>
          <w:i/>
        </w:rPr>
        <w:t>и 37 с дополнением</w:t>
      </w:r>
      <w:r w:rsidRPr="00701C9B">
        <w:rPr>
          <w:b/>
          <w:i/>
          <w:color w:val="C0504D"/>
        </w:rPr>
        <w:t xml:space="preserve"> </w:t>
      </w:r>
      <w:r w:rsidRPr="00F905F9">
        <w:rPr>
          <w:b/>
          <w:i/>
        </w:rPr>
        <w:t xml:space="preserve">(Закон № </w:t>
      </w:r>
      <w:r>
        <w:rPr>
          <w:b/>
          <w:i/>
        </w:rPr>
        <w:t>43</w:t>
      </w:r>
      <w:r w:rsidRPr="00F905F9">
        <w:rPr>
          <w:b/>
          <w:i/>
        </w:rPr>
        <w:t>-ЗИД-</w:t>
      </w:r>
      <w:r w:rsidRPr="00F905F9">
        <w:rPr>
          <w:b/>
          <w:i/>
          <w:lang w:val="en-US"/>
        </w:rPr>
        <w:t>VI</w:t>
      </w:r>
      <w:r w:rsidRPr="00F905F9">
        <w:rPr>
          <w:b/>
          <w:i/>
        </w:rPr>
        <w:t xml:space="preserve"> от </w:t>
      </w:r>
      <w:r>
        <w:rPr>
          <w:b/>
          <w:i/>
        </w:rPr>
        <w:t>10</w:t>
      </w:r>
      <w:r w:rsidRPr="00F905F9">
        <w:rPr>
          <w:b/>
          <w:i/>
        </w:rPr>
        <w:t>.0</w:t>
      </w:r>
      <w:r>
        <w:rPr>
          <w:b/>
          <w:i/>
        </w:rPr>
        <w:t>3</w:t>
      </w:r>
      <w:r w:rsidRPr="00F905F9">
        <w:rPr>
          <w:b/>
          <w:i/>
        </w:rPr>
        <w:t>.20г)</w:t>
      </w:r>
    </w:p>
    <w:p w:rsidR="00164D0E" w:rsidRPr="00F905F9" w:rsidRDefault="00164D0E" w:rsidP="00164D0E">
      <w:pPr>
        <w:jc w:val="both"/>
        <w:rPr>
          <w:b/>
          <w:i/>
        </w:rPr>
      </w:pPr>
      <w:r>
        <w:rPr>
          <w:b/>
          <w:i/>
        </w:rPr>
        <w:t>-- Часть первая пункта 4 с</w:t>
      </w:r>
      <w:r w:rsidRPr="00F905F9">
        <w:rPr>
          <w:b/>
          <w:i/>
        </w:rPr>
        <w:t>тать</w:t>
      </w:r>
      <w:r>
        <w:rPr>
          <w:b/>
          <w:i/>
        </w:rPr>
        <w:t>и 37 с изменением</w:t>
      </w:r>
      <w:r w:rsidRPr="00701C9B">
        <w:rPr>
          <w:b/>
          <w:i/>
          <w:color w:val="C0504D"/>
        </w:rPr>
        <w:t xml:space="preserve"> </w:t>
      </w:r>
      <w:r w:rsidRPr="00F905F9">
        <w:rPr>
          <w:b/>
          <w:i/>
        </w:rPr>
        <w:t xml:space="preserve">(Закон № </w:t>
      </w:r>
      <w:r>
        <w:rPr>
          <w:b/>
          <w:i/>
        </w:rPr>
        <w:t>43</w:t>
      </w:r>
      <w:r w:rsidRPr="00F905F9">
        <w:rPr>
          <w:b/>
          <w:i/>
        </w:rPr>
        <w:t>-ЗИД-</w:t>
      </w:r>
      <w:r w:rsidRPr="00F905F9">
        <w:rPr>
          <w:b/>
          <w:i/>
          <w:lang w:val="en-US"/>
        </w:rPr>
        <w:t>VI</w:t>
      </w:r>
      <w:r w:rsidRPr="00F905F9">
        <w:rPr>
          <w:b/>
          <w:i/>
        </w:rPr>
        <w:t xml:space="preserve"> от </w:t>
      </w:r>
      <w:r>
        <w:rPr>
          <w:b/>
          <w:i/>
        </w:rPr>
        <w:t>10</w:t>
      </w:r>
      <w:r w:rsidRPr="00F905F9">
        <w:rPr>
          <w:b/>
          <w:i/>
        </w:rPr>
        <w:t>.0</w:t>
      </w:r>
      <w:r>
        <w:rPr>
          <w:b/>
          <w:i/>
        </w:rPr>
        <w:t>3</w:t>
      </w:r>
      <w:r w:rsidRPr="00F905F9">
        <w:rPr>
          <w:b/>
          <w:i/>
        </w:rPr>
        <w:t>.20г)</w:t>
      </w:r>
    </w:p>
    <w:p w:rsidR="00164D0E" w:rsidRPr="00F905F9" w:rsidRDefault="00164D0E" w:rsidP="00164D0E">
      <w:pPr>
        <w:jc w:val="both"/>
        <w:rPr>
          <w:b/>
          <w:i/>
        </w:rPr>
      </w:pPr>
      <w:r w:rsidRPr="00F905F9">
        <w:rPr>
          <w:b/>
          <w:i/>
        </w:rPr>
        <w:t xml:space="preserve">-- </w:t>
      </w:r>
      <w:r>
        <w:rPr>
          <w:b/>
          <w:i/>
        </w:rPr>
        <w:t>Часть пятая пункта 4 с</w:t>
      </w:r>
      <w:r w:rsidRPr="00F905F9">
        <w:rPr>
          <w:b/>
          <w:i/>
        </w:rPr>
        <w:t>тать</w:t>
      </w:r>
      <w:r>
        <w:rPr>
          <w:b/>
          <w:i/>
        </w:rPr>
        <w:t xml:space="preserve">и 37 в </w:t>
      </w:r>
      <w:r w:rsidRPr="0002538E">
        <w:rPr>
          <w:b/>
          <w:i/>
          <w:color w:val="00B050"/>
        </w:rPr>
        <w:t>новой</w:t>
      </w:r>
      <w:r>
        <w:rPr>
          <w:b/>
          <w:i/>
        </w:rPr>
        <w:t xml:space="preserve"> редакции</w:t>
      </w:r>
      <w:r w:rsidRPr="00701C9B">
        <w:rPr>
          <w:b/>
          <w:i/>
          <w:color w:val="C0504D"/>
        </w:rPr>
        <w:t xml:space="preserve"> </w:t>
      </w:r>
      <w:r w:rsidRPr="00F905F9">
        <w:rPr>
          <w:b/>
          <w:i/>
        </w:rPr>
        <w:t xml:space="preserve">(Закон № </w:t>
      </w:r>
      <w:r>
        <w:rPr>
          <w:b/>
          <w:i/>
        </w:rPr>
        <w:t>43</w:t>
      </w:r>
      <w:r w:rsidRPr="00F905F9">
        <w:rPr>
          <w:b/>
          <w:i/>
        </w:rPr>
        <w:t>-ЗИД-</w:t>
      </w:r>
      <w:r w:rsidRPr="00F905F9">
        <w:rPr>
          <w:b/>
          <w:i/>
          <w:lang w:val="en-US"/>
        </w:rPr>
        <w:t>VI</w:t>
      </w:r>
      <w:r w:rsidRPr="00F905F9">
        <w:rPr>
          <w:b/>
          <w:i/>
        </w:rPr>
        <w:t xml:space="preserve"> от </w:t>
      </w:r>
      <w:r>
        <w:rPr>
          <w:b/>
          <w:i/>
        </w:rPr>
        <w:t>10</w:t>
      </w:r>
      <w:r w:rsidRPr="00F905F9">
        <w:rPr>
          <w:b/>
          <w:i/>
        </w:rPr>
        <w:t>.0</w:t>
      </w:r>
      <w:r>
        <w:rPr>
          <w:b/>
          <w:i/>
        </w:rPr>
        <w:t>3</w:t>
      </w:r>
      <w:r w:rsidRPr="00F905F9">
        <w:rPr>
          <w:b/>
          <w:i/>
        </w:rPr>
        <w:t>.20г)</w:t>
      </w:r>
    </w:p>
    <w:p w:rsidR="00164D0E" w:rsidRPr="00F905F9" w:rsidRDefault="00164D0E" w:rsidP="00164D0E">
      <w:pPr>
        <w:jc w:val="both"/>
        <w:rPr>
          <w:b/>
          <w:i/>
        </w:rPr>
      </w:pPr>
      <w:r w:rsidRPr="00F905F9">
        <w:rPr>
          <w:b/>
          <w:i/>
        </w:rPr>
        <w:t xml:space="preserve">-- </w:t>
      </w:r>
      <w:r>
        <w:rPr>
          <w:b/>
          <w:i/>
        </w:rPr>
        <w:t>Часть шестая пункта 4 с</w:t>
      </w:r>
      <w:r w:rsidRPr="00F905F9">
        <w:rPr>
          <w:b/>
          <w:i/>
        </w:rPr>
        <w:t>тать</w:t>
      </w:r>
      <w:r>
        <w:rPr>
          <w:b/>
          <w:i/>
        </w:rPr>
        <w:t xml:space="preserve">и 37 в </w:t>
      </w:r>
      <w:r w:rsidRPr="0002538E">
        <w:rPr>
          <w:b/>
          <w:i/>
          <w:color w:val="00B050"/>
        </w:rPr>
        <w:t>новой</w:t>
      </w:r>
      <w:r>
        <w:rPr>
          <w:b/>
          <w:i/>
        </w:rPr>
        <w:t xml:space="preserve"> редакции</w:t>
      </w:r>
      <w:r w:rsidRPr="00701C9B">
        <w:rPr>
          <w:b/>
          <w:i/>
          <w:color w:val="C0504D"/>
        </w:rPr>
        <w:t xml:space="preserve"> </w:t>
      </w:r>
      <w:r w:rsidRPr="00F905F9">
        <w:rPr>
          <w:b/>
          <w:i/>
        </w:rPr>
        <w:t xml:space="preserve">(Закон № </w:t>
      </w:r>
      <w:r>
        <w:rPr>
          <w:b/>
          <w:i/>
        </w:rPr>
        <w:t>43</w:t>
      </w:r>
      <w:r w:rsidRPr="00F905F9">
        <w:rPr>
          <w:b/>
          <w:i/>
        </w:rPr>
        <w:t>-ЗИД-</w:t>
      </w:r>
      <w:r w:rsidRPr="00F905F9">
        <w:rPr>
          <w:b/>
          <w:i/>
          <w:lang w:val="en-US"/>
        </w:rPr>
        <w:t>VI</w:t>
      </w:r>
      <w:r w:rsidRPr="00F905F9">
        <w:rPr>
          <w:b/>
          <w:i/>
        </w:rPr>
        <w:t xml:space="preserve"> от </w:t>
      </w:r>
      <w:r>
        <w:rPr>
          <w:b/>
          <w:i/>
        </w:rPr>
        <w:t>10</w:t>
      </w:r>
      <w:r w:rsidRPr="00F905F9">
        <w:rPr>
          <w:b/>
          <w:i/>
        </w:rPr>
        <w:t>.0</w:t>
      </w:r>
      <w:r>
        <w:rPr>
          <w:b/>
          <w:i/>
        </w:rPr>
        <w:t>3</w:t>
      </w:r>
      <w:r w:rsidRPr="00F905F9">
        <w:rPr>
          <w:b/>
          <w:i/>
        </w:rPr>
        <w:t>.20г)</w:t>
      </w:r>
    </w:p>
    <w:p w:rsidR="004620B6" w:rsidRPr="0061446F" w:rsidRDefault="004620B6" w:rsidP="007163F7">
      <w:pPr>
        <w:ind w:firstLine="567"/>
        <w:jc w:val="both"/>
        <w:rPr>
          <w:b/>
          <w:sz w:val="28"/>
          <w:szCs w:val="28"/>
        </w:rPr>
      </w:pPr>
    </w:p>
    <w:p w:rsidR="00442ED5" w:rsidRPr="0061446F" w:rsidRDefault="00442ED5" w:rsidP="007163F7">
      <w:pPr>
        <w:ind w:firstLine="567"/>
        <w:jc w:val="both"/>
        <w:rPr>
          <w:sz w:val="28"/>
          <w:szCs w:val="28"/>
        </w:rPr>
      </w:pPr>
      <w:r w:rsidRPr="0061446F">
        <w:rPr>
          <w:sz w:val="28"/>
          <w:szCs w:val="28"/>
        </w:rPr>
        <w:t>1. Приостановить с 1 января 2020 года по 30 июня 2020 года действие Закона Приднестровской Молдавской Республики «О закупках в Приднестровской Молдавской Республике», за исключением случаев, предусмотренных настоящим Законом.</w:t>
      </w:r>
    </w:p>
    <w:p w:rsidR="00442ED5" w:rsidRPr="0061446F" w:rsidRDefault="00442ED5" w:rsidP="007163F7">
      <w:pPr>
        <w:ind w:firstLine="567"/>
        <w:jc w:val="both"/>
        <w:rPr>
          <w:sz w:val="28"/>
          <w:szCs w:val="28"/>
        </w:rPr>
      </w:pPr>
      <w:r w:rsidRPr="0061446F">
        <w:rPr>
          <w:sz w:val="28"/>
          <w:szCs w:val="28"/>
        </w:rPr>
        <w:t xml:space="preserve">2. С 1 января 2020 года по 30 июня 2020 года, за исключением случаев, определенных в пункте 6 настоящей статьи, заключение договоров </w:t>
      </w:r>
      <w:r w:rsidRPr="0061446F">
        <w:rPr>
          <w:sz w:val="28"/>
          <w:szCs w:val="28"/>
        </w:rPr>
        <w:br/>
        <w:t>о закупках товаров, выполнении работ, предоставлении услуг за счет средств бюджетов различных уровней осуществляется в пределах утвержденных настоящим Законом средств бюджетного финансирования в порядке, установленном нормативным правовым актом Правительства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3. С 1 января 2020 года по 30 июня 2020 года, за исключением случаев, определенных в пункте 6 настоящей статьи и пункте 8 статьи 23 настоящего Закона, заключение договоров о закупках товаров, выполнении работ, предоставлении услуг за счет средств бюджетов различных уровней на сумму, превышающую 300 000 рублей, без проведения тендера</w:t>
      </w:r>
      <w:r w:rsidRPr="00AA66D1">
        <w:rPr>
          <w:sz w:val="28"/>
          <w:szCs w:val="28"/>
        </w:rPr>
        <w:t xml:space="preserve"> </w:t>
      </w:r>
      <w:r w:rsidR="00AA66D1" w:rsidRPr="00AA66D1">
        <w:rPr>
          <w:sz w:val="28"/>
          <w:szCs w:val="28"/>
        </w:rPr>
        <w:t xml:space="preserve">в период с </w:t>
      </w:r>
      <w:r w:rsidR="00AA66D1">
        <w:rPr>
          <w:sz w:val="28"/>
          <w:szCs w:val="28"/>
        </w:rPr>
        <w:br/>
      </w:r>
      <w:r w:rsidR="00AA66D1" w:rsidRPr="00AA66D1">
        <w:rPr>
          <w:sz w:val="28"/>
          <w:szCs w:val="28"/>
        </w:rPr>
        <w:t xml:space="preserve">1 января 2020 года по 30 июня 2020 года </w:t>
      </w:r>
      <w:r w:rsidRPr="0061446F">
        <w:rPr>
          <w:sz w:val="28"/>
          <w:szCs w:val="28"/>
        </w:rPr>
        <w:t>не осуществляется.</w:t>
      </w:r>
    </w:p>
    <w:p w:rsidR="00442ED5" w:rsidRPr="0061446F" w:rsidRDefault="00442ED5" w:rsidP="007163F7">
      <w:pPr>
        <w:ind w:firstLine="567"/>
        <w:jc w:val="both"/>
        <w:rPr>
          <w:sz w:val="28"/>
          <w:szCs w:val="28"/>
        </w:rPr>
      </w:pPr>
      <w:r w:rsidRPr="0061446F">
        <w:rPr>
          <w:sz w:val="28"/>
          <w:szCs w:val="28"/>
        </w:rPr>
        <w:t xml:space="preserve">Перечень закупаемых товаров, выполняемых работ, предоставляемых услуг за счет средств бюджетов различных уровней на сумму свыше </w:t>
      </w:r>
      <w:r w:rsidRPr="0061446F">
        <w:rPr>
          <w:sz w:val="28"/>
          <w:szCs w:val="28"/>
        </w:rPr>
        <w:br/>
        <w:t>300 000 рублей без проведения тендера утверждается Приложением № 26 к настоящему Закону, а также пунктом 4 настоящей статьи.</w:t>
      </w:r>
    </w:p>
    <w:p w:rsidR="00442ED5" w:rsidRPr="0061446F" w:rsidRDefault="00442ED5" w:rsidP="007163F7">
      <w:pPr>
        <w:ind w:firstLine="567"/>
        <w:jc w:val="both"/>
        <w:rPr>
          <w:sz w:val="28"/>
          <w:szCs w:val="28"/>
        </w:rPr>
      </w:pPr>
      <w:r w:rsidRPr="0061446F">
        <w:rPr>
          <w:sz w:val="28"/>
          <w:szCs w:val="28"/>
        </w:rPr>
        <w:t>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заключать договоры о закупках товаров, выполнении работ, предоставлении услуг в особом порядке и (или) с особыми условиями, оговоренными в соответствующих правовых актах Правительства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4. </w:t>
      </w:r>
      <w:r w:rsidR="00AA66D1" w:rsidRPr="00AA66D1">
        <w:rPr>
          <w:sz w:val="28"/>
          <w:szCs w:val="28"/>
        </w:rPr>
        <w:t>С 1 января 2020 года по 30 июня 2020 года</w:t>
      </w:r>
      <w:r w:rsidRPr="0061446F">
        <w:rPr>
          <w:sz w:val="28"/>
          <w:szCs w:val="28"/>
        </w:rPr>
        <w:t xml:space="preserve"> работы по строительству, реконструкции, капитальному и среднему ремонту, работы по текущему </w:t>
      </w:r>
      <w:r w:rsidRPr="0061446F">
        <w:rPr>
          <w:sz w:val="28"/>
          <w:szCs w:val="28"/>
        </w:rPr>
        <w:lastRenderedPageBreak/>
        <w:t>ремонту и содержанию (за исключением зимнего содержания) автомобильных дорог общего пользования и их составных частей, находящихся в государственной и муниципальной собственности, а также иные виды работ, включенные в программы развития дорожной отрасли, на суммы свыше 300 000 рублей производятся без проведения тендера.</w:t>
      </w:r>
    </w:p>
    <w:p w:rsidR="00442ED5" w:rsidRPr="0061446F" w:rsidRDefault="00442ED5" w:rsidP="007163F7">
      <w:pPr>
        <w:ind w:firstLine="567"/>
        <w:jc w:val="both"/>
        <w:rPr>
          <w:sz w:val="28"/>
          <w:szCs w:val="28"/>
        </w:rPr>
      </w:pPr>
      <w:r w:rsidRPr="0061446F">
        <w:rPr>
          <w:rStyle w:val="ae"/>
          <w:b w:val="0"/>
          <w:bCs/>
          <w:sz w:val="28"/>
          <w:szCs w:val="28"/>
          <w:shd w:val="clear" w:color="auto" w:fill="FFFFFF"/>
        </w:rPr>
        <w:t>Главными распорядителями средств Дорожного фонда Приднестровской Молдавской Республики в десятидневный срок со дня утверждения программ развития дорожной отрасли на 2020 год за счет средств, выделяемых из Дорожного фонда Приднестровской Молдавской Республики, направляются в адрес всех специализированных организаций всех форм собственности – резидентов Приднестровской Молдавской Республики запросы предложений на право заключения договоров на выполнение работ за счет средств, выделяемых из Дорожного фонда Приднестровской Молдавской Республики</w:t>
      </w:r>
      <w:r w:rsidRPr="0061446F">
        <w:rPr>
          <w:sz w:val="28"/>
          <w:szCs w:val="28"/>
        </w:rPr>
        <w:t>.</w:t>
      </w:r>
    </w:p>
    <w:p w:rsidR="00442ED5" w:rsidRPr="0061446F" w:rsidRDefault="00442ED5" w:rsidP="007163F7">
      <w:pPr>
        <w:ind w:firstLine="567"/>
        <w:jc w:val="both"/>
        <w:rPr>
          <w:rStyle w:val="ae"/>
          <w:b w:val="0"/>
          <w:bCs/>
          <w:sz w:val="28"/>
          <w:szCs w:val="28"/>
          <w:shd w:val="clear" w:color="auto" w:fill="FFFFFF"/>
        </w:rPr>
      </w:pPr>
      <w:r w:rsidRPr="0061446F">
        <w:rPr>
          <w:rStyle w:val="ae"/>
          <w:b w:val="0"/>
          <w:bCs/>
          <w:sz w:val="28"/>
          <w:szCs w:val="28"/>
          <w:shd w:val="clear" w:color="auto" w:fill="FFFFFF"/>
        </w:rPr>
        <w:t>Выбор подрядчика (исполнителя работ) за счет средств, выделяемых из Дорожного фонда Приднестровской Молдавской Республики, осуществляется специально созданной комиссией при главном распорядителе средств посредством осуществления открытых торгов, путем выбора наилучшего предложения (наиболее выгодных условий), в соответствии с отправленным в адрес всех специализированных предприятий (организаций) всех форм собственности – резидентов Приднестровской Молдавской Республики запросом предложений на право заключения договоров на выполнение работ за счет средств, выделяемых из Дорожного фонда Приднестровской Молдавской Республики.</w:t>
      </w:r>
    </w:p>
    <w:p w:rsidR="00442ED5" w:rsidRPr="0061446F" w:rsidRDefault="00442ED5" w:rsidP="007163F7">
      <w:pPr>
        <w:ind w:firstLine="567"/>
        <w:jc w:val="both"/>
        <w:rPr>
          <w:rStyle w:val="ae"/>
          <w:b w:val="0"/>
          <w:bCs/>
          <w:sz w:val="28"/>
          <w:szCs w:val="28"/>
          <w:shd w:val="clear" w:color="auto" w:fill="FFFFFF"/>
        </w:rPr>
      </w:pPr>
      <w:r w:rsidRPr="0061446F">
        <w:rPr>
          <w:rStyle w:val="ae"/>
          <w:b w:val="0"/>
          <w:bCs/>
          <w:sz w:val="28"/>
          <w:szCs w:val="28"/>
          <w:shd w:val="clear" w:color="auto" w:fill="FFFFFF"/>
        </w:rPr>
        <w:t xml:space="preserve">В целях настоящего Закона под открытыми торгами понимается состязательная форма выбора подрядчика (исполнителя работ), при которой победителем становится подрядчик (исполнитель работ), предложивший наилучшее предложение (наиболее выгодное условие), за исключением случаев, предусмотренных настоящим пунктом. </w:t>
      </w:r>
    </w:p>
    <w:p w:rsidR="0042458A" w:rsidRPr="0042458A" w:rsidRDefault="0042458A" w:rsidP="0042458A">
      <w:pPr>
        <w:ind w:firstLine="709"/>
        <w:jc w:val="both"/>
        <w:rPr>
          <w:sz w:val="28"/>
          <w:szCs w:val="28"/>
        </w:rPr>
      </w:pPr>
      <w:r w:rsidRPr="0042458A">
        <w:rPr>
          <w:sz w:val="28"/>
          <w:szCs w:val="28"/>
        </w:rPr>
        <w:t xml:space="preserve">После проведения открытых торгов по реализации программ развития дорожной отрасли по автомобильным дорогам общего пользования, находящимся в муниципальной собственности, при прочих равных условиях, комиссия, с учетом мнения главного распорядителя средств, вправе выбрать победителем открытых торгов специализированную организацию, зарегистрированную на территории муниципального образования, на которой проводились открытые торги. </w:t>
      </w:r>
    </w:p>
    <w:p w:rsidR="0042458A" w:rsidRPr="0042458A" w:rsidRDefault="0042458A" w:rsidP="0042458A">
      <w:pPr>
        <w:ind w:firstLine="709"/>
        <w:jc w:val="both"/>
        <w:rPr>
          <w:sz w:val="28"/>
          <w:szCs w:val="28"/>
        </w:rPr>
      </w:pPr>
      <w:r w:rsidRPr="0042458A">
        <w:rPr>
          <w:sz w:val="28"/>
          <w:szCs w:val="28"/>
        </w:rPr>
        <w:t>Правительством Приднестровской Молдавской Республики определяются порядок формирования комиссий при главном распорядителе средств, а также порядок проведения открытых торгов в рамках настоящей статьи, предусматривающей:</w:t>
      </w:r>
    </w:p>
    <w:p w:rsidR="0042458A" w:rsidRPr="0042458A" w:rsidRDefault="0042458A" w:rsidP="0042458A">
      <w:pPr>
        <w:ind w:firstLine="709"/>
        <w:jc w:val="both"/>
        <w:rPr>
          <w:sz w:val="28"/>
          <w:szCs w:val="28"/>
        </w:rPr>
      </w:pPr>
      <w:r w:rsidRPr="0042458A">
        <w:rPr>
          <w:sz w:val="28"/>
          <w:szCs w:val="28"/>
        </w:rPr>
        <w:t xml:space="preserve">а) предоставление всем участникам открытых торгов права одновременно присутствовать на каждом этапе проведения открытых торгов, а также права неограниченного количества возможностей </w:t>
      </w:r>
      <w:bookmarkStart w:id="4" w:name="_Hlk31315951"/>
      <w:r w:rsidRPr="0042458A">
        <w:rPr>
          <w:sz w:val="28"/>
          <w:szCs w:val="28"/>
        </w:rPr>
        <w:t>снижения стоимости заявленного предложения</w:t>
      </w:r>
      <w:bookmarkEnd w:id="4"/>
      <w:r w:rsidRPr="0042458A">
        <w:rPr>
          <w:sz w:val="28"/>
          <w:szCs w:val="28"/>
        </w:rPr>
        <w:t>;</w:t>
      </w:r>
    </w:p>
    <w:p w:rsidR="0042458A" w:rsidRPr="0042458A" w:rsidRDefault="0042458A" w:rsidP="0042458A">
      <w:pPr>
        <w:ind w:firstLine="709"/>
        <w:jc w:val="both"/>
        <w:rPr>
          <w:sz w:val="28"/>
          <w:szCs w:val="28"/>
        </w:rPr>
      </w:pPr>
      <w:r w:rsidRPr="0042458A">
        <w:rPr>
          <w:rFonts w:eastAsia="Calibri"/>
          <w:sz w:val="28"/>
          <w:szCs w:val="28"/>
          <w:lang w:eastAsia="en-US"/>
        </w:rPr>
        <w:lastRenderedPageBreak/>
        <w:t>б) обязанность главных распорядителей бюджетных средств предоставлять по требованию участников открытых торгов копии аудио- и видеозаписи хода проведения открытых торгов</w:t>
      </w:r>
      <w:r w:rsidRPr="0042458A">
        <w:rPr>
          <w:sz w:val="28"/>
          <w:szCs w:val="28"/>
        </w:rPr>
        <w:t xml:space="preserve">. </w:t>
      </w:r>
    </w:p>
    <w:p w:rsidR="00442ED5" w:rsidRPr="0061446F" w:rsidRDefault="00442ED5" w:rsidP="007163F7">
      <w:pPr>
        <w:ind w:firstLine="567"/>
        <w:jc w:val="both"/>
        <w:rPr>
          <w:sz w:val="28"/>
          <w:szCs w:val="28"/>
        </w:rPr>
      </w:pPr>
      <w:r w:rsidRPr="0061446F">
        <w:rPr>
          <w:sz w:val="28"/>
          <w:szCs w:val="28"/>
        </w:rPr>
        <w:t>К договорам на выполнение работ за счет средств Дорожного фонда Приднестровской Молдавской Республики по строительству, реконструкции, капитальному и среднему ремонту автомобильных дорог общего пользования и их составных частей, находящихся в государственной и муниципальной собственности, а также иных видов работ, включенных в программы развития дорожной отрасли, при направлении на ценовую экспертизу прикладываются все предложения на право заключения договора, поступившие от претендентов.</w:t>
      </w:r>
    </w:p>
    <w:p w:rsidR="00442ED5" w:rsidRPr="0061446F" w:rsidRDefault="00442ED5" w:rsidP="007163F7">
      <w:pPr>
        <w:ind w:firstLine="567"/>
        <w:jc w:val="both"/>
        <w:rPr>
          <w:sz w:val="28"/>
          <w:szCs w:val="28"/>
        </w:rPr>
      </w:pPr>
      <w:r w:rsidRPr="0061446F">
        <w:rPr>
          <w:sz w:val="28"/>
          <w:szCs w:val="28"/>
        </w:rPr>
        <w:t>Работы по ликвидации аварийных ситуаций, по зимнему содержанию автомобильных дорог общего пользования и их составных частей, находящихся в государственной и муниципальной собственности, производятся без проведения тендера и без запроса предложений на право заключения договоров на выполнение работ за счет средств Дорожного фонда Приднестровской Молдавской Республики.</w:t>
      </w:r>
    </w:p>
    <w:p w:rsidR="00442ED5" w:rsidRPr="0061446F" w:rsidRDefault="00442ED5" w:rsidP="007163F7">
      <w:pPr>
        <w:ind w:firstLine="567"/>
        <w:jc w:val="both"/>
        <w:rPr>
          <w:sz w:val="28"/>
          <w:szCs w:val="28"/>
        </w:rPr>
      </w:pPr>
      <w:r w:rsidRPr="0061446F">
        <w:rPr>
          <w:iCs/>
          <w:sz w:val="28"/>
          <w:szCs w:val="28"/>
        </w:rPr>
        <w:t>Требования по гарантийным обязательствам, указанным в предложениях на право заключения договоров на выполнение работ за счет средств Дорожного фонда Приднестровской Молдавской Республики, устанавливаются главным распорядителем средств. Срок гарантийных обязательств должен быть установлен в соответствии со строительными нормами и правилами, но не менее чем 3 (три) года после подписания акта приема-передачи выполненных работ.</w:t>
      </w:r>
    </w:p>
    <w:p w:rsidR="00442ED5" w:rsidRPr="0061446F" w:rsidRDefault="00442ED5" w:rsidP="007163F7">
      <w:pPr>
        <w:ind w:firstLine="567"/>
        <w:jc w:val="both"/>
        <w:rPr>
          <w:sz w:val="28"/>
          <w:szCs w:val="28"/>
        </w:rPr>
      </w:pPr>
      <w:r w:rsidRPr="0061446F">
        <w:rPr>
          <w:sz w:val="28"/>
          <w:szCs w:val="28"/>
        </w:rPr>
        <w:t xml:space="preserve">5. Финансирование затрат на проведение работ по содержанию автомобильных дорог общего пользования и их составных частей, находящихся в государственной и муниципальной собственности </w:t>
      </w:r>
      <w:r w:rsidRPr="0061446F">
        <w:rPr>
          <w:sz w:val="28"/>
          <w:szCs w:val="28"/>
        </w:rPr>
        <w:br/>
        <w:t>(за исключением затрат по зимнему содержанию автомобильных дорог), производится в размере, не превышающем нормативы, установленные Правительством Приднестровской Молдавской Республики.</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6. С 1 января 2020 года по 30 июня 2020 года действие Закона Приднестровской Молдавской Республики «О закупках в Приднестровской Молдавской Республике» распространяется на следующих государственных, коммерческих заказчиков:</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а) Правительство Приднестровской Молдавской Республики в лице Аппарата Правительства Приднестровской Молдавской Республики;</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б) Министерство экономического развития Приднестровской Молдавской Республики;</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в) коммерческие организации:</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1) государственное унитарное казённое предприятие «Приднестровская железная дорога»;</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2) государственное унитарное предприятие «Дубоссарская ГЭС».</w:t>
      </w:r>
    </w:p>
    <w:p w:rsidR="00442ED5" w:rsidRPr="0061446F" w:rsidRDefault="00442ED5" w:rsidP="007163F7">
      <w:pPr>
        <w:ind w:firstLine="567"/>
        <w:jc w:val="both"/>
        <w:rPr>
          <w:sz w:val="28"/>
          <w:szCs w:val="28"/>
        </w:rPr>
      </w:pPr>
      <w:r w:rsidRPr="0061446F">
        <w:rPr>
          <w:sz w:val="28"/>
          <w:szCs w:val="28"/>
        </w:rPr>
        <w:t xml:space="preserve">7. Утвердить перечень импортируемых товаров, цены на которые формируются на основании биржевых котировок, согласно </w:t>
      </w:r>
      <w:r w:rsidRPr="0061446F">
        <w:rPr>
          <w:sz w:val="28"/>
          <w:szCs w:val="28"/>
        </w:rPr>
        <w:br/>
        <w:t>Приложению № 27 к настоящему Закону.</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lastRenderedPageBreak/>
        <w:t>8. С 1 января 2020 года сумма малых закупок составляет:</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а) для Министерства экономического развития Приднестровской Молдавской Республики в размере до 80 000 рублей;</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 xml:space="preserve">б) для Правительства Приднестровской Молдавской Республики в лице Аппарата Правительства Приднестровской Молдавской Республики </w:t>
      </w:r>
      <w:r w:rsidRPr="0061446F">
        <w:rPr>
          <w:rFonts w:ascii="Times New Roman" w:hAnsi="Times New Roman"/>
          <w:sz w:val="28"/>
          <w:szCs w:val="28"/>
        </w:rPr>
        <w:br/>
        <w:t>в размере до 100 000 рублей;</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в) для коммерческих заказчиков, указанных в подпункте в) пункта 6 настоящей статьи, в размере до 200 000 рублей.</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9. С 1 января 2020 года:</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а) государственные заказчики, указанные в пункте 6 настоящей статьи, вправе осуществлять закупки путем проведения запроса предложений при определении поставщика (подрядчика, исполнителя) по закупкам на сумму, не превышающую 300 000 рублей;</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б) коммерческие заказчики, указанные в пункте 6 настоящей статьи, вправе осуществлять закупки путем проведения запроса предложений при определении поставщика (подрядчика, исполнителя) по закупкам на сумму, не превышающую 300 000 рублей.</w:t>
      </w:r>
    </w:p>
    <w:p w:rsidR="00442ED5" w:rsidRPr="0061446F" w:rsidRDefault="00442ED5" w:rsidP="007163F7">
      <w:pPr>
        <w:pStyle w:val="20"/>
        <w:spacing w:line="240" w:lineRule="auto"/>
        <w:ind w:right="82" w:firstLine="567"/>
        <w:jc w:val="both"/>
        <w:rPr>
          <w:rFonts w:ascii="Times New Roman" w:hAnsi="Times New Roman"/>
          <w:sz w:val="28"/>
          <w:szCs w:val="28"/>
        </w:rPr>
      </w:pPr>
      <w:r w:rsidRPr="0061446F">
        <w:rPr>
          <w:rFonts w:ascii="Times New Roman" w:hAnsi="Times New Roman"/>
          <w:sz w:val="28"/>
          <w:szCs w:val="28"/>
        </w:rPr>
        <w:t xml:space="preserve">10. Во изменение норм действующего законодательства Приднестровской Молдавской Республики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договоры </w:t>
      </w:r>
      <w:r w:rsidRPr="0061446F">
        <w:rPr>
          <w:rFonts w:ascii="Times New Roman" w:hAnsi="Times New Roman"/>
          <w:sz w:val="28"/>
          <w:szCs w:val="28"/>
        </w:rPr>
        <w:br/>
        <w:t>о закупках товаров, выполнении работ, предоставлении услуг в особом порядке и (или) с особыми условиями, оговоренными в соответствующих правовых актах Правительства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11. На период отсутствия информационной системы в сфере закупок информация, размещение которой предусмотрено Законом  Приднестровской Молдавской Республики «О закупках в  Приднестровской Молдавской Республике», размещается на официальном сайте исполнительного органа государственной власти, в ведении которого находятся вопросы регулирования государственной системы в сфере закупок, и на официальных сайтах государственных, коммерческих заказчиков, указанных в пункте 6 настоящей статьи.</w:t>
      </w:r>
    </w:p>
    <w:p w:rsidR="00442ED5" w:rsidRPr="0061446F" w:rsidRDefault="00442ED5" w:rsidP="007163F7">
      <w:pPr>
        <w:ind w:firstLine="567"/>
        <w:jc w:val="both"/>
        <w:rPr>
          <w:sz w:val="28"/>
          <w:szCs w:val="28"/>
        </w:rPr>
      </w:pPr>
      <w:r w:rsidRPr="0061446F">
        <w:rPr>
          <w:sz w:val="28"/>
          <w:szCs w:val="28"/>
        </w:rPr>
        <w:t xml:space="preserve">12. Договоры, предусмотренные настоящей статьей, заключенные </w:t>
      </w:r>
      <w:r w:rsidRPr="0061446F">
        <w:rPr>
          <w:sz w:val="28"/>
          <w:szCs w:val="28"/>
        </w:rPr>
        <w:br/>
        <w:t>с нарушением действующего законодательства Приднестровской Молдавской Республики, являются ничтожными и оплате не подлежат.</w:t>
      </w:r>
    </w:p>
    <w:p w:rsidR="00442ED5" w:rsidRDefault="00442ED5" w:rsidP="007163F7">
      <w:pPr>
        <w:ind w:firstLine="567"/>
        <w:jc w:val="both"/>
        <w:outlineLvl w:val="1"/>
        <w:rPr>
          <w:rStyle w:val="ae"/>
          <w:b w:val="0"/>
          <w:bCs/>
          <w:sz w:val="28"/>
          <w:szCs w:val="28"/>
        </w:rPr>
      </w:pPr>
    </w:p>
    <w:p w:rsidR="00076DA2" w:rsidRDefault="00076DA2" w:rsidP="00076DA2">
      <w:pPr>
        <w:ind w:firstLine="709"/>
        <w:jc w:val="both"/>
        <w:rPr>
          <w:b/>
          <w:sz w:val="28"/>
          <w:szCs w:val="28"/>
        </w:rPr>
      </w:pPr>
      <w:r w:rsidRPr="00076DA2">
        <w:rPr>
          <w:b/>
          <w:sz w:val="28"/>
          <w:szCs w:val="28"/>
        </w:rPr>
        <w:t xml:space="preserve">Статья 37-1. </w:t>
      </w:r>
    </w:p>
    <w:p w:rsidR="00193A55" w:rsidRPr="00F905F9" w:rsidRDefault="00193A55" w:rsidP="00193A55">
      <w:pPr>
        <w:jc w:val="both"/>
        <w:rPr>
          <w:b/>
          <w:i/>
        </w:rPr>
      </w:pPr>
      <w:r w:rsidRPr="00F905F9">
        <w:rPr>
          <w:b/>
          <w:i/>
        </w:rPr>
        <w:t xml:space="preserve">-- </w:t>
      </w:r>
      <w:r>
        <w:rPr>
          <w:b/>
          <w:i/>
        </w:rPr>
        <w:t>Закон дополнен с</w:t>
      </w:r>
      <w:r w:rsidRPr="00F905F9">
        <w:rPr>
          <w:b/>
          <w:i/>
        </w:rPr>
        <w:t>тать</w:t>
      </w:r>
      <w:r>
        <w:rPr>
          <w:b/>
          <w:i/>
        </w:rPr>
        <w:t>ей 37</w:t>
      </w:r>
      <w:r w:rsidR="00427A40">
        <w:rPr>
          <w:b/>
          <w:i/>
        </w:rPr>
        <w:t>-1</w:t>
      </w:r>
      <w:r>
        <w:rPr>
          <w:b/>
          <w:i/>
        </w:rPr>
        <w:t xml:space="preserve"> </w:t>
      </w:r>
      <w:r w:rsidRPr="00F905F9">
        <w:rPr>
          <w:b/>
          <w:i/>
        </w:rPr>
        <w:t xml:space="preserve">(Закон № </w:t>
      </w:r>
      <w:r>
        <w:rPr>
          <w:b/>
          <w:i/>
        </w:rPr>
        <w:t>45</w:t>
      </w:r>
      <w:r w:rsidRPr="00F905F9">
        <w:rPr>
          <w:b/>
          <w:i/>
        </w:rPr>
        <w:t>-ЗИД-</w:t>
      </w:r>
      <w:r w:rsidRPr="00F905F9">
        <w:rPr>
          <w:b/>
          <w:i/>
          <w:lang w:val="en-US"/>
        </w:rPr>
        <w:t>VI</w:t>
      </w:r>
      <w:r w:rsidRPr="00F905F9">
        <w:rPr>
          <w:b/>
          <w:i/>
        </w:rPr>
        <w:t xml:space="preserve"> от </w:t>
      </w:r>
      <w:r>
        <w:rPr>
          <w:b/>
          <w:i/>
        </w:rPr>
        <w:t>11</w:t>
      </w:r>
      <w:r w:rsidRPr="00F905F9">
        <w:rPr>
          <w:b/>
          <w:i/>
        </w:rPr>
        <w:t>.0</w:t>
      </w:r>
      <w:r>
        <w:rPr>
          <w:b/>
          <w:i/>
        </w:rPr>
        <w:t>3</w:t>
      </w:r>
      <w:r w:rsidRPr="00F905F9">
        <w:rPr>
          <w:b/>
          <w:i/>
        </w:rPr>
        <w:t>.20г)</w:t>
      </w:r>
    </w:p>
    <w:p w:rsidR="00193A55" w:rsidRPr="00076DA2" w:rsidRDefault="00193A55" w:rsidP="00076DA2">
      <w:pPr>
        <w:ind w:firstLine="709"/>
        <w:jc w:val="both"/>
        <w:rPr>
          <w:b/>
          <w:sz w:val="28"/>
          <w:szCs w:val="28"/>
        </w:rPr>
      </w:pPr>
    </w:p>
    <w:p w:rsidR="00076DA2" w:rsidRPr="00076DA2" w:rsidRDefault="00076DA2" w:rsidP="00076DA2">
      <w:pPr>
        <w:ind w:firstLine="709"/>
        <w:jc w:val="both"/>
        <w:rPr>
          <w:sz w:val="28"/>
          <w:szCs w:val="28"/>
        </w:rPr>
      </w:pPr>
      <w:r w:rsidRPr="00076DA2">
        <w:rPr>
          <w:sz w:val="28"/>
          <w:szCs w:val="28"/>
        </w:rPr>
        <w:t xml:space="preserve">В 2020 году из республиканского бюджета на финансирование государственного заказа на проведение научно-исследовательских работ, опытно-конструкторских и технологических работ направляются средства </w:t>
      </w:r>
      <w:r w:rsidRPr="00076DA2">
        <w:rPr>
          <w:sz w:val="28"/>
          <w:szCs w:val="28"/>
        </w:rPr>
        <w:br/>
        <w:t>в сумме 8 158 648 рублей.</w:t>
      </w:r>
    </w:p>
    <w:p w:rsidR="00076DA2" w:rsidRPr="00076DA2" w:rsidRDefault="00076DA2" w:rsidP="00076DA2">
      <w:pPr>
        <w:ind w:firstLine="709"/>
        <w:jc w:val="both"/>
        <w:rPr>
          <w:sz w:val="28"/>
          <w:szCs w:val="28"/>
        </w:rPr>
      </w:pPr>
      <w:r w:rsidRPr="00076DA2">
        <w:rPr>
          <w:sz w:val="28"/>
          <w:szCs w:val="28"/>
        </w:rPr>
        <w:lastRenderedPageBreak/>
        <w:t xml:space="preserve">Во изменение норм действующего законодательства Приднестровской Молдавской Республики правом распоряжаться денежными средствами республиканского бюджета, направляемыми на финансирование </w:t>
      </w:r>
      <w:bookmarkStart w:id="5" w:name="_Hlk30152476"/>
      <w:r w:rsidRPr="00076DA2">
        <w:rPr>
          <w:sz w:val="28"/>
          <w:szCs w:val="28"/>
        </w:rPr>
        <w:t>научно-исследовательских работ, опытно-конструкторских и технологических работ</w:t>
      </w:r>
      <w:bookmarkEnd w:id="5"/>
      <w:r w:rsidRPr="00076DA2">
        <w:rPr>
          <w:sz w:val="28"/>
          <w:szCs w:val="28"/>
        </w:rPr>
        <w:t>, выполняемых на основании государственного заказа, наделяются органы государственной власти и управления, а также государственные органы, осуществляющие государственно-властные полномочия.</w:t>
      </w:r>
    </w:p>
    <w:p w:rsidR="00076DA2" w:rsidRPr="00076DA2" w:rsidRDefault="00076DA2" w:rsidP="00076DA2">
      <w:pPr>
        <w:ind w:firstLine="709"/>
        <w:jc w:val="both"/>
        <w:rPr>
          <w:sz w:val="28"/>
          <w:szCs w:val="28"/>
        </w:rPr>
      </w:pPr>
      <w:r w:rsidRPr="00076DA2">
        <w:rPr>
          <w:sz w:val="28"/>
          <w:szCs w:val="28"/>
        </w:rPr>
        <w:t xml:space="preserve">Расходование средств, запланированных на финансирование государственного заказа на проведение научно-исследовательских работ, опытно-конструкторских и технологических работ, осуществляется после утверждения Правительством Приднестровской Молдавской Республики </w:t>
      </w:r>
      <w:r w:rsidRPr="00076DA2">
        <w:rPr>
          <w:sz w:val="28"/>
          <w:szCs w:val="28"/>
        </w:rPr>
        <w:br/>
        <w:t xml:space="preserve">в установленном законодательством порядке государственного заказа </w:t>
      </w:r>
      <w:r w:rsidRPr="00076DA2">
        <w:rPr>
          <w:sz w:val="28"/>
          <w:szCs w:val="28"/>
        </w:rPr>
        <w:br/>
        <w:t>на 2020 год и на основании заключенных в соответствии с государственным заказом договоров.</w:t>
      </w:r>
    </w:p>
    <w:p w:rsidR="00076DA2" w:rsidRPr="00076DA2" w:rsidRDefault="00076DA2" w:rsidP="00076DA2">
      <w:pPr>
        <w:ind w:firstLine="709"/>
        <w:jc w:val="both"/>
        <w:rPr>
          <w:sz w:val="28"/>
          <w:szCs w:val="28"/>
        </w:rPr>
      </w:pPr>
      <w:r w:rsidRPr="00076DA2">
        <w:rPr>
          <w:sz w:val="28"/>
          <w:szCs w:val="28"/>
        </w:rPr>
        <w:t>Порядок формирования и механизм реализации государственного заказа на проведение научно-исследовательских работ, опытно-конструкторских и технологических работ утверждаются нормативным правовым актом Правительства Приднестровской Молдавской Республики.</w:t>
      </w:r>
    </w:p>
    <w:p w:rsidR="00076DA2" w:rsidRPr="0061446F" w:rsidRDefault="00076DA2" w:rsidP="007163F7">
      <w:pPr>
        <w:ind w:firstLine="567"/>
        <w:jc w:val="both"/>
        <w:outlineLvl w:val="1"/>
        <w:rPr>
          <w:rStyle w:val="ae"/>
          <w:b w:val="0"/>
          <w:bCs/>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38.</w:t>
      </w:r>
    </w:p>
    <w:p w:rsidR="00442ED5" w:rsidRPr="0061446F" w:rsidRDefault="00442ED5" w:rsidP="007163F7">
      <w:pPr>
        <w:ind w:firstLine="567"/>
        <w:jc w:val="both"/>
        <w:rPr>
          <w:sz w:val="28"/>
          <w:szCs w:val="28"/>
        </w:rPr>
      </w:pPr>
      <w:r w:rsidRPr="0061446F">
        <w:rPr>
          <w:sz w:val="28"/>
          <w:szCs w:val="28"/>
        </w:rPr>
        <w:t>1. Заключенные бюджетными организациями договоры на предоставление коммунальных услуг и услуг связи, а также договоры аренды подлежат обязательной регистрации в органе государственной власти и управления, курирующем данные бюджетные организации, в соответствии с лимитами бюджетного финансирования и прироста кредиторской задолженности, предусмотренными настоящим Законом, на основании положения, утвержденного руководителем соответствующего органа государственной власти и управления.</w:t>
      </w:r>
    </w:p>
    <w:p w:rsidR="00442ED5" w:rsidRPr="0061446F" w:rsidRDefault="00442ED5" w:rsidP="007163F7">
      <w:pPr>
        <w:ind w:firstLine="567"/>
        <w:jc w:val="both"/>
        <w:rPr>
          <w:sz w:val="28"/>
          <w:szCs w:val="28"/>
        </w:rPr>
      </w:pPr>
      <w:r w:rsidRPr="0061446F">
        <w:rPr>
          <w:sz w:val="28"/>
          <w:szCs w:val="28"/>
        </w:rPr>
        <w:t>Под коммунальными услугами, указанными в части первой настоящего пункта,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сбор и вывоз твердых и жидких бытовых отходов.</w:t>
      </w:r>
    </w:p>
    <w:p w:rsidR="00442ED5" w:rsidRPr="0061446F" w:rsidRDefault="00442ED5" w:rsidP="007163F7">
      <w:pPr>
        <w:ind w:firstLine="567"/>
        <w:jc w:val="both"/>
        <w:rPr>
          <w:sz w:val="28"/>
          <w:szCs w:val="28"/>
        </w:rPr>
      </w:pPr>
      <w:r w:rsidRPr="0061446F">
        <w:rPr>
          <w:sz w:val="28"/>
          <w:szCs w:val="28"/>
        </w:rPr>
        <w:t>2. Для целей расчета лимита прироста внутреннего государственного долга, предельных лимитов потребления услуг по теплоэнергии, электроэнергии, газу, водоснабжению и водоотведению, возмещению льгот на жилищно-коммунальные услуги установить на 2020 год предельный размер прироста объема кредиторской задолженности республиканского бюджета по подстатьям расходов «Оплата тепловой энергии» (код 110720), «Оплата освещения помещений» (код 110730), «Оплата водоснабжения помещений» (код 110740), «Оплата льгот по коммунальным услугам» (код 110770), «Оплата газа» (код 110780), «Трансферты на покрытие разницы в ценах и тарифах» (код 130110) согласно Приложению № 28 к настоящему Закону.</w:t>
      </w:r>
    </w:p>
    <w:p w:rsidR="00442ED5" w:rsidRPr="0061446F" w:rsidRDefault="00442ED5" w:rsidP="007163F7">
      <w:pPr>
        <w:ind w:firstLine="567"/>
        <w:jc w:val="both"/>
        <w:rPr>
          <w:sz w:val="28"/>
          <w:szCs w:val="28"/>
        </w:rPr>
      </w:pPr>
      <w:r w:rsidRPr="0061446F">
        <w:rPr>
          <w:bCs/>
          <w:sz w:val="28"/>
          <w:szCs w:val="28"/>
        </w:rPr>
        <w:lastRenderedPageBreak/>
        <w:t xml:space="preserve">Советы народных депутатов городов (районов) утверждают местные бюджеты городов (районов) с установлением </w:t>
      </w:r>
      <w:r w:rsidRPr="0061446F">
        <w:rPr>
          <w:sz w:val="28"/>
          <w:szCs w:val="28"/>
        </w:rPr>
        <w:t xml:space="preserve">отдельным приложением предельного размера прироста объема кредиторской задолженности соответствующего местного бюджета по подстатьям расходов «Оплата тепловой энергии» (код 110720), «Оплата освещения помещений» </w:t>
      </w:r>
      <w:r w:rsidRPr="0061446F">
        <w:rPr>
          <w:sz w:val="28"/>
          <w:szCs w:val="28"/>
        </w:rPr>
        <w:br/>
        <w:t xml:space="preserve">(код 110730), «Оплата водоснабжения помещений» (код 110740), «Оплата льгот по коммунальным услугам» (код 110770), «Оплата газа» (код 110780) </w:t>
      </w:r>
      <w:r w:rsidRPr="0061446F">
        <w:rPr>
          <w:bCs/>
          <w:sz w:val="28"/>
          <w:szCs w:val="28"/>
        </w:rPr>
        <w:t xml:space="preserve">с учетом </w:t>
      </w:r>
      <w:r w:rsidRPr="0061446F">
        <w:rPr>
          <w:sz w:val="28"/>
          <w:szCs w:val="28"/>
        </w:rPr>
        <w:t>предельных лимитов потребления услуг по теплоэнергии, электроэнергии, газу, водоснабжению и водоотведению, возмещению льгот на жилищно-коммунальные услуги.</w:t>
      </w:r>
    </w:p>
    <w:p w:rsidR="00442ED5" w:rsidRPr="0061446F" w:rsidRDefault="00442ED5" w:rsidP="007163F7">
      <w:pPr>
        <w:ind w:firstLine="567"/>
        <w:jc w:val="both"/>
        <w:rPr>
          <w:sz w:val="28"/>
          <w:szCs w:val="28"/>
        </w:rPr>
      </w:pPr>
      <w:r w:rsidRPr="0061446F">
        <w:rPr>
          <w:sz w:val="28"/>
          <w:szCs w:val="28"/>
        </w:rPr>
        <w:t>По другим статьям экономической классификации расходов прирост объема кредиторской задолженности, как по республиканскому бюджету, так и по местным бюджетам городов (районов), за пределами недофинансирования не допускается.</w:t>
      </w:r>
    </w:p>
    <w:p w:rsidR="00442ED5" w:rsidRPr="0061446F" w:rsidRDefault="00442ED5" w:rsidP="007163F7">
      <w:pPr>
        <w:ind w:firstLine="567"/>
        <w:jc w:val="both"/>
        <w:rPr>
          <w:sz w:val="28"/>
          <w:szCs w:val="28"/>
        </w:rPr>
      </w:pPr>
      <w:r w:rsidRPr="0061446F">
        <w:rPr>
          <w:sz w:val="28"/>
          <w:szCs w:val="28"/>
        </w:rPr>
        <w:t xml:space="preserve">В случае фактического допущения прироста объема кредиторской задолженности за пределами недофинансирования по статьям экономической классификации, по которым прирост не допускается, сумма прироста признается необоснованным использованием бюджетных средств. </w:t>
      </w:r>
      <w:r w:rsidRPr="0061446F">
        <w:rPr>
          <w:sz w:val="28"/>
          <w:szCs w:val="28"/>
        </w:rPr>
        <w:br/>
        <w:t>К должностным лицам, допустившим необоснованное расходование, применяются меры ответственности, установленные действующим законодательством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3. Кредиторская задолженность организаций, финансируемых из бюджетов различных уровней, образовавшаяся по состоянию на 1 января 2020 года за счет недофинансирования в пределах выделенных лимитов предыдущих периодов, погашается организациями в соответствии </w:t>
      </w:r>
      <w:r w:rsidRPr="0061446F">
        <w:rPr>
          <w:sz w:val="28"/>
          <w:szCs w:val="28"/>
        </w:rPr>
        <w:br/>
        <w:t>с действующим законодательством Приднестровской Молдавской Республики за счет и в пределах ассигнований, утвержденных на их содержание в 2020 году, в том числе за счет средств от оказания платных услуг и иной приносящей доход деятельности.</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39.</w:t>
      </w:r>
    </w:p>
    <w:p w:rsidR="00442ED5" w:rsidRPr="0061446F" w:rsidRDefault="00442ED5" w:rsidP="007163F7">
      <w:pPr>
        <w:ind w:firstLine="567"/>
        <w:jc w:val="both"/>
        <w:rPr>
          <w:sz w:val="28"/>
          <w:szCs w:val="28"/>
        </w:rPr>
      </w:pPr>
      <w:r w:rsidRPr="0061446F">
        <w:rPr>
          <w:sz w:val="28"/>
          <w:szCs w:val="28"/>
        </w:rPr>
        <w:t xml:space="preserve">1. В ходе исполнения республиканского бюджета в 2020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w:t>
      </w:r>
      <w:r w:rsidRPr="0061446F">
        <w:rPr>
          <w:sz w:val="28"/>
          <w:szCs w:val="28"/>
        </w:rPr>
        <w:br/>
        <w:t>в настоящий Закон. </w:t>
      </w:r>
    </w:p>
    <w:p w:rsidR="00442ED5" w:rsidRPr="0061446F" w:rsidRDefault="00442ED5" w:rsidP="007163F7">
      <w:pPr>
        <w:ind w:firstLine="567"/>
        <w:jc w:val="both"/>
        <w:rPr>
          <w:sz w:val="28"/>
          <w:szCs w:val="28"/>
        </w:rPr>
      </w:pPr>
      <w:r w:rsidRPr="0061446F">
        <w:rPr>
          <w:sz w:val="28"/>
          <w:szCs w:val="28"/>
        </w:rPr>
        <w:t>2. 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40.</w:t>
      </w:r>
    </w:p>
    <w:p w:rsidR="00442ED5" w:rsidRPr="0061446F" w:rsidRDefault="00442ED5" w:rsidP="007163F7">
      <w:pPr>
        <w:ind w:firstLine="567"/>
        <w:jc w:val="both"/>
        <w:rPr>
          <w:sz w:val="28"/>
          <w:szCs w:val="28"/>
        </w:rPr>
      </w:pPr>
      <w:r w:rsidRPr="0061446F">
        <w:rPr>
          <w:sz w:val="28"/>
          <w:szCs w:val="28"/>
        </w:rPr>
        <w:t xml:space="preserve">1. Уменьшение плановых лимитов республиканского бюджета, утвержденных настоящим Законом по разделу «Социальная политика» (код </w:t>
      </w:r>
      <w:r w:rsidRPr="0061446F">
        <w:rPr>
          <w:sz w:val="28"/>
          <w:szCs w:val="28"/>
        </w:rPr>
        <w:lastRenderedPageBreak/>
        <w:t xml:space="preserve">1700), подразделу «Пенсии военнослужащим» (код 1701), подразделу «Пенсии и пособия работникам органов судебной власти и Прокуратуры» (код 1702) по статьям экономической классификации «Пенсии и пожизненное содержание» (код 130510), «Денежные компенсации» </w:t>
      </w:r>
      <w:r w:rsidRPr="0061446F">
        <w:rPr>
          <w:sz w:val="28"/>
          <w:szCs w:val="28"/>
        </w:rPr>
        <w:br/>
        <w:t xml:space="preserve">(код 130650), по подстатьям экономической классификации расходов «Мягкий инвентарь и обмундирование» (код 110320), «Переподготовка кадров» (код 111044), «Приобретение непроизводственного оборудования и предметов длительного пользования для государственных учреждений» </w:t>
      </w:r>
      <w:r w:rsidRPr="0061446F">
        <w:rPr>
          <w:sz w:val="28"/>
          <w:szCs w:val="28"/>
        </w:rPr>
        <w:br/>
        <w:t>(код 240120), с целью увеличения лимитов финансирования по иным направлениям расходов бюджета не допускается.</w:t>
      </w:r>
    </w:p>
    <w:p w:rsidR="00442ED5" w:rsidRPr="0061446F" w:rsidRDefault="00442ED5" w:rsidP="007163F7">
      <w:pPr>
        <w:ind w:firstLine="567"/>
        <w:jc w:val="both"/>
        <w:rPr>
          <w:sz w:val="28"/>
          <w:szCs w:val="28"/>
        </w:rPr>
      </w:pPr>
      <w:r w:rsidRPr="0061446F">
        <w:rPr>
          <w:sz w:val="28"/>
          <w:szCs w:val="28"/>
        </w:rPr>
        <w:t>Утверждение и перераспределение лимитов бюджетных ассигнований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2.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(решение о бюджете соответствующего города (района)). </w:t>
      </w:r>
    </w:p>
    <w:p w:rsidR="00442ED5" w:rsidRPr="0061446F" w:rsidRDefault="00442ED5" w:rsidP="007163F7">
      <w:pPr>
        <w:ind w:firstLine="567"/>
        <w:jc w:val="both"/>
        <w:rPr>
          <w:sz w:val="28"/>
          <w:szCs w:val="28"/>
        </w:rPr>
      </w:pPr>
      <w:r w:rsidRPr="0061446F">
        <w:rPr>
          <w:sz w:val="28"/>
          <w:szCs w:val="28"/>
        </w:rPr>
        <w:t>3. Перераспределение средств в пределах годовой суммы ассигнований по разделу функциональной бюджетной классификации расходов республиканского и местных бюджетов городов (районов) осуществляется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и соответствующими исполнительными органами государственной власти, ответственными за исполнение местных бюджетов, исключительно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41.</w:t>
      </w:r>
    </w:p>
    <w:p w:rsidR="00442ED5" w:rsidRPr="0061446F" w:rsidRDefault="00442ED5" w:rsidP="007163F7">
      <w:pPr>
        <w:ind w:firstLine="567"/>
        <w:jc w:val="both"/>
        <w:outlineLvl w:val="1"/>
        <w:rPr>
          <w:sz w:val="28"/>
          <w:szCs w:val="28"/>
        </w:rPr>
      </w:pPr>
      <w:r w:rsidRPr="0061446F">
        <w:rPr>
          <w:sz w:val="28"/>
          <w:szCs w:val="28"/>
        </w:rPr>
        <w:t>1. Перечень социально защищенных статей расходов бюджетов различных уровней, подлежащих финансированию в первоочередном порядке в 2020 году, устанавливается Приложением № 29 к настоящему Закону.</w:t>
      </w:r>
    </w:p>
    <w:p w:rsidR="00442ED5" w:rsidRPr="0061446F" w:rsidRDefault="00442ED5" w:rsidP="007163F7">
      <w:pPr>
        <w:ind w:firstLine="567"/>
        <w:jc w:val="both"/>
        <w:rPr>
          <w:sz w:val="28"/>
          <w:szCs w:val="28"/>
        </w:rPr>
      </w:pPr>
      <w:r w:rsidRPr="0061446F">
        <w:rPr>
          <w:sz w:val="28"/>
          <w:szCs w:val="28"/>
        </w:rPr>
        <w:t xml:space="preserve">2. Финансирование статей расходов бюджетов различных уровней, не предусмотренных Приложением № 29 к настоящему Закону, производится одновременно с финансированием социально защищенных статей расходов </w:t>
      </w:r>
      <w:r w:rsidRPr="0061446F">
        <w:rPr>
          <w:sz w:val="28"/>
          <w:szCs w:val="28"/>
        </w:rPr>
        <w:br/>
        <w:t>в размере:</w:t>
      </w:r>
    </w:p>
    <w:p w:rsidR="00442ED5" w:rsidRPr="0061446F" w:rsidRDefault="00442ED5" w:rsidP="007163F7">
      <w:pPr>
        <w:ind w:firstLine="567"/>
        <w:jc w:val="both"/>
        <w:rPr>
          <w:sz w:val="28"/>
          <w:szCs w:val="28"/>
        </w:rPr>
      </w:pPr>
      <w:r w:rsidRPr="0061446F">
        <w:rPr>
          <w:sz w:val="28"/>
          <w:szCs w:val="28"/>
        </w:rPr>
        <w:t>а) по республиканскому бюджету – до 23 процентов от объема утвержденных доходов на 2020 год, без учета целевых средств, средств от оказания платных услуг и иной приносящей доход деятельности;</w:t>
      </w:r>
    </w:p>
    <w:p w:rsidR="00442ED5" w:rsidRPr="0061446F" w:rsidRDefault="00442ED5" w:rsidP="007163F7">
      <w:pPr>
        <w:ind w:firstLine="567"/>
        <w:jc w:val="both"/>
        <w:rPr>
          <w:sz w:val="28"/>
          <w:szCs w:val="28"/>
        </w:rPr>
      </w:pPr>
      <w:r w:rsidRPr="0061446F">
        <w:rPr>
          <w:sz w:val="28"/>
          <w:szCs w:val="28"/>
        </w:rPr>
        <w:lastRenderedPageBreak/>
        <w:t xml:space="preserve">б) по местным бюджетам городов (районов) – до 10 процентов от объема утвержденных доходов на 2020 год, без учета целевых средств, средств </w:t>
      </w:r>
      <w:r w:rsidRPr="0061446F">
        <w:rPr>
          <w:sz w:val="28"/>
          <w:szCs w:val="28"/>
        </w:rPr>
        <w:br/>
        <w:t xml:space="preserve">от оказания платных услуг и иной приносящей доход деятельности, с учетом требований, установленных пунктом 2 статьи 3 настоящего Закона. </w:t>
      </w:r>
    </w:p>
    <w:p w:rsidR="00442ED5" w:rsidRPr="0061446F" w:rsidRDefault="00442ED5" w:rsidP="007163F7">
      <w:pPr>
        <w:ind w:firstLine="567"/>
        <w:jc w:val="both"/>
        <w:rPr>
          <w:sz w:val="28"/>
          <w:szCs w:val="28"/>
        </w:rPr>
      </w:pPr>
      <w:r w:rsidRPr="0061446F">
        <w:rPr>
          <w:sz w:val="28"/>
          <w:szCs w:val="28"/>
        </w:rPr>
        <w:t xml:space="preserve">В расчет абсолютного значения ограничения, установленного </w:t>
      </w:r>
      <w:r w:rsidRPr="0061446F">
        <w:rPr>
          <w:sz w:val="28"/>
          <w:szCs w:val="28"/>
        </w:rPr>
        <w:br/>
        <w:t>частью первой настоящего пункта, не включаются следующие направления расходов:</w:t>
      </w:r>
    </w:p>
    <w:p w:rsidR="00442ED5" w:rsidRPr="0061446F" w:rsidRDefault="00442ED5" w:rsidP="007163F7">
      <w:pPr>
        <w:ind w:firstLine="567"/>
        <w:jc w:val="both"/>
        <w:rPr>
          <w:sz w:val="28"/>
          <w:szCs w:val="28"/>
        </w:rPr>
      </w:pPr>
      <w:r w:rsidRPr="0061446F">
        <w:rPr>
          <w:sz w:val="28"/>
          <w:szCs w:val="28"/>
        </w:rPr>
        <w:t>а) на цели финансирования мероприятий по программе «Столица»;</w:t>
      </w:r>
    </w:p>
    <w:p w:rsidR="00442ED5" w:rsidRPr="0061446F" w:rsidRDefault="00442ED5" w:rsidP="007163F7">
      <w:pPr>
        <w:ind w:firstLine="567"/>
        <w:jc w:val="both"/>
        <w:rPr>
          <w:sz w:val="28"/>
          <w:szCs w:val="28"/>
        </w:rPr>
      </w:pPr>
      <w:r w:rsidRPr="0061446F">
        <w:rPr>
          <w:sz w:val="28"/>
          <w:szCs w:val="28"/>
        </w:rPr>
        <w:t xml:space="preserve">б) за счет средств, выделяемых из резервных фондов Президента Приднестровской Молдавской Республики и Правительства Приднестровской Молдавской Республики, Фонда развития и стимулирования территорий городов и районов Приднестровской Молдавской Республики; </w:t>
      </w:r>
    </w:p>
    <w:p w:rsidR="00442ED5" w:rsidRPr="0061446F" w:rsidRDefault="00442ED5" w:rsidP="007163F7">
      <w:pPr>
        <w:ind w:firstLine="567"/>
        <w:jc w:val="both"/>
        <w:rPr>
          <w:sz w:val="28"/>
          <w:szCs w:val="28"/>
        </w:rPr>
      </w:pPr>
      <w:r w:rsidRPr="0061446F">
        <w:rPr>
          <w:sz w:val="28"/>
          <w:szCs w:val="28"/>
        </w:rPr>
        <w:t xml:space="preserve">в) на цели финансирования мероприятий по организации выборов </w:t>
      </w:r>
      <w:r w:rsidRPr="0061446F">
        <w:rPr>
          <w:sz w:val="28"/>
          <w:szCs w:val="28"/>
        </w:rPr>
        <w:br/>
        <w:t>в Верховный Совет Приднестровской Молдавской Республики и Советы народных депутатов</w:t>
      </w:r>
      <w:r w:rsidRPr="0061446F">
        <w:rPr>
          <w:bCs/>
          <w:sz w:val="28"/>
          <w:szCs w:val="28"/>
        </w:rPr>
        <w:t xml:space="preserve"> городов и районов Приднестровской Молдавской Республики</w:t>
      </w:r>
      <w:r w:rsidRPr="0061446F">
        <w:rPr>
          <w:sz w:val="28"/>
          <w:szCs w:val="28"/>
        </w:rPr>
        <w:t>;</w:t>
      </w:r>
    </w:p>
    <w:p w:rsidR="00442ED5" w:rsidRPr="0061446F" w:rsidRDefault="00442ED5" w:rsidP="007163F7">
      <w:pPr>
        <w:ind w:firstLine="567"/>
        <w:jc w:val="both"/>
        <w:rPr>
          <w:sz w:val="28"/>
          <w:szCs w:val="28"/>
        </w:rPr>
      </w:pPr>
      <w:r w:rsidRPr="0061446F">
        <w:rPr>
          <w:sz w:val="28"/>
          <w:szCs w:val="28"/>
        </w:rPr>
        <w:t>г) по погашению и обслуживанию внутреннего государственного долга.</w:t>
      </w:r>
    </w:p>
    <w:p w:rsidR="00442ED5" w:rsidRPr="0061446F" w:rsidRDefault="00442ED5" w:rsidP="007163F7">
      <w:pPr>
        <w:ind w:firstLine="567"/>
        <w:jc w:val="both"/>
        <w:rPr>
          <w:i/>
          <w:sz w:val="28"/>
          <w:szCs w:val="28"/>
          <w:u w:val="single"/>
        </w:rPr>
      </w:pPr>
      <w:r w:rsidRPr="0061446F">
        <w:rPr>
          <w:sz w:val="28"/>
          <w:szCs w:val="28"/>
        </w:rPr>
        <w:t xml:space="preserve">Если по итогам 6 (шести) месяцев 2020 года фактические доходы по республиканскому и местным бюджетам городов (районов) превысили плановые показатели, финансирование статей расходов, не предусмотренных Приложением № 29 к настоящему Закону, производится в размере </w:t>
      </w:r>
      <w:r w:rsidRPr="0061446F">
        <w:rPr>
          <w:sz w:val="28"/>
          <w:szCs w:val="28"/>
        </w:rPr>
        <w:br/>
        <w:t xml:space="preserve">до 23 процентов и до 10 процентов соответственно от объема фактических доходов бюджетов различных уровней с учетом положений части второй настоящего пункта. </w:t>
      </w:r>
    </w:p>
    <w:p w:rsidR="00442ED5" w:rsidRPr="0061446F" w:rsidRDefault="00442ED5" w:rsidP="007163F7">
      <w:pPr>
        <w:ind w:firstLine="567"/>
        <w:jc w:val="both"/>
        <w:rPr>
          <w:sz w:val="28"/>
          <w:szCs w:val="28"/>
        </w:rPr>
      </w:pPr>
      <w:r w:rsidRPr="0061446F">
        <w:rPr>
          <w:sz w:val="28"/>
          <w:szCs w:val="28"/>
        </w:rPr>
        <w:t xml:space="preserve">Правительству Приднестровской Молдавской Республики в срок </w:t>
      </w:r>
      <w:r w:rsidRPr="0061446F">
        <w:rPr>
          <w:sz w:val="28"/>
          <w:szCs w:val="28"/>
        </w:rPr>
        <w:br/>
        <w:t>до 1 июля 2020 года внести на рассмотрение Верховного Совета Приднестровской Молдавской Республики законодательную инициативу, предусматривающую использование части доходов бюджетов городов (районов), поступивших сверх запланированных, на цели стимулирования развития территорий городов (районов).</w:t>
      </w:r>
    </w:p>
    <w:p w:rsidR="00442ED5" w:rsidRPr="0061446F" w:rsidRDefault="00442ED5" w:rsidP="007163F7">
      <w:pPr>
        <w:pStyle w:val="af"/>
        <w:spacing w:before="0" w:beforeAutospacing="0" w:after="0" w:afterAutospacing="0"/>
        <w:ind w:firstLine="567"/>
        <w:jc w:val="both"/>
        <w:rPr>
          <w:sz w:val="28"/>
          <w:szCs w:val="28"/>
          <w:shd w:val="clear" w:color="auto" w:fill="FFFFFF"/>
        </w:rPr>
      </w:pPr>
      <w:r w:rsidRPr="0061446F">
        <w:rPr>
          <w:sz w:val="28"/>
          <w:szCs w:val="28"/>
          <w:shd w:val="clear" w:color="auto" w:fill="FFFFFF"/>
        </w:rPr>
        <w:t xml:space="preserve">В случае превышения установленного ограничения одновременного финансирования прочих статей расходов местных бюджетов </w:t>
      </w:r>
      <w:r w:rsidRPr="0061446F">
        <w:rPr>
          <w:bCs/>
          <w:sz w:val="28"/>
          <w:szCs w:val="28"/>
        </w:rPr>
        <w:t xml:space="preserve">городов (районов) </w:t>
      </w:r>
      <w:r w:rsidRPr="0061446F">
        <w:rPr>
          <w:sz w:val="28"/>
          <w:szCs w:val="28"/>
          <w:shd w:val="clear" w:color="auto" w:fill="FFFFFF"/>
        </w:rPr>
        <w:t>размер дотаций (трансфертов), направляемых в соответствующий местный бюджет из республиканского бюджета, подлежит обязательному уменьшению на сумму превышения.</w:t>
      </w:r>
    </w:p>
    <w:p w:rsidR="00442ED5" w:rsidRPr="0061446F" w:rsidRDefault="00442ED5" w:rsidP="007163F7">
      <w:pPr>
        <w:ind w:firstLine="567"/>
        <w:jc w:val="both"/>
        <w:rPr>
          <w:strike/>
          <w:sz w:val="28"/>
          <w:szCs w:val="28"/>
        </w:rPr>
      </w:pPr>
      <w:r w:rsidRPr="0061446F">
        <w:rPr>
          <w:sz w:val="28"/>
          <w:szCs w:val="28"/>
        </w:rPr>
        <w:t xml:space="preserve">Ограничения, установленные частью первой настоящего пункта, не распространяются на местные бюджеты </w:t>
      </w:r>
      <w:r w:rsidRPr="0061446F">
        <w:rPr>
          <w:bCs/>
          <w:sz w:val="28"/>
          <w:szCs w:val="28"/>
        </w:rPr>
        <w:t>городов (районов)</w:t>
      </w:r>
      <w:r w:rsidRPr="0061446F">
        <w:rPr>
          <w:sz w:val="28"/>
          <w:szCs w:val="28"/>
        </w:rPr>
        <w:t xml:space="preserve">, не являющиеся дотационными, а также в случае возврата в полном объеме до 1 октября </w:t>
      </w:r>
      <w:r w:rsidRPr="0061446F">
        <w:rPr>
          <w:sz w:val="28"/>
          <w:szCs w:val="28"/>
        </w:rPr>
        <w:br/>
        <w:t xml:space="preserve">2020 года выделенных в 2020 году из средств республиканского бюджета дотаций (трансфертов) за счет собственных доходов соответствующего местного бюджета </w:t>
      </w:r>
      <w:r w:rsidRPr="0061446F">
        <w:rPr>
          <w:bCs/>
          <w:sz w:val="28"/>
          <w:szCs w:val="28"/>
        </w:rPr>
        <w:t>города (района)</w:t>
      </w:r>
      <w:r w:rsidRPr="0061446F">
        <w:rPr>
          <w:sz w:val="28"/>
          <w:szCs w:val="28"/>
        </w:rPr>
        <w:t>.</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 xml:space="preserve">Ограничения, установленные частью первой настоящего пункта, </w:t>
      </w:r>
      <w:r w:rsidRPr="0061446F">
        <w:rPr>
          <w:sz w:val="28"/>
          <w:szCs w:val="28"/>
        </w:rPr>
        <w:br/>
        <w:t xml:space="preserve">не распространяются на финансирование расходов, для которых </w:t>
      </w:r>
      <w:r w:rsidRPr="0061446F">
        <w:rPr>
          <w:sz w:val="28"/>
          <w:szCs w:val="28"/>
        </w:rPr>
        <w:br/>
        <w:t xml:space="preserve">настоящим Законом и (или) другими законодательными актами </w:t>
      </w:r>
      <w:r w:rsidRPr="0061446F">
        <w:rPr>
          <w:sz w:val="28"/>
          <w:szCs w:val="28"/>
        </w:rPr>
        <w:lastRenderedPageBreak/>
        <w:t>Приднестровской Молдавской Республики установлен иной порядок финансирования.</w:t>
      </w:r>
    </w:p>
    <w:p w:rsidR="00442ED5" w:rsidRPr="0061446F" w:rsidRDefault="00442ED5" w:rsidP="007163F7">
      <w:pPr>
        <w:pStyle w:val="af"/>
        <w:spacing w:before="0" w:beforeAutospacing="0" w:after="0" w:afterAutospacing="0"/>
        <w:ind w:firstLine="567"/>
        <w:jc w:val="both"/>
        <w:rPr>
          <w:sz w:val="28"/>
          <w:szCs w:val="28"/>
        </w:rPr>
      </w:pPr>
    </w:p>
    <w:p w:rsidR="00442ED5" w:rsidRPr="0061446F" w:rsidRDefault="00442ED5" w:rsidP="007163F7">
      <w:pPr>
        <w:ind w:firstLine="567"/>
        <w:jc w:val="both"/>
        <w:outlineLvl w:val="1"/>
        <w:rPr>
          <w:rStyle w:val="ae"/>
          <w:bCs/>
          <w:sz w:val="28"/>
          <w:szCs w:val="28"/>
        </w:rPr>
      </w:pPr>
      <w:r w:rsidRPr="0061446F">
        <w:rPr>
          <w:rStyle w:val="ae"/>
          <w:bCs/>
          <w:sz w:val="28"/>
          <w:szCs w:val="28"/>
        </w:rPr>
        <w:t>Статья 42.</w:t>
      </w:r>
    </w:p>
    <w:p w:rsidR="00442ED5" w:rsidRPr="0061446F" w:rsidRDefault="00442ED5" w:rsidP="007163F7">
      <w:pPr>
        <w:ind w:firstLine="567"/>
        <w:jc w:val="both"/>
        <w:rPr>
          <w:sz w:val="28"/>
          <w:szCs w:val="28"/>
        </w:rPr>
      </w:pPr>
      <w:r w:rsidRPr="0061446F">
        <w:rPr>
          <w:sz w:val="28"/>
          <w:szCs w:val="28"/>
        </w:rPr>
        <w:t>1. Выплата пенсий, пособий и компенсаций лицам, проходившим военную службу, службу в органах внутренних дел, уголовно-исполнительной системе, службе судебных исполнителей, таможенных, налоговых органах и органах прокуратуры, и пожизненного содержания судей, за исключением пожизненного содержания судей Конституционного, Верховного, Арбитражного судов Приднестровской Молдавской Республики, осуществляется в 2020 году через банки.</w:t>
      </w:r>
    </w:p>
    <w:p w:rsidR="00442ED5" w:rsidRPr="0061446F" w:rsidRDefault="00442ED5" w:rsidP="007163F7">
      <w:pPr>
        <w:ind w:firstLine="567"/>
        <w:jc w:val="both"/>
        <w:rPr>
          <w:sz w:val="28"/>
          <w:szCs w:val="28"/>
        </w:rPr>
      </w:pPr>
      <w:r w:rsidRPr="0061446F">
        <w:rPr>
          <w:sz w:val="28"/>
          <w:szCs w:val="28"/>
        </w:rPr>
        <w:t>2. Перечисление банкам средств республиканского бюджета, предусмотренных для органов, осуществляющих пенсионное обеспечение указанных в пункте 1 настоящей статьи лиц, производится в соответствии с договорами, заключенными между банками и указанными органами.</w:t>
      </w:r>
    </w:p>
    <w:p w:rsidR="00442ED5" w:rsidRPr="0061446F" w:rsidRDefault="00442ED5" w:rsidP="007163F7">
      <w:pPr>
        <w:ind w:firstLine="567"/>
        <w:jc w:val="both"/>
        <w:rPr>
          <w:sz w:val="28"/>
          <w:szCs w:val="28"/>
        </w:rPr>
      </w:pPr>
      <w:r w:rsidRPr="0061446F">
        <w:rPr>
          <w:sz w:val="28"/>
          <w:szCs w:val="28"/>
        </w:rPr>
        <w:t>3. Установить, что комиссионное вознаграждение за оказываемые услуги банками не взимается.</w:t>
      </w:r>
    </w:p>
    <w:p w:rsidR="00442ED5" w:rsidRPr="0061446F" w:rsidRDefault="00442ED5" w:rsidP="007163F7">
      <w:pPr>
        <w:ind w:firstLine="567"/>
        <w:jc w:val="both"/>
        <w:rPr>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43.</w:t>
      </w:r>
    </w:p>
    <w:p w:rsidR="00990B34" w:rsidRPr="0017485E" w:rsidRDefault="00990B34" w:rsidP="00990B34">
      <w:pPr>
        <w:jc w:val="both"/>
        <w:outlineLvl w:val="0"/>
        <w:rPr>
          <w:b/>
          <w:i/>
        </w:rPr>
      </w:pPr>
      <w:r>
        <w:rPr>
          <w:b/>
          <w:i/>
        </w:rPr>
        <w:t xml:space="preserve">-- Часть первая статья 43 </w:t>
      </w:r>
      <w:r w:rsidRPr="00990B34">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990B34" w:rsidRPr="0061446F" w:rsidRDefault="00990B34" w:rsidP="007163F7">
      <w:pPr>
        <w:ind w:firstLine="567"/>
        <w:jc w:val="both"/>
        <w:outlineLvl w:val="1"/>
        <w:rPr>
          <w:rStyle w:val="ae"/>
          <w:bCs/>
          <w:sz w:val="28"/>
          <w:szCs w:val="28"/>
        </w:rPr>
      </w:pPr>
    </w:p>
    <w:p w:rsidR="00442ED5" w:rsidRPr="00062E4C" w:rsidRDefault="00DA3D18" w:rsidP="007163F7">
      <w:pPr>
        <w:ind w:firstLine="567"/>
        <w:jc w:val="both"/>
        <w:rPr>
          <w:sz w:val="28"/>
          <w:szCs w:val="28"/>
        </w:rPr>
      </w:pPr>
      <w:r w:rsidRPr="00062E4C">
        <w:rPr>
          <w:sz w:val="28"/>
          <w:szCs w:val="28"/>
        </w:rPr>
        <w:t xml:space="preserve">В 2020 году из республиканского бюджета на финансирование государственного заказа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w:t>
      </w:r>
      <w:r w:rsidRPr="00062E4C">
        <w:rPr>
          <w:bCs/>
          <w:sz w:val="28"/>
          <w:szCs w:val="28"/>
        </w:rPr>
        <w:t xml:space="preserve">и погашение кредиторской задолженности за выполненные в 2019 году работы </w:t>
      </w:r>
      <w:r w:rsidRPr="00062E4C">
        <w:rPr>
          <w:sz w:val="28"/>
          <w:szCs w:val="28"/>
        </w:rPr>
        <w:t>направляются средства в сумме 8 082 499 рублей</w:t>
      </w:r>
      <w:r w:rsidR="00442ED5" w:rsidRPr="00062E4C">
        <w:rPr>
          <w:sz w:val="28"/>
          <w:szCs w:val="28"/>
        </w:rPr>
        <w:t>.</w:t>
      </w:r>
    </w:p>
    <w:p w:rsidR="00442ED5" w:rsidRPr="0061446F" w:rsidRDefault="00442ED5" w:rsidP="007163F7">
      <w:pPr>
        <w:ind w:firstLine="567"/>
        <w:jc w:val="both"/>
        <w:rPr>
          <w:sz w:val="28"/>
          <w:szCs w:val="28"/>
        </w:rPr>
      </w:pPr>
      <w:r w:rsidRPr="00062E4C">
        <w:rPr>
          <w:sz w:val="28"/>
          <w:szCs w:val="28"/>
        </w:rPr>
        <w:t>Расходование средств, запланированных на финансирование государственного заказа по трансляции, ретрансляции</w:t>
      </w:r>
      <w:r w:rsidRPr="0061446F">
        <w:rPr>
          <w:sz w:val="28"/>
          <w:szCs w:val="28"/>
        </w:rPr>
        <w:t xml:space="preserve">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осуществляется в соответствии со сметой расходов на 2020 год, утвержденной Приложением № 30 к настоящему Закону. </w:t>
      </w:r>
    </w:p>
    <w:p w:rsidR="00442ED5" w:rsidRPr="0061446F" w:rsidRDefault="00442ED5" w:rsidP="007163F7">
      <w:pPr>
        <w:ind w:firstLine="567"/>
        <w:jc w:val="both"/>
        <w:rPr>
          <w:sz w:val="28"/>
          <w:szCs w:val="28"/>
        </w:rPr>
      </w:pPr>
      <w:r w:rsidRPr="0061446F">
        <w:rPr>
          <w:sz w:val="28"/>
          <w:szCs w:val="28"/>
        </w:rPr>
        <w:t xml:space="preserve">Получателями бюджетных средств на финансирование государственного заказа по трансляции, ретрансляции теле-, радиопрограмм на основании заключенных договоров могут быть исключительно операторы электросвязи, имеющие разрешительные документы на радиоизлучающие средства и соответствующие лицензии на предоставление услуг электросвязи, выданные уполномоченными органами Приднестровской Молдавской Республики. Получателем бюджетных средств на финансирование радиоконтроля радиоизлучающих средств, участвующих в исполнении государственного заказа, как составной части мониторинга радиочастотного спектра на основании заключенного договора может </w:t>
      </w:r>
      <w:r w:rsidRPr="0061446F">
        <w:rPr>
          <w:sz w:val="28"/>
          <w:szCs w:val="28"/>
        </w:rPr>
        <w:lastRenderedPageBreak/>
        <w:t xml:space="preserve">выступать организация, уполномоченная исполнительным органом государственной власти в области электросвязи на оказание услуг радиоконтроля радиоизлучающих средств. </w:t>
      </w:r>
    </w:p>
    <w:p w:rsidR="00442ED5" w:rsidRPr="0061446F" w:rsidRDefault="00442ED5" w:rsidP="007163F7">
      <w:pPr>
        <w:ind w:firstLine="567"/>
        <w:jc w:val="both"/>
        <w:rPr>
          <w:sz w:val="28"/>
          <w:szCs w:val="28"/>
        </w:rPr>
      </w:pPr>
    </w:p>
    <w:p w:rsidR="00442ED5" w:rsidRPr="0061446F" w:rsidRDefault="00442ED5" w:rsidP="007163F7">
      <w:pPr>
        <w:tabs>
          <w:tab w:val="left" w:pos="851"/>
        </w:tabs>
        <w:ind w:firstLine="567"/>
        <w:jc w:val="both"/>
        <w:rPr>
          <w:b/>
          <w:sz w:val="28"/>
          <w:szCs w:val="28"/>
        </w:rPr>
      </w:pPr>
      <w:r w:rsidRPr="0061446F">
        <w:rPr>
          <w:b/>
          <w:sz w:val="28"/>
          <w:szCs w:val="28"/>
        </w:rPr>
        <w:t>Статья 44.</w:t>
      </w:r>
    </w:p>
    <w:p w:rsidR="00442ED5" w:rsidRPr="0061446F" w:rsidRDefault="00442ED5" w:rsidP="007163F7">
      <w:pPr>
        <w:tabs>
          <w:tab w:val="left" w:pos="851"/>
        </w:tabs>
        <w:ind w:firstLine="567"/>
        <w:jc w:val="both"/>
        <w:rPr>
          <w:sz w:val="28"/>
          <w:szCs w:val="28"/>
        </w:rPr>
      </w:pPr>
      <w:r w:rsidRPr="0061446F">
        <w:rPr>
          <w:sz w:val="28"/>
          <w:szCs w:val="28"/>
        </w:rPr>
        <w:t xml:space="preserve">В 2020 году из республиканского бюджета на финансирование государственного заказа на предоставление услуг по изготовлению и ремонту зубных протезов (за исключением протезов из драгоценных металлов, фарфора и металлокерамики) </w:t>
      </w:r>
      <w:bookmarkStart w:id="6" w:name="_Hlk19272728"/>
      <w:r w:rsidRPr="0061446F">
        <w:rPr>
          <w:sz w:val="28"/>
          <w:szCs w:val="28"/>
        </w:rPr>
        <w:t>детям до 18 (восемнадцати) лет и гражданам, для которых действующим законодательством Приднестровской Молдавской Республики предусмотрено льготное зубное протезирование, а также на оказание стоматологической помощи в рамках Программы государственных гарантий оказания гражданам Приднестровской Молдавской Республики бесплатной медицинской помощи, утвержденной Правительством Приднестровской Молдавской Республики,</w:t>
      </w:r>
      <w:bookmarkEnd w:id="6"/>
      <w:r w:rsidRPr="0061446F">
        <w:rPr>
          <w:sz w:val="28"/>
          <w:szCs w:val="28"/>
        </w:rPr>
        <w:t xml:space="preserve"> направляются средства </w:t>
      </w:r>
      <w:r w:rsidRPr="0061446F">
        <w:rPr>
          <w:sz w:val="28"/>
          <w:szCs w:val="28"/>
        </w:rPr>
        <w:br/>
        <w:t>в сумме 5 375 975 рублей.</w:t>
      </w:r>
    </w:p>
    <w:p w:rsidR="00442ED5" w:rsidRPr="0061446F" w:rsidRDefault="00442ED5" w:rsidP="007163F7">
      <w:pPr>
        <w:ind w:right="-1" w:firstLine="567"/>
        <w:jc w:val="both"/>
        <w:rPr>
          <w:sz w:val="28"/>
          <w:szCs w:val="28"/>
        </w:rPr>
      </w:pPr>
      <w:r w:rsidRPr="0061446F">
        <w:rPr>
          <w:sz w:val="28"/>
          <w:szCs w:val="28"/>
        </w:rPr>
        <w:t xml:space="preserve">Расходование средств, запланированных на финансирование государственного заказа на предоставление услуг по изготовлению и ремонту зубных протезов (за исключением протезов из драгоценных металлов, фарфора и металлокерамики) детям до 18 (восемнадцати) лет и гражданам, для которых действующим законодательством предусмотрено льготное зубное протезирование, а также на оказание стоматологической помощи в рамках Программы государственных гарантий оказания гражданам Приднестровской Молдавской Республики бесплатной медицинской помощи, утвержденной Правительством Приднестровской Молдавской Республики, осуществляется в соответствии со сметой расходов на 2020 год, утвержденной Приложением № 31 к настоящему Закону. </w:t>
      </w:r>
    </w:p>
    <w:p w:rsidR="00442ED5" w:rsidRPr="0061446F" w:rsidRDefault="00442ED5" w:rsidP="007163F7">
      <w:pPr>
        <w:tabs>
          <w:tab w:val="left" w:pos="142"/>
          <w:tab w:val="left" w:pos="851"/>
          <w:tab w:val="left" w:pos="993"/>
        </w:tabs>
        <w:ind w:right="-1" w:firstLine="567"/>
        <w:jc w:val="both"/>
        <w:rPr>
          <w:sz w:val="28"/>
          <w:szCs w:val="28"/>
        </w:rPr>
      </w:pPr>
      <w:r w:rsidRPr="0061446F">
        <w:rPr>
          <w:sz w:val="28"/>
          <w:szCs w:val="28"/>
        </w:rPr>
        <w:t>Получателем бюджетных средств на финансирование государственного заказа на предоставление услуг по изготовлению и ремонту зубных протезов (за исключением протезов из драгоценных металлов, фарфора и металлокерамики) детям до 18 (восемнадцати) лет и гражданам, для которых действующим законодательством Приднестровской Молдавской Республики предусмотрено льготное зубное протезирование, а также на оказание стоматологической помощи в рамках Программы государственных гарантий оказания гражданам Приднестровской Молдавской Республики бесплатной медицинской помощи, утвержденной Правительством Приднестровской Молдавской Республики, на основании заключенного договора может выступать организация, уполномоченная исполнительным органом государственной власти, в ведении которого находятся вопросы здравоохранения, на предоставление стоматологических услуг льготным категориям граждан.</w:t>
      </w:r>
    </w:p>
    <w:p w:rsidR="00442ED5" w:rsidRPr="0061446F" w:rsidRDefault="00442ED5" w:rsidP="007163F7">
      <w:pPr>
        <w:ind w:firstLine="567"/>
        <w:jc w:val="both"/>
        <w:rPr>
          <w:sz w:val="28"/>
          <w:szCs w:val="28"/>
        </w:rPr>
      </w:pPr>
      <w:r w:rsidRPr="0061446F">
        <w:rPr>
          <w:sz w:val="28"/>
          <w:szCs w:val="28"/>
        </w:rPr>
        <w:t xml:space="preserve">Порядок формирования и механизм реализации государственного заказа на предоставление услуг по изготовлению и ремонту зубных протезов </w:t>
      </w:r>
      <w:r w:rsidRPr="0061446F">
        <w:rPr>
          <w:sz w:val="28"/>
          <w:szCs w:val="28"/>
        </w:rPr>
        <w:br/>
        <w:t xml:space="preserve">(за исключением протезов из драгоценных металлов, фарфора и металлокерамики) детям до 18 (восемнадцати) лет и гражданам, для которых </w:t>
      </w:r>
      <w:r w:rsidRPr="0061446F">
        <w:rPr>
          <w:sz w:val="28"/>
          <w:szCs w:val="28"/>
        </w:rPr>
        <w:lastRenderedPageBreak/>
        <w:t>действующим законодательством Приднестровской Молдавской Республики предусмотрено льготное зубное протезирование, а также на оказание стоматологической помощи в рамках Программы государственных гарантий оказания гражданам Приднестровской Молдавской Республики бесплатной медицинской помощи, утвержденной Правительством Приднестровской Молдавской Республики, утверждаются нормативным правовым актом Правительства Приднестровской Молдавской Республики.</w:t>
      </w:r>
    </w:p>
    <w:p w:rsidR="00442ED5" w:rsidRPr="0061446F" w:rsidRDefault="00442ED5" w:rsidP="007163F7">
      <w:pPr>
        <w:ind w:firstLine="567"/>
        <w:jc w:val="both"/>
        <w:rPr>
          <w:sz w:val="28"/>
          <w:szCs w:val="28"/>
        </w:rPr>
      </w:pPr>
    </w:p>
    <w:p w:rsidR="00442ED5" w:rsidRPr="0061446F" w:rsidRDefault="00442ED5" w:rsidP="007163F7">
      <w:pPr>
        <w:tabs>
          <w:tab w:val="left" w:pos="851"/>
        </w:tabs>
        <w:ind w:firstLine="567"/>
        <w:jc w:val="both"/>
        <w:rPr>
          <w:b/>
          <w:sz w:val="28"/>
          <w:szCs w:val="28"/>
        </w:rPr>
      </w:pPr>
      <w:r w:rsidRPr="0061446F">
        <w:rPr>
          <w:b/>
          <w:sz w:val="28"/>
          <w:szCs w:val="28"/>
        </w:rPr>
        <w:t>Статья 45.</w:t>
      </w:r>
    </w:p>
    <w:p w:rsidR="00442ED5" w:rsidRPr="0061446F" w:rsidRDefault="00442ED5" w:rsidP="007163F7">
      <w:pPr>
        <w:tabs>
          <w:tab w:val="left" w:pos="851"/>
        </w:tabs>
        <w:ind w:firstLine="567"/>
        <w:jc w:val="both"/>
        <w:rPr>
          <w:sz w:val="28"/>
          <w:szCs w:val="28"/>
        </w:rPr>
      </w:pPr>
      <w:r w:rsidRPr="0061446F">
        <w:rPr>
          <w:sz w:val="28"/>
          <w:szCs w:val="28"/>
        </w:rPr>
        <w:t xml:space="preserve">В 2020 году из республиканского бюджета на финансирование государственного заказа на предоставление услуг магнитно-резонансной томографии гражданам республики направляются средства в сумме </w:t>
      </w:r>
      <w:r w:rsidRPr="0061446F">
        <w:rPr>
          <w:sz w:val="28"/>
          <w:szCs w:val="28"/>
        </w:rPr>
        <w:br/>
        <w:t>1 999 766 рублей.</w:t>
      </w:r>
    </w:p>
    <w:p w:rsidR="00442ED5" w:rsidRPr="0061446F" w:rsidRDefault="00442ED5" w:rsidP="007163F7">
      <w:pPr>
        <w:ind w:right="-1" w:firstLine="567"/>
        <w:jc w:val="both"/>
        <w:rPr>
          <w:sz w:val="28"/>
          <w:szCs w:val="28"/>
        </w:rPr>
      </w:pPr>
      <w:r w:rsidRPr="0061446F">
        <w:rPr>
          <w:sz w:val="28"/>
          <w:szCs w:val="28"/>
        </w:rPr>
        <w:t xml:space="preserve">Расходование средств, запланированных на финансирование государственного заказа на предоставление услуг магнитно-резонансной томографии гражданам республики, осуществляется в соответствии со сметой расходов на 2020 год, утвержденной Приложением № 32 к настоящему Закону. </w:t>
      </w:r>
    </w:p>
    <w:p w:rsidR="00442ED5" w:rsidRPr="0061446F" w:rsidRDefault="00442ED5" w:rsidP="007163F7">
      <w:pPr>
        <w:tabs>
          <w:tab w:val="left" w:pos="142"/>
          <w:tab w:val="left" w:pos="851"/>
          <w:tab w:val="left" w:pos="993"/>
        </w:tabs>
        <w:ind w:right="-1" w:firstLine="567"/>
        <w:jc w:val="both"/>
        <w:rPr>
          <w:sz w:val="28"/>
          <w:szCs w:val="28"/>
        </w:rPr>
      </w:pPr>
      <w:r w:rsidRPr="0061446F">
        <w:rPr>
          <w:sz w:val="28"/>
          <w:szCs w:val="28"/>
        </w:rPr>
        <w:t>Получателем бюджетных средств на финансирование государственного заказа на предоставление услуг магнитно-резонансной томографии гражданам Приднестровской Молдавской Республики на основании заключенного договора может выступать организация, уполномоченная исполнительным органом государственной власти Приднестровской Молдавской Республики, в ведении которого находятся вопросы здравоохранения, на предоставление услуг магнитно-резонансной томографии.</w:t>
      </w:r>
    </w:p>
    <w:p w:rsidR="00442ED5" w:rsidRPr="0061446F" w:rsidRDefault="00442ED5" w:rsidP="007163F7">
      <w:pPr>
        <w:tabs>
          <w:tab w:val="left" w:pos="142"/>
          <w:tab w:val="left" w:pos="851"/>
          <w:tab w:val="left" w:pos="993"/>
        </w:tabs>
        <w:ind w:right="-1" w:firstLine="567"/>
        <w:jc w:val="both"/>
        <w:rPr>
          <w:sz w:val="28"/>
          <w:szCs w:val="28"/>
        </w:rPr>
      </w:pPr>
      <w:r w:rsidRPr="0061446F">
        <w:rPr>
          <w:sz w:val="28"/>
          <w:szCs w:val="28"/>
        </w:rPr>
        <w:t>Направление граждан Приднестровской Молдавской Республики на прохождение процедуры магнитно-резонансной томографии осуществляется в порядке, предусмотренном нормативным правовым актом Правительства Приднестровской Молдавской Республики.</w:t>
      </w:r>
    </w:p>
    <w:p w:rsidR="00442ED5" w:rsidRPr="0061446F" w:rsidRDefault="00442ED5" w:rsidP="007163F7">
      <w:pPr>
        <w:tabs>
          <w:tab w:val="left" w:pos="142"/>
          <w:tab w:val="left" w:pos="851"/>
          <w:tab w:val="left" w:pos="993"/>
        </w:tabs>
        <w:ind w:right="-1" w:firstLine="567"/>
        <w:jc w:val="both"/>
        <w:rPr>
          <w:sz w:val="28"/>
          <w:szCs w:val="28"/>
        </w:rPr>
      </w:pPr>
    </w:p>
    <w:p w:rsidR="00442ED5" w:rsidRDefault="00442ED5" w:rsidP="007163F7">
      <w:pPr>
        <w:ind w:firstLine="567"/>
        <w:jc w:val="both"/>
        <w:rPr>
          <w:b/>
          <w:sz w:val="28"/>
          <w:szCs w:val="28"/>
        </w:rPr>
      </w:pPr>
      <w:r w:rsidRPr="0061446F">
        <w:rPr>
          <w:b/>
          <w:sz w:val="28"/>
          <w:szCs w:val="28"/>
        </w:rPr>
        <w:t>Статья 46.</w:t>
      </w:r>
    </w:p>
    <w:p w:rsidR="0075242D" w:rsidRPr="0017485E" w:rsidRDefault="0075242D" w:rsidP="0075242D">
      <w:pPr>
        <w:jc w:val="both"/>
        <w:outlineLvl w:val="0"/>
        <w:rPr>
          <w:b/>
          <w:i/>
        </w:rPr>
      </w:pPr>
      <w:r>
        <w:rPr>
          <w:b/>
          <w:i/>
        </w:rPr>
        <w:t xml:space="preserve">-- Часть первая статья 46 </w:t>
      </w:r>
      <w:r w:rsidRPr="00990B34">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75242D" w:rsidRPr="00062E4C" w:rsidRDefault="0075242D" w:rsidP="007163F7">
      <w:pPr>
        <w:ind w:firstLine="567"/>
        <w:jc w:val="both"/>
        <w:rPr>
          <w:b/>
          <w:sz w:val="28"/>
          <w:szCs w:val="28"/>
        </w:rPr>
      </w:pPr>
    </w:p>
    <w:p w:rsidR="00442ED5" w:rsidRPr="00062E4C" w:rsidRDefault="0075242D" w:rsidP="007163F7">
      <w:pPr>
        <w:ind w:firstLine="567"/>
        <w:jc w:val="both"/>
        <w:rPr>
          <w:sz w:val="28"/>
          <w:szCs w:val="28"/>
        </w:rPr>
      </w:pPr>
      <w:r w:rsidRPr="00062E4C">
        <w:rPr>
          <w:bCs/>
          <w:sz w:val="28"/>
          <w:szCs w:val="28"/>
        </w:rPr>
        <w:t>В 2020 году из республиканского бюджета на финансирование государственного заказа по обеспечению сопровождения единого комплекса информационно-технологических элементов, обеспечивающего взаимодействие государственных информационных систем, используемых для предоставления государственных услуг в электронной форме, а также государственных информационных систем «Система электронной демократии», «Регистрация юридических лиц «Одно окно», «Регистрация индивидуальных предпринимателей «Одно окно», и погашение кредиторской задолженности за выполненные в 2019 году работы направляются средства в сумме 3 493 944 рубля</w:t>
      </w:r>
      <w:r w:rsidR="00442ED5" w:rsidRPr="00062E4C">
        <w:rPr>
          <w:sz w:val="28"/>
          <w:szCs w:val="28"/>
        </w:rPr>
        <w:t>.</w:t>
      </w:r>
    </w:p>
    <w:p w:rsidR="00442ED5" w:rsidRPr="0061446F" w:rsidRDefault="00442ED5" w:rsidP="007163F7">
      <w:pPr>
        <w:ind w:firstLine="567"/>
        <w:jc w:val="both"/>
        <w:rPr>
          <w:sz w:val="28"/>
          <w:szCs w:val="28"/>
        </w:rPr>
      </w:pPr>
      <w:r w:rsidRPr="00062E4C">
        <w:rPr>
          <w:sz w:val="28"/>
          <w:szCs w:val="28"/>
        </w:rPr>
        <w:lastRenderedPageBreak/>
        <w:t>Расходование средств, запланированных на финансирование государственного заказа по обеспечению сопровождения единого комплекса информационно-технологических элементов, обеспечивающего взаимодействие государственных информационных систем, используемых для предоставления государственных услуг в электронной форме, а также государственных информационных систем «Система электронной демократии», «Регистрация юридических лиц «Одно окно», «Регистрация индивидуальных предпринимателей «О</w:t>
      </w:r>
      <w:r w:rsidRPr="0061446F">
        <w:rPr>
          <w:sz w:val="28"/>
          <w:szCs w:val="28"/>
        </w:rPr>
        <w:t xml:space="preserve">дно окно», осуществляется в соответствии со сметой расходов на 2020 год, утвержденной </w:t>
      </w:r>
      <w:r w:rsidRPr="0061446F">
        <w:rPr>
          <w:sz w:val="28"/>
          <w:szCs w:val="28"/>
        </w:rPr>
        <w:br/>
        <w:t>Приложением № 33 к настоящему Закону, в порядке, установленном нормативным правовым актом Правительства Приднестровской Молдавской Республики.</w:t>
      </w:r>
    </w:p>
    <w:p w:rsidR="00442ED5" w:rsidRPr="0061446F" w:rsidRDefault="00442ED5" w:rsidP="007163F7">
      <w:pPr>
        <w:ind w:firstLine="567"/>
        <w:jc w:val="both"/>
        <w:outlineLvl w:val="1"/>
        <w:rPr>
          <w:rStyle w:val="ae"/>
          <w:b w:val="0"/>
          <w:bCs/>
          <w:sz w:val="28"/>
          <w:szCs w:val="28"/>
        </w:rPr>
      </w:pPr>
    </w:p>
    <w:p w:rsidR="00442ED5" w:rsidRPr="0061446F" w:rsidRDefault="00442ED5" w:rsidP="007163F7">
      <w:pPr>
        <w:ind w:firstLine="567"/>
        <w:jc w:val="both"/>
        <w:rPr>
          <w:b/>
          <w:bCs/>
          <w:sz w:val="28"/>
          <w:szCs w:val="28"/>
        </w:rPr>
      </w:pPr>
      <w:r w:rsidRPr="0061446F">
        <w:rPr>
          <w:b/>
          <w:bCs/>
          <w:sz w:val="28"/>
          <w:szCs w:val="28"/>
        </w:rPr>
        <w:t>Статья 47.</w:t>
      </w:r>
    </w:p>
    <w:p w:rsidR="00442ED5" w:rsidRPr="0061446F" w:rsidRDefault="00442ED5" w:rsidP="007163F7">
      <w:pPr>
        <w:pStyle w:val="a8"/>
        <w:ind w:firstLine="567"/>
        <w:rPr>
          <w:sz w:val="28"/>
          <w:szCs w:val="28"/>
        </w:rPr>
      </w:pPr>
      <w:r w:rsidRPr="0061446F">
        <w:rPr>
          <w:rStyle w:val="10"/>
          <w:sz w:val="28"/>
          <w:szCs w:val="28"/>
        </w:rPr>
        <w:t>В 2020 году из средств республиканского бюджета в рамках празднования 75-й годовщины Победы в Великой Отечественной войне предусматривается выделение материальной помощи в размере, не превышающем 326 934 рублей.</w:t>
      </w:r>
    </w:p>
    <w:p w:rsidR="00442ED5" w:rsidRPr="0061446F" w:rsidRDefault="00442ED5" w:rsidP="007163F7">
      <w:pPr>
        <w:ind w:firstLine="567"/>
        <w:jc w:val="both"/>
        <w:outlineLvl w:val="1"/>
        <w:rPr>
          <w:rStyle w:val="10"/>
          <w:sz w:val="28"/>
          <w:szCs w:val="28"/>
        </w:rPr>
      </w:pPr>
      <w:r w:rsidRPr="0061446F">
        <w:rPr>
          <w:rStyle w:val="10"/>
          <w:sz w:val="28"/>
          <w:szCs w:val="28"/>
        </w:rPr>
        <w:t>Порядок выделения материальной помощи, указанной в части первой настоящей статьи, устанавливается нормативным правовым актом Правительства Приднестровской Молдавской Республики.</w:t>
      </w:r>
    </w:p>
    <w:p w:rsidR="00442ED5" w:rsidRPr="0061446F" w:rsidRDefault="00442ED5" w:rsidP="007163F7">
      <w:pPr>
        <w:ind w:firstLine="567"/>
        <w:jc w:val="both"/>
        <w:outlineLvl w:val="1"/>
        <w:rPr>
          <w:rStyle w:val="10"/>
          <w:sz w:val="28"/>
          <w:szCs w:val="28"/>
          <w:u w:val="single"/>
        </w:rPr>
      </w:pPr>
    </w:p>
    <w:p w:rsidR="00442ED5" w:rsidRPr="0061446F" w:rsidRDefault="00442ED5" w:rsidP="007163F7">
      <w:pPr>
        <w:ind w:firstLine="567"/>
        <w:jc w:val="both"/>
        <w:outlineLvl w:val="1"/>
        <w:rPr>
          <w:b/>
          <w:sz w:val="28"/>
          <w:szCs w:val="28"/>
        </w:rPr>
      </w:pPr>
      <w:r w:rsidRPr="0061446F">
        <w:rPr>
          <w:b/>
          <w:sz w:val="28"/>
          <w:szCs w:val="28"/>
        </w:rPr>
        <w:t>Статья 48.</w:t>
      </w:r>
    </w:p>
    <w:p w:rsidR="00442ED5" w:rsidRPr="0061446F" w:rsidRDefault="00442ED5" w:rsidP="007163F7">
      <w:pPr>
        <w:ind w:firstLine="567"/>
        <w:jc w:val="both"/>
        <w:rPr>
          <w:sz w:val="28"/>
          <w:szCs w:val="28"/>
        </w:rPr>
      </w:pPr>
      <w:r w:rsidRPr="0061446F">
        <w:rPr>
          <w:sz w:val="28"/>
          <w:szCs w:val="28"/>
        </w:rPr>
        <w:t>Во изменение норм трудового законодательства Приднестровской Молдавской Республики установить, что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442ED5" w:rsidRPr="0061446F" w:rsidRDefault="00442ED5" w:rsidP="007163F7">
      <w:pPr>
        <w:ind w:firstLine="567"/>
        <w:jc w:val="both"/>
        <w:rPr>
          <w:sz w:val="28"/>
          <w:szCs w:val="28"/>
        </w:rPr>
      </w:pPr>
      <w:r w:rsidRPr="0061446F">
        <w:rPr>
          <w:sz w:val="28"/>
          <w:szCs w:val="28"/>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442ED5" w:rsidRPr="0061446F" w:rsidRDefault="00442ED5" w:rsidP="007163F7">
      <w:pPr>
        <w:ind w:firstLine="567"/>
        <w:jc w:val="both"/>
        <w:rPr>
          <w:sz w:val="28"/>
          <w:szCs w:val="28"/>
        </w:rPr>
      </w:pPr>
      <w:r w:rsidRPr="0061446F">
        <w:rPr>
          <w:sz w:val="28"/>
          <w:szCs w:val="28"/>
        </w:rPr>
        <w:t>Во изменение норм действующего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и образования.</w:t>
      </w:r>
    </w:p>
    <w:p w:rsidR="00442ED5" w:rsidRPr="0061446F" w:rsidRDefault="00442ED5" w:rsidP="007163F7">
      <w:pPr>
        <w:ind w:firstLine="567"/>
        <w:jc w:val="both"/>
        <w:rPr>
          <w:sz w:val="28"/>
          <w:szCs w:val="28"/>
        </w:rPr>
      </w:pPr>
      <w:r w:rsidRPr="0061446F">
        <w:rPr>
          <w:sz w:val="28"/>
          <w:szCs w:val="28"/>
        </w:rPr>
        <w:t xml:space="preserve">Во изменение норм действующего законодательства Приднестровской Молдавской Республики сотрудники (работники) учреждений, </w:t>
      </w:r>
      <w:r w:rsidRPr="0061446F">
        <w:rPr>
          <w:sz w:val="28"/>
          <w:szCs w:val="28"/>
        </w:rPr>
        <w:lastRenderedPageBreak/>
        <w:t>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b/>
          <w:sz w:val="28"/>
          <w:szCs w:val="28"/>
        </w:rPr>
      </w:pPr>
      <w:r w:rsidRPr="0061446F">
        <w:rPr>
          <w:b/>
          <w:sz w:val="28"/>
          <w:szCs w:val="28"/>
        </w:rPr>
        <w:t>Статья 49.</w:t>
      </w:r>
    </w:p>
    <w:p w:rsidR="00442ED5" w:rsidRPr="0061446F" w:rsidRDefault="00442ED5" w:rsidP="007163F7">
      <w:pPr>
        <w:ind w:firstLine="567"/>
        <w:jc w:val="both"/>
        <w:outlineLvl w:val="1"/>
        <w:rPr>
          <w:bCs/>
          <w:sz w:val="28"/>
          <w:szCs w:val="28"/>
        </w:rPr>
      </w:pPr>
      <w:r w:rsidRPr="0061446F">
        <w:rPr>
          <w:bCs/>
          <w:sz w:val="28"/>
          <w:szCs w:val="28"/>
        </w:rPr>
        <w:t xml:space="preserve">В 2020 году в республиканском и местных бюджетах предусматриваются плановые лимиты для бюджетных организаций на финансирование коммунальных услуг, льгот по жилищным и коммунальным услугам, трансфертов на покрытие разницы в ценах и тарифах в размере не менее </w:t>
      </w:r>
      <w:bookmarkStart w:id="7" w:name="_Hlk25252509"/>
      <w:r w:rsidRPr="0061446F">
        <w:rPr>
          <w:bCs/>
          <w:sz w:val="28"/>
          <w:szCs w:val="28"/>
        </w:rPr>
        <w:t>40 процентов от планируемого объема потребления топливно-энергетических ресурсов на 2020 год.</w:t>
      </w:r>
    </w:p>
    <w:bookmarkEnd w:id="7"/>
    <w:p w:rsidR="00442ED5" w:rsidRPr="0061446F" w:rsidRDefault="00442ED5" w:rsidP="007163F7">
      <w:pPr>
        <w:ind w:firstLine="567"/>
        <w:jc w:val="both"/>
        <w:outlineLvl w:val="1"/>
        <w:rPr>
          <w:bCs/>
          <w:sz w:val="28"/>
          <w:szCs w:val="28"/>
        </w:rPr>
      </w:pPr>
      <w:r w:rsidRPr="0061446F">
        <w:rPr>
          <w:bCs/>
          <w:sz w:val="28"/>
          <w:szCs w:val="28"/>
        </w:rPr>
        <w:t>С целью обеспечения безаварийной работы организаций, оказывающих услуги по газоснабжению, электроснабжению, теплоснабжению, водоснабжению и водоотведению (канализации), фактическое финансирование в рамках плановых лимитов средств республиканского бюджета (не менее 40 процентов) осуществляется в общей сумме не менее 50 000 000 рублей.</w:t>
      </w:r>
    </w:p>
    <w:p w:rsidR="00442ED5" w:rsidRPr="0061446F" w:rsidRDefault="00442ED5" w:rsidP="007163F7">
      <w:pPr>
        <w:ind w:firstLine="567"/>
        <w:jc w:val="both"/>
        <w:outlineLvl w:val="1"/>
        <w:rPr>
          <w:bCs/>
          <w:sz w:val="28"/>
          <w:szCs w:val="28"/>
        </w:rPr>
      </w:pPr>
    </w:p>
    <w:p w:rsidR="00442ED5" w:rsidRPr="0061446F" w:rsidRDefault="00442ED5" w:rsidP="007163F7">
      <w:pPr>
        <w:ind w:firstLine="567"/>
        <w:jc w:val="both"/>
        <w:outlineLvl w:val="1"/>
        <w:rPr>
          <w:b/>
          <w:sz w:val="28"/>
          <w:szCs w:val="28"/>
        </w:rPr>
      </w:pPr>
      <w:r w:rsidRPr="0061446F">
        <w:rPr>
          <w:b/>
          <w:sz w:val="28"/>
          <w:szCs w:val="28"/>
        </w:rPr>
        <w:t>Статья 50.</w:t>
      </w:r>
    </w:p>
    <w:p w:rsidR="00442ED5" w:rsidRPr="0061446F" w:rsidRDefault="00442ED5" w:rsidP="007163F7">
      <w:pPr>
        <w:pStyle w:val="af"/>
        <w:shd w:val="clear" w:color="auto" w:fill="FFFFFF"/>
        <w:spacing w:before="0" w:beforeAutospacing="0" w:after="0" w:afterAutospacing="0"/>
        <w:ind w:firstLine="567"/>
        <w:jc w:val="both"/>
        <w:rPr>
          <w:sz w:val="28"/>
          <w:szCs w:val="28"/>
        </w:rPr>
      </w:pPr>
      <w:r w:rsidRPr="0061446F">
        <w:rPr>
          <w:sz w:val="28"/>
          <w:szCs w:val="28"/>
        </w:rPr>
        <w:t>В рамках приемной кампании на 2020–2021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(профессии) на другую специальность (профессию).</w:t>
      </w:r>
    </w:p>
    <w:p w:rsidR="00442ED5" w:rsidRPr="0061446F" w:rsidRDefault="00442ED5" w:rsidP="007163F7">
      <w:pPr>
        <w:pStyle w:val="af"/>
        <w:shd w:val="clear" w:color="auto" w:fill="FFFFFF"/>
        <w:spacing w:before="0" w:beforeAutospacing="0" w:after="0" w:afterAutospacing="0"/>
        <w:ind w:firstLine="567"/>
        <w:jc w:val="both"/>
        <w:rPr>
          <w:sz w:val="28"/>
          <w:szCs w:val="28"/>
        </w:rPr>
      </w:pPr>
    </w:p>
    <w:p w:rsidR="00442ED5" w:rsidRPr="0061446F" w:rsidRDefault="00442ED5" w:rsidP="007163F7">
      <w:pPr>
        <w:ind w:firstLine="567"/>
        <w:jc w:val="both"/>
        <w:outlineLvl w:val="1"/>
        <w:rPr>
          <w:b/>
          <w:sz w:val="28"/>
          <w:szCs w:val="28"/>
        </w:rPr>
      </w:pPr>
      <w:r w:rsidRPr="0061446F">
        <w:rPr>
          <w:b/>
          <w:sz w:val="28"/>
          <w:szCs w:val="28"/>
        </w:rPr>
        <w:t>Статья 51.</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Возмещению (компенсации) за счет средств республиканского бюджета подлежат на основании судебного акта и исполнительного документа убытки и моральный вред, причиненные гражданину или юридическому лицу государственными органами, государственными служащими и (или) работниками органов государственной власти и управления Приднестровской Молдавской Республики, в случаях, установленных действующим законодательством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При удовлетворении требований гражданина или юридического лица о возмещении вреда, причиненного государственными органами, государственными служащими и (или) работниками органов государственной власти и управления Приднестровской Молдавской Республики, выплата осуществляется из средств республиканского бюджета за счет плановых лимитов финансирования причинившего вред органа государственной власти и управления Приднестровской Молдавской Республики, предусмотренных настоящим Законом, либо государственного органа, в подчинении которого находились лица, причинившие вред гражданину или юридическому лицу, либо, в случае отсутствия в текущем </w:t>
      </w:r>
      <w:r w:rsidRPr="0061446F">
        <w:rPr>
          <w:sz w:val="28"/>
          <w:szCs w:val="28"/>
        </w:rPr>
        <w:lastRenderedPageBreak/>
        <w:t>финансовом году необходимых бюджетных ассигнований по смете органа государственной власти и управления Приднестровской Молдавской Республики (с учетом возможности принятия решения о перераспределении средств в пределах, утвержденных лимитов на данные цели), выделение средств осуществляется из Резервного фонда Правительства Приднестровской Молдавской Республики.</w:t>
      </w:r>
    </w:p>
    <w:p w:rsidR="00442ED5" w:rsidRPr="0061446F" w:rsidRDefault="00442ED5" w:rsidP="007163F7">
      <w:pPr>
        <w:pStyle w:val="af1"/>
        <w:ind w:left="0" w:firstLine="567"/>
        <w:jc w:val="both"/>
        <w:rPr>
          <w:sz w:val="28"/>
          <w:szCs w:val="28"/>
        </w:rPr>
      </w:pPr>
      <w:r w:rsidRPr="0061446F">
        <w:rPr>
          <w:sz w:val="28"/>
          <w:szCs w:val="28"/>
        </w:rPr>
        <w:t>Нормы части второй настоящего пункта не распространяются на случаи вступившего в законную силу решения суда о возмещении морального вреда, причиненного незаконным уголовным преследованием.</w:t>
      </w:r>
    </w:p>
    <w:p w:rsidR="00442ED5" w:rsidRPr="0061446F" w:rsidRDefault="00442ED5" w:rsidP="007163F7">
      <w:pPr>
        <w:pStyle w:val="af1"/>
        <w:ind w:left="0" w:firstLine="567"/>
        <w:jc w:val="both"/>
        <w:rPr>
          <w:sz w:val="28"/>
          <w:szCs w:val="28"/>
        </w:rPr>
      </w:pPr>
    </w:p>
    <w:p w:rsidR="00442ED5" w:rsidRPr="0061446F" w:rsidRDefault="00442ED5" w:rsidP="007163F7">
      <w:pPr>
        <w:ind w:firstLine="567"/>
        <w:jc w:val="both"/>
        <w:outlineLvl w:val="0"/>
        <w:rPr>
          <w:sz w:val="28"/>
          <w:szCs w:val="28"/>
        </w:rPr>
      </w:pPr>
      <w:r w:rsidRPr="0061446F">
        <w:rPr>
          <w:rStyle w:val="ae"/>
          <w:bCs/>
          <w:sz w:val="28"/>
          <w:szCs w:val="28"/>
        </w:rPr>
        <w:t>Глава 3. Межбюджетные отношения</w:t>
      </w:r>
    </w:p>
    <w:p w:rsidR="00442ED5" w:rsidRPr="0061446F" w:rsidRDefault="00442ED5" w:rsidP="007163F7">
      <w:pPr>
        <w:ind w:firstLine="567"/>
        <w:jc w:val="both"/>
        <w:rPr>
          <w:rStyle w:val="ae"/>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52.</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2020 года по 31 декабря 2020 года включительно, согласно Приложению № 1.4 к настоящему Закону.</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1.4 к настоящему Закону для города или района, в котором находится структурное подразделение.</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 xml:space="preserve">Для целей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w:t>
      </w:r>
      <w:r w:rsidRPr="0061446F">
        <w:rPr>
          <w:sz w:val="28"/>
          <w:szCs w:val="28"/>
        </w:rPr>
        <w:lastRenderedPageBreak/>
        <w:t>оказания услуг здании, строении, помещении, имеющем замкнутый объем и прочно связанном фундаментом с земельным участком.</w:t>
      </w:r>
    </w:p>
    <w:p w:rsidR="00442ED5" w:rsidRPr="0061446F" w:rsidRDefault="00442ED5" w:rsidP="007163F7">
      <w:pPr>
        <w:ind w:firstLine="567"/>
        <w:jc w:val="both"/>
        <w:rPr>
          <w:sz w:val="28"/>
          <w:szCs w:val="28"/>
        </w:rPr>
      </w:pPr>
      <w:r w:rsidRPr="0061446F">
        <w:rPr>
          <w:sz w:val="28"/>
          <w:szCs w:val="28"/>
        </w:rPr>
        <w:t xml:space="preserve">3. Недоимки по налогам, сборам и иным обязательным платежам, </w:t>
      </w:r>
      <w:r w:rsidRPr="0061446F">
        <w:rPr>
          <w:sz w:val="28"/>
          <w:szCs w:val="28"/>
        </w:rPr>
        <w:br/>
        <w:t xml:space="preserve">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 </w:t>
      </w:r>
    </w:p>
    <w:p w:rsidR="00442ED5" w:rsidRPr="0061446F" w:rsidRDefault="00442ED5" w:rsidP="007163F7">
      <w:pPr>
        <w:ind w:firstLine="567"/>
        <w:jc w:val="both"/>
        <w:rPr>
          <w:sz w:val="28"/>
          <w:szCs w:val="28"/>
        </w:rPr>
      </w:pPr>
      <w:r w:rsidRPr="0061446F">
        <w:rPr>
          <w:sz w:val="28"/>
          <w:szCs w:val="28"/>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w:t>
      </w:r>
      <w:r w:rsidRPr="0061446F">
        <w:rPr>
          <w:sz w:val="28"/>
          <w:szCs w:val="28"/>
        </w:rPr>
        <w:br/>
        <w:t xml:space="preserve">в предыдущем финансовом году. </w:t>
      </w:r>
    </w:p>
    <w:p w:rsidR="00442ED5" w:rsidRPr="0061446F" w:rsidRDefault="00442ED5" w:rsidP="007163F7">
      <w:pPr>
        <w:ind w:firstLine="567"/>
        <w:jc w:val="both"/>
        <w:rPr>
          <w:sz w:val="28"/>
          <w:szCs w:val="28"/>
        </w:rPr>
      </w:pPr>
      <w:r w:rsidRPr="0061446F">
        <w:rPr>
          <w:sz w:val="28"/>
          <w:szCs w:val="28"/>
        </w:rPr>
        <w:t xml:space="preserve">Суммы налогов, сборов и иных обязательных платежей, финансовых и штрафных санкций (включая суммы по коэффициенту инфляции), доначисленных (примененных) в 2020 году, подлежат зачислению </w:t>
      </w:r>
      <w:r w:rsidRPr="0061446F">
        <w:rPr>
          <w:sz w:val="28"/>
          <w:szCs w:val="28"/>
        </w:rPr>
        <w:br/>
        <w:t xml:space="preserve">в бюджеты различных уровней по нормативам, установленным </w:t>
      </w:r>
      <w:r w:rsidRPr="0061446F">
        <w:rPr>
          <w:sz w:val="28"/>
          <w:szCs w:val="28"/>
        </w:rPr>
        <w:br/>
        <w:t>Приложением № 1.4 к настоящему Закону.</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53.</w:t>
      </w:r>
    </w:p>
    <w:p w:rsidR="00442ED5" w:rsidRPr="0061446F" w:rsidRDefault="00442ED5" w:rsidP="007163F7">
      <w:pPr>
        <w:pStyle w:val="af1"/>
        <w:ind w:left="0" w:firstLine="567"/>
        <w:jc w:val="both"/>
        <w:rPr>
          <w:sz w:val="28"/>
          <w:szCs w:val="28"/>
        </w:rPr>
      </w:pPr>
      <w:r w:rsidRPr="0061446F">
        <w:rPr>
          <w:sz w:val="28"/>
          <w:szCs w:val="28"/>
        </w:rPr>
        <w:t>В 2020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реализации имущества и оформления необходимых документов на данное имущество подлежат зачислению в бюджет по нормативам согласно Приложению № 1.4 к настоящему Закону.</w:t>
      </w:r>
    </w:p>
    <w:p w:rsidR="00442ED5" w:rsidRPr="0061446F" w:rsidRDefault="00442ED5" w:rsidP="007163F7">
      <w:pPr>
        <w:ind w:firstLine="567"/>
        <w:jc w:val="both"/>
        <w:outlineLvl w:val="1"/>
        <w:rPr>
          <w:rStyle w:val="ae"/>
          <w:b w:val="0"/>
          <w:bCs/>
          <w:sz w:val="28"/>
          <w:szCs w:val="28"/>
        </w:rPr>
      </w:pPr>
    </w:p>
    <w:p w:rsidR="00442ED5" w:rsidRDefault="00442ED5" w:rsidP="007163F7">
      <w:pPr>
        <w:ind w:firstLine="567"/>
        <w:jc w:val="both"/>
        <w:outlineLvl w:val="1"/>
        <w:rPr>
          <w:rStyle w:val="ae"/>
          <w:bCs/>
          <w:sz w:val="28"/>
          <w:szCs w:val="28"/>
        </w:rPr>
      </w:pPr>
      <w:r w:rsidRPr="0061446F">
        <w:rPr>
          <w:rStyle w:val="ae"/>
          <w:bCs/>
          <w:sz w:val="28"/>
          <w:szCs w:val="28"/>
        </w:rPr>
        <w:t>Статья 54.</w:t>
      </w:r>
    </w:p>
    <w:p w:rsidR="0075242D" w:rsidRPr="0017485E" w:rsidRDefault="0075242D" w:rsidP="0075242D">
      <w:pPr>
        <w:jc w:val="both"/>
        <w:outlineLvl w:val="0"/>
        <w:rPr>
          <w:b/>
          <w:i/>
        </w:rPr>
      </w:pPr>
      <w:r>
        <w:rPr>
          <w:b/>
          <w:i/>
        </w:rPr>
        <w:t xml:space="preserve">-- Часть первая пункта 1 статьи 54 </w:t>
      </w:r>
      <w:r w:rsidRPr="00990B34">
        <w:rPr>
          <w:b/>
          <w:i/>
          <w:color w:val="00B050"/>
        </w:rPr>
        <w:t>в новой редакции</w:t>
      </w:r>
      <w:r>
        <w:rPr>
          <w:b/>
          <w:i/>
        </w:rPr>
        <w:t xml:space="preserve"> </w:t>
      </w:r>
      <w:r w:rsidRPr="0017485E">
        <w:rPr>
          <w:b/>
          <w:i/>
        </w:rPr>
        <w:t>(Закон № 60-ЗИД-</w:t>
      </w:r>
      <w:r w:rsidRPr="0017485E">
        <w:rPr>
          <w:b/>
          <w:i/>
          <w:lang w:val="en-US"/>
        </w:rPr>
        <w:t>VI</w:t>
      </w:r>
      <w:r w:rsidRPr="0017485E">
        <w:rPr>
          <w:b/>
          <w:i/>
        </w:rPr>
        <w:t xml:space="preserve"> от 09.04.20г);</w:t>
      </w:r>
    </w:p>
    <w:p w:rsidR="0075242D" w:rsidRPr="0061446F" w:rsidRDefault="0075242D" w:rsidP="007163F7">
      <w:pPr>
        <w:ind w:firstLine="567"/>
        <w:jc w:val="both"/>
        <w:outlineLvl w:val="1"/>
        <w:rPr>
          <w:rStyle w:val="ae"/>
          <w:sz w:val="28"/>
          <w:szCs w:val="28"/>
        </w:rPr>
      </w:pPr>
    </w:p>
    <w:p w:rsidR="00F867C0" w:rsidRPr="00062E4C" w:rsidRDefault="00F867C0" w:rsidP="00F867C0">
      <w:pPr>
        <w:ind w:firstLine="709"/>
        <w:jc w:val="both"/>
        <w:rPr>
          <w:bCs/>
          <w:sz w:val="28"/>
          <w:szCs w:val="28"/>
        </w:rPr>
      </w:pPr>
      <w:r w:rsidRPr="00062E4C">
        <w:rPr>
          <w:bCs/>
          <w:sz w:val="28"/>
          <w:szCs w:val="28"/>
        </w:rPr>
        <w:t xml:space="preserve">1. В 2020 году предельный размер дотаций (трансфертов), направляемых из республиканского бюджета (без учета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 местным бюджетам городов (районов) на покрытие дефицита, составляет </w:t>
      </w:r>
      <w:r w:rsidRPr="00062E4C">
        <w:rPr>
          <w:bCs/>
          <w:sz w:val="28"/>
          <w:szCs w:val="28"/>
        </w:rPr>
        <w:br/>
      </w:r>
      <w:r w:rsidRPr="00062E4C">
        <w:rPr>
          <w:sz w:val="28"/>
          <w:szCs w:val="28"/>
        </w:rPr>
        <w:t>136 583 627 рублей</w:t>
      </w:r>
      <w:r w:rsidRPr="00062E4C">
        <w:rPr>
          <w:bCs/>
          <w:sz w:val="28"/>
          <w:szCs w:val="28"/>
        </w:rPr>
        <w:t xml:space="preserve">, в том числе: </w:t>
      </w:r>
    </w:p>
    <w:p w:rsidR="00F867C0" w:rsidRPr="00062E4C" w:rsidRDefault="00F867C0" w:rsidP="00F867C0">
      <w:pPr>
        <w:ind w:firstLine="709"/>
        <w:jc w:val="both"/>
        <w:rPr>
          <w:bCs/>
          <w:sz w:val="28"/>
          <w:szCs w:val="28"/>
        </w:rPr>
      </w:pPr>
      <w:r w:rsidRPr="00062E4C">
        <w:rPr>
          <w:bCs/>
          <w:sz w:val="28"/>
          <w:szCs w:val="28"/>
        </w:rPr>
        <w:t xml:space="preserve">а) городу Рыбнице и Рыбницкому району – </w:t>
      </w:r>
      <w:r w:rsidRPr="00062E4C">
        <w:rPr>
          <w:sz w:val="28"/>
          <w:szCs w:val="28"/>
        </w:rPr>
        <w:t xml:space="preserve">11 599 515 </w:t>
      </w:r>
      <w:r w:rsidRPr="00062E4C">
        <w:rPr>
          <w:bCs/>
          <w:sz w:val="28"/>
          <w:szCs w:val="28"/>
        </w:rPr>
        <w:t>рублей;</w:t>
      </w:r>
    </w:p>
    <w:p w:rsidR="00F867C0" w:rsidRPr="00062E4C" w:rsidRDefault="00F867C0" w:rsidP="00F867C0">
      <w:pPr>
        <w:ind w:firstLine="709"/>
        <w:jc w:val="both"/>
        <w:rPr>
          <w:bCs/>
          <w:sz w:val="28"/>
          <w:szCs w:val="28"/>
        </w:rPr>
      </w:pPr>
      <w:r w:rsidRPr="00062E4C">
        <w:rPr>
          <w:bCs/>
          <w:sz w:val="28"/>
          <w:szCs w:val="28"/>
        </w:rPr>
        <w:t>б) городу Дубоссары и Дубоссарскому району – 13 692 065 рублей;</w:t>
      </w:r>
    </w:p>
    <w:p w:rsidR="00F867C0" w:rsidRPr="00062E4C" w:rsidRDefault="00F867C0" w:rsidP="00F867C0">
      <w:pPr>
        <w:ind w:firstLine="709"/>
        <w:jc w:val="both"/>
        <w:rPr>
          <w:bCs/>
          <w:sz w:val="28"/>
          <w:szCs w:val="28"/>
        </w:rPr>
      </w:pPr>
      <w:r w:rsidRPr="00062E4C">
        <w:rPr>
          <w:bCs/>
          <w:sz w:val="28"/>
          <w:szCs w:val="28"/>
        </w:rPr>
        <w:t>в) городу Слободзее и Слободзейскому району – 48 752 665 рублей;</w:t>
      </w:r>
    </w:p>
    <w:p w:rsidR="00F867C0" w:rsidRPr="00062E4C" w:rsidRDefault="00F867C0" w:rsidP="00F867C0">
      <w:pPr>
        <w:ind w:firstLine="709"/>
        <w:jc w:val="both"/>
        <w:rPr>
          <w:bCs/>
          <w:sz w:val="28"/>
          <w:szCs w:val="28"/>
        </w:rPr>
      </w:pPr>
      <w:r w:rsidRPr="00062E4C">
        <w:rPr>
          <w:bCs/>
          <w:sz w:val="28"/>
          <w:szCs w:val="28"/>
        </w:rPr>
        <w:t xml:space="preserve">г) городу Григориополю и Григориопольскому району – </w:t>
      </w:r>
      <w:r w:rsidRPr="00062E4C">
        <w:rPr>
          <w:bCs/>
          <w:sz w:val="28"/>
          <w:szCs w:val="28"/>
        </w:rPr>
        <w:br/>
        <w:t>39 932 080 рублей;</w:t>
      </w:r>
    </w:p>
    <w:p w:rsidR="00442ED5" w:rsidRPr="00062E4C" w:rsidRDefault="00F867C0" w:rsidP="00F867C0">
      <w:pPr>
        <w:ind w:firstLine="567"/>
        <w:jc w:val="both"/>
        <w:rPr>
          <w:sz w:val="28"/>
          <w:szCs w:val="28"/>
        </w:rPr>
      </w:pPr>
      <w:r w:rsidRPr="00062E4C">
        <w:rPr>
          <w:bCs/>
          <w:sz w:val="28"/>
          <w:szCs w:val="28"/>
        </w:rPr>
        <w:t>д) городу Каменке и Каменскому району – 22 607 302 рубля</w:t>
      </w:r>
      <w:r w:rsidR="00442ED5" w:rsidRPr="00062E4C">
        <w:rPr>
          <w:sz w:val="28"/>
          <w:szCs w:val="28"/>
        </w:rPr>
        <w:t>.</w:t>
      </w:r>
    </w:p>
    <w:p w:rsidR="00442ED5" w:rsidRPr="0061446F" w:rsidRDefault="00442ED5" w:rsidP="007163F7">
      <w:pPr>
        <w:ind w:firstLine="567"/>
        <w:jc w:val="both"/>
        <w:rPr>
          <w:sz w:val="28"/>
          <w:szCs w:val="28"/>
        </w:rPr>
      </w:pPr>
      <w:r w:rsidRPr="00062E4C">
        <w:rPr>
          <w:sz w:val="28"/>
          <w:szCs w:val="28"/>
        </w:rPr>
        <w:t xml:space="preserve">Суммы дотаций (трансфертов) из республиканского бюджета в местные бюджеты городов (районов), установленные частью первой настоящего </w:t>
      </w:r>
      <w:r w:rsidRPr="00062E4C">
        <w:rPr>
          <w:sz w:val="28"/>
          <w:szCs w:val="28"/>
        </w:rPr>
        <w:lastRenderedPageBreak/>
        <w:t>пункта, могут быть выделены уполномоченным Правительством Приднестровской Молдавской Республики исполнительным органом государственной власти, ответственн</w:t>
      </w:r>
      <w:r w:rsidRPr="0061446F">
        <w:rPr>
          <w:sz w:val="28"/>
          <w:szCs w:val="28"/>
        </w:rPr>
        <w:t>ым за исполнение республиканского бюджета, на основе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при условии соблюдения ими всех требований настоящего Закона.</w:t>
      </w:r>
    </w:p>
    <w:p w:rsidR="00442ED5" w:rsidRPr="0061446F" w:rsidRDefault="00442ED5" w:rsidP="007163F7">
      <w:pPr>
        <w:ind w:firstLine="567"/>
        <w:jc w:val="both"/>
        <w:rPr>
          <w:sz w:val="28"/>
          <w:szCs w:val="28"/>
        </w:rPr>
      </w:pPr>
      <w:r w:rsidRPr="0061446F">
        <w:rPr>
          <w:sz w:val="28"/>
          <w:szCs w:val="28"/>
        </w:rPr>
        <w:t xml:space="preserve">2. Суммы дотаций (трансфертов) из республиканского бюджета в местные бюджеты городов (районов), установленные частью первой пункта 1 настоящей статьи, подлежат обязательному уменьшению в текущем году </w:t>
      </w:r>
      <w:r w:rsidRPr="0061446F">
        <w:rPr>
          <w:sz w:val="28"/>
          <w:szCs w:val="28"/>
        </w:rPr>
        <w:br/>
        <w:t>в случаях:</w:t>
      </w:r>
    </w:p>
    <w:p w:rsidR="00442ED5" w:rsidRPr="0061446F" w:rsidRDefault="00442ED5" w:rsidP="007163F7">
      <w:pPr>
        <w:ind w:firstLine="567"/>
        <w:jc w:val="both"/>
        <w:rPr>
          <w:sz w:val="28"/>
          <w:szCs w:val="28"/>
        </w:rPr>
      </w:pPr>
      <w:r w:rsidRPr="0061446F">
        <w:rPr>
          <w:sz w:val="28"/>
          <w:szCs w:val="28"/>
        </w:rPr>
        <w:t>а) нарушения установленного действующим законодательством Приднестровской Молдавской Республики порядка предоставления органами государственной власти города (района) налоговых льгот;</w:t>
      </w:r>
    </w:p>
    <w:p w:rsidR="00442ED5" w:rsidRPr="0061446F" w:rsidRDefault="00442ED5" w:rsidP="007163F7">
      <w:pPr>
        <w:ind w:firstLine="567"/>
        <w:jc w:val="both"/>
        <w:rPr>
          <w:sz w:val="28"/>
          <w:szCs w:val="28"/>
        </w:rPr>
      </w:pPr>
      <w:r w:rsidRPr="0061446F">
        <w:rPr>
          <w:sz w:val="28"/>
          <w:szCs w:val="28"/>
        </w:rPr>
        <w:t xml:space="preserve">б) установления Советами народных депутатов городов (районов) ставки налога на содержание жилищного фонда, объектов социально-культурной сферы и благоустройства территории города и района для юридических лиц ниже предельного уровня ставки налогообложения, определенного Законом Приднестровской Молдавской Республики «Об основах налоговой системы в Приднестровской Молдавской Республике», либо если на территории города и района данный налог не был введен. </w:t>
      </w:r>
    </w:p>
    <w:p w:rsidR="00442ED5" w:rsidRPr="0061446F" w:rsidRDefault="00442ED5" w:rsidP="007163F7">
      <w:pPr>
        <w:ind w:firstLine="567"/>
        <w:jc w:val="both"/>
        <w:rPr>
          <w:sz w:val="28"/>
          <w:szCs w:val="28"/>
        </w:rPr>
      </w:pPr>
      <w:r w:rsidRPr="0061446F">
        <w:rPr>
          <w:sz w:val="28"/>
          <w:szCs w:val="28"/>
        </w:rPr>
        <w:t xml:space="preserve">Размер дотаций (трансфертов), направляемых в соответствующий бюджет из республиканского бюджета, подлежит уменьшению на сумму разницы, определяемой исходя из налогооблагаемой базы данного налога, предельного общеустановленного уровня ставки налогообложения и ставки, определенной решением Совета народных депутатов города </w:t>
      </w:r>
      <w:r w:rsidRPr="0061446F">
        <w:rPr>
          <w:strike/>
          <w:sz w:val="28"/>
          <w:szCs w:val="28"/>
        </w:rPr>
        <w:t>(</w:t>
      </w:r>
      <w:r w:rsidRPr="0061446F">
        <w:rPr>
          <w:sz w:val="28"/>
          <w:szCs w:val="28"/>
        </w:rPr>
        <w:t>района), с направлением данных средств на погашение дефицита республиканского бюджета;</w:t>
      </w:r>
    </w:p>
    <w:p w:rsidR="00442ED5" w:rsidRPr="0061446F" w:rsidRDefault="00442ED5" w:rsidP="007163F7">
      <w:pPr>
        <w:ind w:firstLine="567"/>
        <w:jc w:val="both"/>
        <w:rPr>
          <w:sz w:val="28"/>
          <w:szCs w:val="28"/>
        </w:rPr>
      </w:pPr>
      <w:r w:rsidRPr="0061446F">
        <w:rPr>
          <w:sz w:val="28"/>
          <w:szCs w:val="28"/>
        </w:rPr>
        <w:t>в) нецелевого и (или) необоснованного использования средств дотаций (трансфертов) – на сумму нецелевого и (или) необоснованного использования.</w:t>
      </w:r>
    </w:p>
    <w:p w:rsidR="00442ED5" w:rsidRPr="0061446F" w:rsidRDefault="00442ED5" w:rsidP="007163F7">
      <w:pPr>
        <w:ind w:firstLine="567"/>
        <w:jc w:val="both"/>
        <w:rPr>
          <w:sz w:val="28"/>
          <w:szCs w:val="28"/>
        </w:rPr>
      </w:pPr>
      <w:r w:rsidRPr="0061446F">
        <w:rPr>
          <w:sz w:val="28"/>
          <w:szCs w:val="28"/>
        </w:rPr>
        <w:t>3. В 2020 году предельный размер дотаций (трансфертов), направляемых из республиканского бюджета, не подлежит увеличению в течение финансового года.</w:t>
      </w:r>
    </w:p>
    <w:p w:rsidR="00442ED5" w:rsidRPr="0061446F" w:rsidRDefault="00442ED5" w:rsidP="007163F7">
      <w:pPr>
        <w:pStyle w:val="a8"/>
        <w:ind w:firstLine="567"/>
        <w:rPr>
          <w:sz w:val="28"/>
          <w:szCs w:val="28"/>
        </w:rPr>
      </w:pPr>
      <w:r w:rsidRPr="0061446F">
        <w:rPr>
          <w:sz w:val="28"/>
          <w:szCs w:val="28"/>
        </w:rPr>
        <w:t xml:space="preserve">Предоставить право уполномоченному Правительством Приднестровской Молдавской Республики исполнительному органу государственной власти, в ведении которого находятся вопросы исполнения республиканского бюджета, на основании нормативного правового акта Правительства Приднестровской Молдавской Республики перераспределять между местными бюджетами городов (районов) суммы дотаций (трансфертов), подлежащих выделению из республиканского бюджета, исходя из прогнозного исполнения плана по доходам соответствующего </w:t>
      </w:r>
      <w:r w:rsidRPr="0061446F">
        <w:rPr>
          <w:sz w:val="28"/>
          <w:szCs w:val="28"/>
        </w:rPr>
        <w:lastRenderedPageBreak/>
        <w:t xml:space="preserve">местного бюджета города (района), с последующим внесением изменений </w:t>
      </w:r>
      <w:r w:rsidRPr="0061446F">
        <w:rPr>
          <w:sz w:val="28"/>
          <w:szCs w:val="28"/>
        </w:rPr>
        <w:br/>
        <w:t>в настоящий Закон.</w:t>
      </w:r>
    </w:p>
    <w:p w:rsidR="00442ED5" w:rsidRPr="0061446F" w:rsidRDefault="00442ED5" w:rsidP="007163F7">
      <w:pPr>
        <w:ind w:firstLine="567"/>
        <w:jc w:val="both"/>
        <w:outlineLvl w:val="1"/>
        <w:rPr>
          <w:rStyle w:val="ae"/>
          <w:b w:val="0"/>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55.</w:t>
      </w:r>
    </w:p>
    <w:p w:rsidR="00442ED5" w:rsidRPr="0061446F" w:rsidRDefault="00442ED5" w:rsidP="007163F7">
      <w:pPr>
        <w:ind w:firstLine="567"/>
        <w:jc w:val="both"/>
        <w:rPr>
          <w:sz w:val="28"/>
          <w:szCs w:val="28"/>
        </w:rPr>
      </w:pPr>
      <w:r w:rsidRPr="0061446F">
        <w:rPr>
          <w:sz w:val="28"/>
          <w:szCs w:val="28"/>
        </w:rPr>
        <w:t xml:space="preserve">Исполнительным органам государственной власти, ответственным за исполнение республиканского и местных бюджетов, в целях обеспечения своевременных выплат отпускных педагогическим работникам в летний период ежемесячно, начиная с января по май 2020 года, из поступающих доходов (без учета доходов, имеющих целевое направление) осуществлять накопление финансовых средств. Ежемесячный размер средств, направляемых на формирование резерва обеспечения своевременных выплат отпускных педагогическим работникам в летний период, устанавливается решением Совета народных депутатов города или района </w:t>
      </w:r>
      <w:r w:rsidRPr="0061446F">
        <w:rPr>
          <w:bCs/>
          <w:sz w:val="28"/>
          <w:szCs w:val="28"/>
        </w:rPr>
        <w:t xml:space="preserve">Приднестровской Молдавской Республики </w:t>
      </w:r>
      <w:r w:rsidRPr="0061446F">
        <w:rPr>
          <w:sz w:val="28"/>
          <w:szCs w:val="28"/>
        </w:rPr>
        <w:t>о бюджете соответствующего города (района) на 2020 год.</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56.</w:t>
      </w:r>
    </w:p>
    <w:p w:rsidR="00442ED5" w:rsidRPr="0061446F" w:rsidRDefault="00442ED5" w:rsidP="007163F7">
      <w:pPr>
        <w:ind w:firstLine="567"/>
        <w:jc w:val="both"/>
        <w:rPr>
          <w:sz w:val="28"/>
          <w:szCs w:val="28"/>
        </w:rPr>
      </w:pPr>
      <w:r w:rsidRPr="0061446F">
        <w:rPr>
          <w:sz w:val="28"/>
          <w:szCs w:val="28"/>
        </w:rPr>
        <w:t>1. При нарушении сроков возврата средств республиканского бюджета, местных бюджетов, целевых бюджетных фондов, внебюджетных фондов, предоставленных на возвратной и (или) безвозмездной основе, указанные суммы средств подлежат взысканию в бюджет соответствующего уровня.</w:t>
      </w:r>
    </w:p>
    <w:p w:rsidR="00442ED5" w:rsidRPr="0061446F" w:rsidRDefault="00442ED5" w:rsidP="007163F7">
      <w:pPr>
        <w:ind w:firstLine="567"/>
        <w:jc w:val="both"/>
        <w:rPr>
          <w:sz w:val="28"/>
          <w:szCs w:val="28"/>
        </w:rPr>
      </w:pPr>
      <w:r w:rsidRPr="0061446F">
        <w:rPr>
          <w:sz w:val="28"/>
          <w:szCs w:val="28"/>
        </w:rPr>
        <w:t>2. Уполномоченными Правительством Приднестровской Молдавской Республики исполнительными органами государственной власти средства, указанные в пункте 1 настоящей статьи:</w:t>
      </w:r>
    </w:p>
    <w:p w:rsidR="00442ED5" w:rsidRPr="0061446F" w:rsidRDefault="00442ED5" w:rsidP="007163F7">
      <w:pPr>
        <w:ind w:firstLine="567"/>
        <w:jc w:val="both"/>
        <w:rPr>
          <w:sz w:val="28"/>
          <w:szCs w:val="28"/>
        </w:rPr>
      </w:pPr>
      <w:r w:rsidRPr="0061446F">
        <w:rPr>
          <w:sz w:val="28"/>
          <w:szCs w:val="28"/>
        </w:rPr>
        <w:t>а) списываются в бесспорном порядке по истечении 1 (одного) месяца после предъявления взыскания;</w:t>
      </w:r>
    </w:p>
    <w:p w:rsidR="00442ED5" w:rsidRPr="0061446F" w:rsidRDefault="00442ED5" w:rsidP="007163F7">
      <w:pPr>
        <w:ind w:firstLine="567"/>
        <w:jc w:val="both"/>
        <w:rPr>
          <w:sz w:val="28"/>
          <w:szCs w:val="28"/>
        </w:rPr>
      </w:pPr>
      <w:r w:rsidRPr="0061446F">
        <w:rPr>
          <w:sz w:val="28"/>
          <w:szCs w:val="28"/>
        </w:rPr>
        <w:t>б) взыскиваются путем обращения взыскания на взаимные расчеты.</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57.</w:t>
      </w:r>
    </w:p>
    <w:p w:rsidR="00442ED5" w:rsidRPr="0061446F" w:rsidRDefault="00442ED5" w:rsidP="007163F7">
      <w:pPr>
        <w:ind w:firstLine="567"/>
        <w:jc w:val="both"/>
        <w:rPr>
          <w:i/>
          <w:sz w:val="28"/>
          <w:szCs w:val="28"/>
          <w:u w:val="single"/>
        </w:rPr>
      </w:pPr>
      <w:r w:rsidRPr="0061446F">
        <w:rPr>
          <w:sz w:val="28"/>
          <w:szCs w:val="28"/>
        </w:rPr>
        <w:t>1. Установить в 2020 году следующие размеры и порядок применения расчетного уровня минимальной заработной платы (далее – РУ МЗП): </w:t>
      </w:r>
    </w:p>
    <w:p w:rsidR="00442ED5" w:rsidRPr="0061446F" w:rsidRDefault="00442ED5" w:rsidP="007163F7">
      <w:pPr>
        <w:ind w:firstLine="567"/>
        <w:jc w:val="both"/>
        <w:rPr>
          <w:sz w:val="28"/>
          <w:szCs w:val="28"/>
        </w:rPr>
      </w:pPr>
      <w:r w:rsidRPr="0061446F">
        <w:rPr>
          <w:sz w:val="28"/>
          <w:szCs w:val="28"/>
        </w:rPr>
        <w:t xml:space="preserve">а) во изменение норм подпункта в) части первой пункта 1 статьи 11-1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а также нормативными правовыми актами Приднестровской Молдавской Республики, устанавливающими оплату труда работников предприятий, работающих в заданных государством условий хозяйствования, – 1 РУ МЗП </w:t>
      </w:r>
      <w:r w:rsidRPr="0061446F">
        <w:rPr>
          <w:sz w:val="28"/>
          <w:szCs w:val="28"/>
        </w:rPr>
        <w:lastRenderedPageBreak/>
        <w:t>в размере 7,3 рубля, за исключением случаев, предусмотренных настоящим Законом;</w:t>
      </w:r>
    </w:p>
    <w:p w:rsidR="00442ED5" w:rsidRPr="0061446F" w:rsidRDefault="00442ED5" w:rsidP="007163F7">
      <w:pPr>
        <w:ind w:firstLine="567"/>
        <w:jc w:val="both"/>
        <w:rPr>
          <w:sz w:val="28"/>
          <w:szCs w:val="28"/>
        </w:rPr>
      </w:pPr>
      <w:r w:rsidRPr="0061446F">
        <w:rPr>
          <w:sz w:val="28"/>
          <w:szCs w:val="28"/>
        </w:rPr>
        <w:t>б) во изменение норм подпункта в) части первой пункта 1 статьи 11-1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для исчисления ежемесячного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 1 РУ МЗП в размере 7,8 рубля;</w:t>
      </w:r>
    </w:p>
    <w:p w:rsidR="00442ED5" w:rsidRPr="0061446F" w:rsidRDefault="00442ED5" w:rsidP="007163F7">
      <w:pPr>
        <w:ind w:firstLine="567"/>
        <w:jc w:val="both"/>
        <w:rPr>
          <w:sz w:val="28"/>
          <w:szCs w:val="28"/>
        </w:rPr>
      </w:pPr>
      <w:r w:rsidRPr="0061446F">
        <w:rPr>
          <w:sz w:val="28"/>
          <w:szCs w:val="28"/>
        </w:rPr>
        <w:t>в)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и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w:t>
      </w:r>
    </w:p>
    <w:p w:rsidR="00442ED5" w:rsidRPr="0061446F" w:rsidRDefault="00442ED5" w:rsidP="007163F7">
      <w:pPr>
        <w:ind w:firstLine="567"/>
        <w:jc w:val="both"/>
        <w:rPr>
          <w:sz w:val="28"/>
          <w:szCs w:val="28"/>
        </w:rPr>
      </w:pPr>
      <w:r w:rsidRPr="0061446F">
        <w:rPr>
          <w:sz w:val="28"/>
          <w:szCs w:val="28"/>
        </w:rPr>
        <w:t xml:space="preserve">г)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работников организаций сферы образования и здравоохранения, за исключением работников, получающих доплату до величины минимального размера оплаты труда (далее по тексту – МРОТ), – </w:t>
      </w:r>
      <w:r w:rsidRPr="0061446F">
        <w:rPr>
          <w:sz w:val="28"/>
          <w:szCs w:val="28"/>
        </w:rPr>
        <w:br/>
        <w:t>1 РУ МЗП в размере 7,8 рубля, за исключением случаев, установленных настоящим Законом;</w:t>
      </w:r>
    </w:p>
    <w:p w:rsidR="00442ED5" w:rsidRPr="0061446F" w:rsidRDefault="00442ED5" w:rsidP="007163F7">
      <w:pPr>
        <w:ind w:firstLine="567"/>
        <w:jc w:val="both"/>
        <w:rPr>
          <w:sz w:val="28"/>
          <w:szCs w:val="28"/>
        </w:rPr>
      </w:pPr>
      <w:r w:rsidRPr="0061446F">
        <w:rPr>
          <w:sz w:val="28"/>
          <w:szCs w:val="28"/>
        </w:rPr>
        <w:t xml:space="preserve">д)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w:t>
      </w:r>
      <w:r w:rsidRPr="0061446F">
        <w:rPr>
          <w:sz w:val="28"/>
          <w:szCs w:val="28"/>
        </w:rPr>
        <w:lastRenderedPageBreak/>
        <w:t>условиях хозяйствования, финансируемых за счет республиканского и местных бюджетов, – 1 РУ МЗП в размере 7,3 рубля;</w:t>
      </w:r>
    </w:p>
    <w:p w:rsidR="00442ED5" w:rsidRPr="0061446F" w:rsidRDefault="00442ED5" w:rsidP="007163F7">
      <w:pPr>
        <w:ind w:firstLine="567"/>
        <w:jc w:val="both"/>
        <w:rPr>
          <w:sz w:val="28"/>
          <w:szCs w:val="28"/>
        </w:rPr>
      </w:pPr>
      <w:r w:rsidRPr="0061446F">
        <w:rPr>
          <w:sz w:val="28"/>
          <w:szCs w:val="28"/>
        </w:rPr>
        <w:t>е) для исчисления ежемесячного денежного содержания судьям в соответствии с Конституционном законом Приднестровской Молдавской Республики «О статусе судей в Приднестровской Молдавской Республики» – 1 РУ МЗП в размере 7,3 рубля;</w:t>
      </w:r>
    </w:p>
    <w:p w:rsidR="00442ED5" w:rsidRPr="0061446F" w:rsidRDefault="00442ED5" w:rsidP="007163F7">
      <w:pPr>
        <w:ind w:firstLine="567"/>
        <w:jc w:val="both"/>
        <w:rPr>
          <w:sz w:val="28"/>
          <w:szCs w:val="28"/>
        </w:rPr>
      </w:pPr>
      <w:r w:rsidRPr="0061446F">
        <w:rPr>
          <w:sz w:val="28"/>
          <w:szCs w:val="28"/>
        </w:rPr>
        <w:t xml:space="preserve">ж)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 </w:t>
      </w:r>
      <w:r w:rsidRPr="0061446F">
        <w:rPr>
          <w:sz w:val="28"/>
          <w:szCs w:val="28"/>
        </w:rPr>
        <w:br/>
        <w:t>1 РУ МЗП в размере 5,8 рубля;</w:t>
      </w:r>
    </w:p>
    <w:p w:rsidR="00442ED5" w:rsidRPr="0061446F" w:rsidRDefault="00442ED5" w:rsidP="007163F7">
      <w:pPr>
        <w:ind w:firstLine="567"/>
        <w:jc w:val="both"/>
        <w:rPr>
          <w:sz w:val="28"/>
          <w:szCs w:val="28"/>
        </w:rPr>
      </w:pPr>
      <w:r w:rsidRPr="0061446F">
        <w:rPr>
          <w:sz w:val="28"/>
          <w:szCs w:val="28"/>
        </w:rPr>
        <w:t>з)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7,8 рубля;</w:t>
      </w:r>
    </w:p>
    <w:p w:rsidR="00442ED5" w:rsidRPr="0061446F" w:rsidRDefault="00442ED5" w:rsidP="007163F7">
      <w:pPr>
        <w:ind w:firstLine="567"/>
        <w:jc w:val="both"/>
        <w:rPr>
          <w:sz w:val="28"/>
          <w:szCs w:val="28"/>
        </w:rPr>
      </w:pPr>
      <w:r w:rsidRPr="0061446F">
        <w:rPr>
          <w:sz w:val="28"/>
          <w:szCs w:val="28"/>
        </w:rPr>
        <w:t>и)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садоводческим и садово-огородническим товариществам, жилищным, жилищно-строительным, жилищно-эксплуатационным кооперативам, товариществам собственников жилья, – 1 РУ МЗП в размере 10,4 рубля; </w:t>
      </w:r>
    </w:p>
    <w:p w:rsidR="00442ED5" w:rsidRPr="0061446F" w:rsidRDefault="00442ED5" w:rsidP="007163F7">
      <w:pPr>
        <w:pStyle w:val="af1"/>
        <w:tabs>
          <w:tab w:val="left" w:pos="34"/>
        </w:tabs>
        <w:ind w:left="0" w:firstLine="567"/>
        <w:jc w:val="both"/>
        <w:rPr>
          <w:sz w:val="28"/>
          <w:szCs w:val="28"/>
        </w:rPr>
      </w:pPr>
      <w:r w:rsidRPr="0061446F">
        <w:rPr>
          <w:sz w:val="28"/>
          <w:szCs w:val="28"/>
        </w:rPr>
        <w:t>к) для исчисления социальных платежей для субъектов патентной системы налогообложения, осуществляющих деятельность по ведению крестьянского (фермерского) хозяйства, – 1 РУ МЗП в размере 4 рублей;</w:t>
      </w:r>
    </w:p>
    <w:p w:rsidR="00442ED5" w:rsidRPr="0061446F" w:rsidRDefault="00442ED5" w:rsidP="007163F7">
      <w:pPr>
        <w:ind w:firstLine="567"/>
        <w:jc w:val="both"/>
        <w:rPr>
          <w:sz w:val="28"/>
          <w:szCs w:val="28"/>
        </w:rPr>
      </w:pPr>
      <w:r w:rsidRPr="0061446F">
        <w:rPr>
          <w:sz w:val="28"/>
          <w:szCs w:val="28"/>
        </w:rPr>
        <w:t>л) для исчисления размера потенциально возможного к получению годового дохода:</w:t>
      </w:r>
    </w:p>
    <w:p w:rsidR="00442ED5" w:rsidRPr="0061446F" w:rsidRDefault="00442ED5" w:rsidP="007163F7">
      <w:pPr>
        <w:ind w:firstLine="567"/>
        <w:jc w:val="both"/>
        <w:rPr>
          <w:sz w:val="28"/>
          <w:szCs w:val="28"/>
        </w:rPr>
      </w:pPr>
      <w:r w:rsidRPr="0061446F">
        <w:rPr>
          <w:sz w:val="28"/>
          <w:szCs w:val="28"/>
        </w:rPr>
        <w:t>1) на виды предпринимательской деятельности по производству товаров, работ, услуг – 1 РУ МЗП в размере 4 рублей;</w:t>
      </w:r>
    </w:p>
    <w:p w:rsidR="00442ED5" w:rsidRPr="0061446F" w:rsidRDefault="00442ED5" w:rsidP="007163F7">
      <w:pPr>
        <w:ind w:firstLine="567"/>
        <w:jc w:val="both"/>
        <w:rPr>
          <w:sz w:val="28"/>
          <w:szCs w:val="28"/>
        </w:rPr>
      </w:pPr>
      <w:r w:rsidRPr="0061446F">
        <w:rPr>
          <w:sz w:val="28"/>
          <w:szCs w:val="28"/>
        </w:rPr>
        <w:t xml:space="preserve">2) на виды предпринимательской деятельности по розничной торговле – 1 РУ МЗП в размере 6 рублей; </w:t>
      </w:r>
    </w:p>
    <w:p w:rsidR="00442ED5" w:rsidRPr="0061446F" w:rsidRDefault="00442ED5" w:rsidP="007163F7">
      <w:pPr>
        <w:ind w:firstLine="567"/>
        <w:jc w:val="both"/>
        <w:rPr>
          <w:sz w:val="28"/>
          <w:szCs w:val="28"/>
        </w:rPr>
      </w:pPr>
      <w:r w:rsidRPr="0061446F">
        <w:rPr>
          <w:sz w:val="28"/>
          <w:szCs w:val="28"/>
        </w:rPr>
        <w:t>м) для иных выплат, осуществляемых в соответствии с действующим законодательством Приднестровской Молдавской Республики из бюджетов различных уровней и внебюджетных фондов,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442ED5" w:rsidRPr="0061446F" w:rsidRDefault="00442ED5" w:rsidP="007163F7">
      <w:pPr>
        <w:ind w:firstLine="567"/>
        <w:jc w:val="both"/>
        <w:rPr>
          <w:sz w:val="28"/>
          <w:szCs w:val="28"/>
        </w:rPr>
      </w:pPr>
      <w:r w:rsidRPr="0061446F">
        <w:rPr>
          <w:sz w:val="28"/>
          <w:szCs w:val="28"/>
        </w:rPr>
        <w:t>н) для исчисления единого социального налога, обязательного страхового взноса – 1 РУ МЗП в размере 11,5 рубля;</w:t>
      </w:r>
    </w:p>
    <w:p w:rsidR="00442ED5" w:rsidRPr="0061446F" w:rsidRDefault="00442ED5" w:rsidP="007163F7">
      <w:pPr>
        <w:ind w:firstLine="567"/>
        <w:jc w:val="both"/>
        <w:rPr>
          <w:sz w:val="28"/>
          <w:szCs w:val="28"/>
        </w:rPr>
      </w:pPr>
      <w:r w:rsidRPr="0061446F">
        <w:rPr>
          <w:sz w:val="28"/>
          <w:szCs w:val="28"/>
        </w:rPr>
        <w:t>о)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w:t>
      </w:r>
      <w:r w:rsidRPr="0061446F">
        <w:rPr>
          <w:sz w:val="28"/>
          <w:szCs w:val="28"/>
          <w:lang w:val="en-US"/>
        </w:rPr>
        <w:t> </w:t>
      </w:r>
      <w:r w:rsidRPr="0061446F">
        <w:rPr>
          <w:sz w:val="28"/>
          <w:szCs w:val="28"/>
        </w:rPr>
        <w:t xml:space="preserve">МЗП, – 1 РУ МЗП в размере </w:t>
      </w:r>
      <w:r w:rsidRPr="0061446F">
        <w:rPr>
          <w:sz w:val="28"/>
          <w:szCs w:val="28"/>
        </w:rPr>
        <w:br/>
        <w:t>18,4 рубля;</w:t>
      </w:r>
    </w:p>
    <w:p w:rsidR="00442ED5" w:rsidRPr="0061446F" w:rsidRDefault="00442ED5" w:rsidP="007163F7">
      <w:pPr>
        <w:ind w:firstLine="567"/>
        <w:jc w:val="both"/>
        <w:rPr>
          <w:sz w:val="28"/>
          <w:szCs w:val="28"/>
        </w:rPr>
      </w:pPr>
      <w:r w:rsidRPr="0061446F">
        <w:rPr>
          <w:sz w:val="28"/>
          <w:szCs w:val="28"/>
        </w:rPr>
        <w:lastRenderedPageBreak/>
        <w:t>п) для исчисления земельного налога по землям несельскохозяйственного назначения – 1 РУ МЗП в размере 11,6 рубля;</w:t>
      </w:r>
    </w:p>
    <w:p w:rsidR="00442ED5" w:rsidRPr="0061446F" w:rsidRDefault="00442ED5" w:rsidP="007163F7">
      <w:pPr>
        <w:ind w:firstLine="567"/>
        <w:jc w:val="both"/>
        <w:rPr>
          <w:sz w:val="28"/>
          <w:szCs w:val="28"/>
        </w:rPr>
      </w:pPr>
      <w:r w:rsidRPr="0061446F">
        <w:rPr>
          <w:sz w:val="28"/>
          <w:szCs w:val="28"/>
        </w:rPr>
        <w:t>р) для исчисления дополнительного паевого сбора с 1 га земли сельскохозяйственного назначения – 1 РУ МЗП в размере 10,5 рубля;</w:t>
      </w:r>
    </w:p>
    <w:p w:rsidR="00442ED5" w:rsidRPr="0061446F" w:rsidRDefault="00442ED5" w:rsidP="007163F7">
      <w:pPr>
        <w:ind w:firstLine="567"/>
        <w:jc w:val="both"/>
        <w:rPr>
          <w:sz w:val="28"/>
          <w:szCs w:val="28"/>
        </w:rPr>
      </w:pPr>
      <w:r w:rsidRPr="0061446F">
        <w:rPr>
          <w:sz w:val="28"/>
          <w:szCs w:val="28"/>
        </w:rPr>
        <w:t xml:space="preserve">с)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442ED5" w:rsidRPr="0061446F" w:rsidRDefault="00442ED5" w:rsidP="007163F7">
      <w:pPr>
        <w:ind w:firstLine="567"/>
        <w:jc w:val="both"/>
        <w:rPr>
          <w:sz w:val="28"/>
          <w:szCs w:val="28"/>
        </w:rPr>
      </w:pPr>
      <w:r w:rsidRPr="0061446F">
        <w:rPr>
          <w:sz w:val="28"/>
          <w:szCs w:val="28"/>
        </w:rPr>
        <w:t>т) для исчисления земельного налога по землям сельскохозяйственного назначения – 1 РУ МЗП в размере 12,5 рубля;</w:t>
      </w:r>
    </w:p>
    <w:p w:rsidR="00442ED5" w:rsidRPr="0061446F" w:rsidRDefault="00442ED5" w:rsidP="007163F7">
      <w:pPr>
        <w:ind w:firstLine="567"/>
        <w:jc w:val="both"/>
        <w:rPr>
          <w:sz w:val="28"/>
          <w:szCs w:val="28"/>
        </w:rPr>
      </w:pPr>
      <w:r w:rsidRPr="0061446F">
        <w:rPr>
          <w:sz w:val="28"/>
          <w:szCs w:val="28"/>
        </w:rPr>
        <w:t xml:space="preserve">у) для исчисления фиксированного сельскохозяйственного налога – </w:t>
      </w:r>
      <w:r w:rsidRPr="0061446F">
        <w:rPr>
          <w:sz w:val="28"/>
          <w:szCs w:val="28"/>
        </w:rPr>
        <w:br/>
        <w:t xml:space="preserve">1 РУ МЗП в размере 13,9 рубля; </w:t>
      </w:r>
    </w:p>
    <w:p w:rsidR="00442ED5" w:rsidRPr="0061446F" w:rsidRDefault="00442ED5" w:rsidP="007163F7">
      <w:pPr>
        <w:ind w:firstLine="567"/>
        <w:jc w:val="both"/>
        <w:rPr>
          <w:sz w:val="28"/>
          <w:szCs w:val="28"/>
        </w:rPr>
      </w:pPr>
      <w:r w:rsidRPr="0061446F">
        <w:rPr>
          <w:sz w:val="28"/>
          <w:szCs w:val="28"/>
        </w:rPr>
        <w:t>ф) для исчисления расчетного размера арендной платы государственного и муниципального имущества – 1</w:t>
      </w:r>
      <w:r w:rsidRPr="0061446F">
        <w:rPr>
          <w:sz w:val="28"/>
          <w:szCs w:val="28"/>
          <w:lang w:val="en-US"/>
        </w:rPr>
        <w:t> </w:t>
      </w:r>
      <w:r w:rsidRPr="0061446F">
        <w:rPr>
          <w:sz w:val="28"/>
          <w:szCs w:val="28"/>
        </w:rPr>
        <w:t>РУ МЗП в размере 14,5 рубля.</w:t>
      </w:r>
    </w:p>
    <w:p w:rsidR="00442ED5" w:rsidRPr="0061446F" w:rsidRDefault="00442ED5" w:rsidP="007163F7">
      <w:pPr>
        <w:ind w:firstLine="567"/>
        <w:jc w:val="both"/>
        <w:rPr>
          <w:sz w:val="28"/>
          <w:szCs w:val="28"/>
        </w:rPr>
      </w:pPr>
      <w:r w:rsidRPr="0061446F">
        <w:rPr>
          <w:sz w:val="28"/>
          <w:szCs w:val="28"/>
        </w:rPr>
        <w:t>2. При изменении размера РУ</w:t>
      </w:r>
      <w:r w:rsidRPr="0061446F">
        <w:rPr>
          <w:sz w:val="28"/>
          <w:szCs w:val="28"/>
          <w:lang w:val="en-US"/>
        </w:rPr>
        <w:t> </w:t>
      </w:r>
      <w:r w:rsidRPr="0061446F">
        <w:rPr>
          <w:sz w:val="28"/>
          <w:szCs w:val="28"/>
        </w:rPr>
        <w:t>МЗП, приводящего к увеличению расходов бюджета, наличие дополнительных финансовых источников обязательно.</w:t>
      </w:r>
    </w:p>
    <w:p w:rsidR="00442ED5" w:rsidRPr="0061446F" w:rsidRDefault="00442ED5" w:rsidP="007163F7">
      <w:pPr>
        <w:ind w:firstLine="567"/>
        <w:jc w:val="both"/>
        <w:rPr>
          <w:sz w:val="28"/>
          <w:szCs w:val="28"/>
        </w:rPr>
      </w:pPr>
      <w:r w:rsidRPr="0061446F">
        <w:rPr>
          <w:sz w:val="28"/>
          <w:szCs w:val="28"/>
        </w:rPr>
        <w:t>3. Во исполнение норм Закона Приднестровской Молдавской Республики «О дополнительных гарантиях по социальной защите детей-сирот и детей, оставшихся без попечения родителей», Закона Приднестровской Молдавской Республики «Об образовании», иных законодательных актов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 xml:space="preserve">а) для детей-сирот и детей, оставшихся без попечения родителей, лиц из числа детей-сирот и детей, оставшихся без попечения родителей, наряду с установленными видами и размерами пособий устанавливаются следующие дополнительные виды и размеры пособий: </w:t>
      </w:r>
    </w:p>
    <w:p w:rsidR="00442ED5" w:rsidRPr="0061446F" w:rsidRDefault="00442ED5" w:rsidP="007163F7">
      <w:pPr>
        <w:ind w:firstLine="567"/>
        <w:jc w:val="both"/>
        <w:rPr>
          <w:sz w:val="28"/>
          <w:szCs w:val="28"/>
        </w:rPr>
      </w:pPr>
      <w:r w:rsidRPr="0061446F">
        <w:rPr>
          <w:sz w:val="28"/>
          <w:szCs w:val="28"/>
        </w:rPr>
        <w:t>1) дополнительный комплект сезонной одежды и обуви для детей-сирот и детей, оставшихся без попечения родителей, при выпуске из организаций образования, обеспечивающих их содержание, образование и воспитание, − 240 РУ МЗП;</w:t>
      </w:r>
    </w:p>
    <w:p w:rsidR="00442ED5" w:rsidRPr="0061446F" w:rsidRDefault="00442ED5" w:rsidP="007163F7">
      <w:pPr>
        <w:ind w:firstLine="567"/>
        <w:jc w:val="both"/>
        <w:rPr>
          <w:sz w:val="28"/>
          <w:szCs w:val="28"/>
        </w:rPr>
      </w:pPr>
      <w:r w:rsidRPr="0061446F">
        <w:rPr>
          <w:sz w:val="28"/>
          <w:szCs w:val="28"/>
        </w:rPr>
        <w:t xml:space="preserve">2) дополнительный комплект одежды, обуви, мягкого инвентаря и оборудования выпускникам организаций образования из числа детей-сирот и детей, оставшихся без попечения родителей, за исключением лиц, продолжающих обучение по очной форме в организациях профессионального образования, при их трудоустройстве – в размере </w:t>
      </w:r>
      <w:r w:rsidRPr="0061446F">
        <w:rPr>
          <w:sz w:val="28"/>
          <w:szCs w:val="28"/>
        </w:rPr>
        <w:br/>
        <w:t>1 290 РУ МЗП;</w:t>
      </w:r>
    </w:p>
    <w:p w:rsidR="00442ED5" w:rsidRPr="0061446F" w:rsidRDefault="00442ED5" w:rsidP="007163F7">
      <w:pPr>
        <w:ind w:firstLine="567"/>
        <w:jc w:val="both"/>
        <w:rPr>
          <w:sz w:val="28"/>
          <w:szCs w:val="28"/>
        </w:rPr>
      </w:pPr>
      <w:r w:rsidRPr="0061446F">
        <w:rPr>
          <w:sz w:val="28"/>
          <w:szCs w:val="28"/>
        </w:rPr>
        <w:t>б)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442ED5" w:rsidRPr="0061446F" w:rsidRDefault="00442ED5" w:rsidP="007163F7">
      <w:pPr>
        <w:ind w:firstLine="567"/>
        <w:jc w:val="both"/>
        <w:rPr>
          <w:sz w:val="28"/>
          <w:szCs w:val="28"/>
        </w:rPr>
      </w:pPr>
      <w:r w:rsidRPr="0061446F">
        <w:rPr>
          <w:sz w:val="28"/>
          <w:szCs w:val="28"/>
        </w:rPr>
        <w:t>1) академические:</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а) аспирантам, клиническим ординаторам государственных организаций высшего профессионального образования и научных организаций – 31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lastRenderedPageBreak/>
        <w:t>б)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в)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г)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2) президентские:</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 xml:space="preserve">а) аспирантам, клиническим ординаторам государственных организаций высшего профессионального образования и научных организаций – </w:t>
      </w:r>
      <w:r w:rsidRPr="0061446F">
        <w:rPr>
          <w:sz w:val="28"/>
          <w:szCs w:val="28"/>
          <w:lang w:eastAsia="ar-SA"/>
        </w:rPr>
        <w:br/>
        <w:t>93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б)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в)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г)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442ED5" w:rsidRPr="0061446F" w:rsidRDefault="00442ED5" w:rsidP="007163F7">
      <w:pPr>
        <w:ind w:firstLine="567"/>
        <w:jc w:val="both"/>
        <w:rPr>
          <w:sz w:val="28"/>
          <w:szCs w:val="28"/>
        </w:rPr>
      </w:pPr>
      <w:r w:rsidRPr="0061446F">
        <w:rPr>
          <w:sz w:val="28"/>
          <w:szCs w:val="28"/>
        </w:rPr>
        <w:t>д) учащимся организаций дополнительного образования – 40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rPr>
        <w:t>3) социальные – 23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4. Установить в 2020 году следующий предельный размер платы за питание детей в день:</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а) в государственных (муниципальных) организациях образования, реализующих образовательные программы дошкольного образования:</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1) с режимом работы до 12 часов – в размере до 1 РУ МЗП, с режимом работы 12 и более часов – в размере до 1,3 РУ МЗП;</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 xml:space="preserve">2) оба родителя (единственный родитель) которых являются работниками бюджетной сферы по основному месту работы и (или) оба родителя (один из родителей, единственный родитель) которых являются военнослужащими в воинском контингенте </w:t>
      </w:r>
      <w:r w:rsidRPr="0061446F">
        <w:rPr>
          <w:sz w:val="28"/>
          <w:szCs w:val="28"/>
        </w:rPr>
        <w:t>Приднестровской Молдавской Республики в составе объединенных миротворческих сил по прекращению вооруженного конфликта в Приднестровском регионе</w:t>
      </w:r>
      <w:r w:rsidRPr="0061446F">
        <w:rPr>
          <w:sz w:val="28"/>
          <w:szCs w:val="28"/>
          <w:lang w:eastAsia="ar-SA"/>
        </w:rPr>
        <w:t>, а также военнослужащими Вооруженных Сил Российской Федерации, в организациях с режимом работы до 12 часов – 0,7 РУ МЗП в день, с режимом работы 12 и более часов – в размере 1 РУ МЗП в день;</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lang w:eastAsia="ar-SA"/>
        </w:rPr>
        <w:t xml:space="preserve">б) в государственных (муниципальных) школах-интернатах </w:t>
      </w:r>
      <w:r w:rsidRPr="0061446F">
        <w:rPr>
          <w:sz w:val="28"/>
          <w:szCs w:val="28"/>
          <w:lang w:eastAsia="ar-SA"/>
        </w:rPr>
        <w:br/>
        <w:t xml:space="preserve">(за исключением специальных (коррекционных) школ-интернатов) – </w:t>
      </w:r>
      <w:r w:rsidRPr="0061446F">
        <w:rPr>
          <w:sz w:val="28"/>
          <w:szCs w:val="28"/>
          <w:lang w:eastAsia="ar-SA"/>
        </w:rPr>
        <w:br/>
        <w:t>до 1 РУ МЗП в день.</w:t>
      </w:r>
    </w:p>
    <w:p w:rsidR="00442ED5" w:rsidRPr="0061446F" w:rsidRDefault="00442ED5" w:rsidP="007163F7">
      <w:pPr>
        <w:ind w:firstLine="567"/>
        <w:jc w:val="both"/>
        <w:rPr>
          <w:sz w:val="28"/>
          <w:szCs w:val="28"/>
        </w:rPr>
      </w:pPr>
      <w:r w:rsidRPr="0061446F">
        <w:rPr>
          <w:sz w:val="28"/>
          <w:szCs w:val="28"/>
        </w:rPr>
        <w:t xml:space="preserve">5. Установить, что в государственном образовательном учреждении «Тираспольское Суворовское военное училище Министерства обороны Приднестровской Молдавской Республики» обучающиеся находятся на </w:t>
      </w:r>
      <w:r w:rsidRPr="0061446F">
        <w:rPr>
          <w:sz w:val="28"/>
          <w:szCs w:val="28"/>
        </w:rPr>
        <w:lastRenderedPageBreak/>
        <w:t>полном государственном обеспечении. Финансирование расходов на питание осуществляется в пределах сметы расходов Министерства обороны Приднестровской Молдавской Республики.</w:t>
      </w:r>
    </w:p>
    <w:p w:rsidR="00442ED5" w:rsidRPr="0061446F" w:rsidRDefault="00442ED5" w:rsidP="007163F7">
      <w:pPr>
        <w:ind w:firstLine="567"/>
        <w:jc w:val="both"/>
        <w:rPr>
          <w:bCs/>
          <w:sz w:val="28"/>
          <w:szCs w:val="28"/>
        </w:rPr>
      </w:pPr>
      <w:r w:rsidRPr="0061446F">
        <w:rPr>
          <w:sz w:val="28"/>
          <w:szCs w:val="28"/>
        </w:rPr>
        <w:t>6. Установить, что в государственном образовательном учреждении «Республиканский кадетский корпус им. светлейшего князя Г. А. Потемкина-Таврического» Министерства внутренних дел Приднестровской Молдавской Республики обучающиеся находятся на полном государственном обеспечении. Финансирование расходов на питание осуществляется в пределах сметы расходов Министерства внутренних дел Приднестровской Молдавской Республики.</w:t>
      </w:r>
    </w:p>
    <w:p w:rsidR="00442ED5" w:rsidRPr="0061446F" w:rsidRDefault="00442ED5" w:rsidP="007163F7">
      <w:pPr>
        <w:ind w:firstLine="567"/>
        <w:jc w:val="both"/>
        <w:rPr>
          <w:bCs/>
          <w:sz w:val="28"/>
          <w:szCs w:val="28"/>
        </w:rPr>
      </w:pPr>
      <w:r w:rsidRPr="0061446F">
        <w:rPr>
          <w:bCs/>
          <w:sz w:val="28"/>
          <w:szCs w:val="28"/>
        </w:rPr>
        <w:t>7. Установить, что в государственном образовательном учреждении среднего профессионального образования «Училище олимпийского резерва» обучающиеся находятся на полном государственном обеспечении. Финансирование расходов на питание осуществляется в пределах сметы расходов Государственной службы по спорту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При этом фактическое финансирование расходов на питание осуществляется в объемах, не превышающих объемов, рассчитанных на основании финансовых нормативов питания (с учетом режима пребывания и групп видов спорта) и фактической численности обучающихся на отчетную дату и подлежит корректировке в следующем отчетном периоде (ежеквартально) в случае неосвоения расчетного объема.</w:t>
      </w:r>
    </w:p>
    <w:p w:rsidR="00442ED5" w:rsidRPr="0061446F" w:rsidRDefault="00442ED5" w:rsidP="007163F7">
      <w:pPr>
        <w:ind w:firstLine="567"/>
        <w:jc w:val="both"/>
        <w:rPr>
          <w:sz w:val="28"/>
          <w:szCs w:val="28"/>
        </w:rPr>
      </w:pPr>
      <w:r w:rsidRPr="0061446F">
        <w:rPr>
          <w:sz w:val="28"/>
          <w:szCs w:val="28"/>
        </w:rPr>
        <w:t>Обязательства, превышающие сумму расходов на питание, рассчитанную на основании финансовых нормативов питания (с учетом режима пребывания и групп видов спорта) и фактической численности обучающихся, являются необоснованными. Расходы, произведенные в соответствии с необоснованными обязательствами, являются несанкционированными.</w:t>
      </w:r>
    </w:p>
    <w:p w:rsidR="00442ED5" w:rsidRPr="0061446F" w:rsidRDefault="00442ED5" w:rsidP="007163F7">
      <w:pPr>
        <w:ind w:firstLine="567"/>
        <w:jc w:val="both"/>
        <w:rPr>
          <w:sz w:val="28"/>
          <w:szCs w:val="28"/>
        </w:rPr>
      </w:pPr>
      <w:r w:rsidRPr="0061446F">
        <w:rPr>
          <w:sz w:val="28"/>
          <w:szCs w:val="28"/>
        </w:rPr>
        <w:t>Для целей настоящего пункта под финансовым нормативом на питание подразумевается стоимость одного дня питания обучающегося, рассчитанного в соответствии с натуральными нормами на питание на одного обучающегося, утвержденными нормативным правовым актом Правительства Приднестровской Молдавской Республики, и ценами на продукты питания, согласованными с уполномоченным Правительством Приднестровской Молдавской Республики исполнительным органом государственной власти в области регулирования цен (тарифов) и ценообразования.</w:t>
      </w:r>
    </w:p>
    <w:p w:rsidR="00442ED5" w:rsidRPr="0061446F" w:rsidRDefault="00442ED5" w:rsidP="007163F7">
      <w:pPr>
        <w:ind w:firstLine="567"/>
        <w:jc w:val="both"/>
        <w:rPr>
          <w:bCs/>
          <w:sz w:val="28"/>
          <w:szCs w:val="28"/>
        </w:rPr>
      </w:pPr>
      <w:r w:rsidRPr="0061446F">
        <w:rPr>
          <w:sz w:val="28"/>
          <w:szCs w:val="28"/>
        </w:rPr>
        <w:t>За необоснованное использование бюджетных средств применяются меры ответственности в соответствии с действующим законодательством Приднестровской Молдавской Республики.</w:t>
      </w:r>
    </w:p>
    <w:p w:rsidR="00442ED5" w:rsidRPr="0061446F" w:rsidRDefault="00442ED5" w:rsidP="007163F7">
      <w:pPr>
        <w:ind w:firstLine="567"/>
        <w:jc w:val="both"/>
        <w:rPr>
          <w:sz w:val="28"/>
          <w:szCs w:val="28"/>
          <w:u w:val="single"/>
        </w:rPr>
      </w:pPr>
      <w:r w:rsidRPr="0061446F">
        <w:rPr>
          <w:sz w:val="28"/>
          <w:szCs w:val="28"/>
        </w:rPr>
        <w:t xml:space="preserve">8. В 2020 году для индивидуальных предпринимателей, осуществляющих уплату налогов в рамках Закона Приднестровской Молдавской Республики «Специальный налоговый режим – о самозанятых лицах», Закона Приднестровской Молдавской Республики «Специальный налоговый режим – патентная система налогообложения», Закона </w:t>
      </w:r>
      <w:r w:rsidRPr="0061446F">
        <w:rPr>
          <w:sz w:val="28"/>
          <w:szCs w:val="28"/>
        </w:rPr>
        <w:lastRenderedPageBreak/>
        <w:t xml:space="preserve">Приднестровской Молдавской Республики «Специальный налоговый </w:t>
      </w:r>
      <w:r w:rsidRPr="0061446F">
        <w:rPr>
          <w:sz w:val="28"/>
          <w:szCs w:val="28"/>
        </w:rPr>
        <w:br/>
        <w:t xml:space="preserve">режим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принимается в размере 1 600 рублей. </w:t>
      </w:r>
    </w:p>
    <w:p w:rsidR="00442ED5" w:rsidRPr="0061446F" w:rsidRDefault="00442ED5" w:rsidP="007163F7">
      <w:pPr>
        <w:ind w:firstLine="567"/>
        <w:jc w:val="both"/>
        <w:rPr>
          <w:i/>
          <w:sz w:val="28"/>
          <w:szCs w:val="28"/>
        </w:rPr>
      </w:pPr>
      <w:r w:rsidRPr="0061446F">
        <w:rPr>
          <w:sz w:val="28"/>
          <w:szCs w:val="28"/>
        </w:rPr>
        <w:t>В 2020 году для исчисления заработной платы работников,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w:t>
      </w:r>
      <w:r w:rsidRPr="0061446F">
        <w:rPr>
          <w:strike/>
          <w:sz w:val="28"/>
          <w:szCs w:val="28"/>
        </w:rPr>
        <w:t xml:space="preserve"> </w:t>
      </w:r>
      <w:r w:rsidRPr="0061446F">
        <w:rPr>
          <w:sz w:val="28"/>
          <w:szCs w:val="28"/>
        </w:rPr>
        <w:t>МРОТ, величина МРОТ принимается в размере 1 675 рублей для неквалифицированных работников и 1 842,5 рубля для квалифицированных работников.</w:t>
      </w:r>
    </w:p>
    <w:p w:rsidR="00442ED5" w:rsidRPr="0061446F" w:rsidRDefault="00442ED5" w:rsidP="007163F7">
      <w:pPr>
        <w:ind w:firstLine="567"/>
        <w:jc w:val="both"/>
        <w:rPr>
          <w:i/>
          <w:sz w:val="28"/>
          <w:szCs w:val="28"/>
        </w:rPr>
      </w:pPr>
    </w:p>
    <w:p w:rsidR="00442ED5" w:rsidRPr="0061446F" w:rsidRDefault="00442ED5" w:rsidP="007163F7">
      <w:pPr>
        <w:ind w:firstLine="567"/>
        <w:jc w:val="both"/>
        <w:rPr>
          <w:b/>
          <w:sz w:val="28"/>
          <w:szCs w:val="28"/>
        </w:rPr>
      </w:pPr>
      <w:r w:rsidRPr="0061446F">
        <w:rPr>
          <w:b/>
          <w:sz w:val="28"/>
          <w:szCs w:val="28"/>
        </w:rPr>
        <w:t>Статья 58.</w:t>
      </w:r>
    </w:p>
    <w:p w:rsidR="00442ED5" w:rsidRPr="0061446F" w:rsidRDefault="00442ED5" w:rsidP="007163F7">
      <w:pPr>
        <w:ind w:firstLine="567"/>
        <w:jc w:val="both"/>
        <w:rPr>
          <w:sz w:val="28"/>
          <w:szCs w:val="28"/>
        </w:rPr>
      </w:pPr>
      <w:r w:rsidRPr="0061446F">
        <w:rPr>
          <w:sz w:val="28"/>
          <w:szCs w:val="28"/>
        </w:rPr>
        <w:t>1. Во изменение норм действующего законодательства Приднестровской Молдавской Республики работникам организаций,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за исключением предприятий, работающих в заданных государством условиях хозяйствования, осуществляется доплата, равная:</w:t>
      </w:r>
    </w:p>
    <w:p w:rsidR="00442ED5" w:rsidRPr="0061446F" w:rsidRDefault="00442ED5" w:rsidP="007163F7">
      <w:pPr>
        <w:ind w:firstLine="567"/>
        <w:jc w:val="both"/>
        <w:rPr>
          <w:sz w:val="28"/>
          <w:szCs w:val="28"/>
        </w:rPr>
      </w:pPr>
      <w:r w:rsidRPr="0061446F">
        <w:rPr>
          <w:sz w:val="28"/>
          <w:szCs w:val="28"/>
        </w:rPr>
        <w:t>а) 11,5% от оклада денежного содержания – для государственных гражданских служащих;</w:t>
      </w:r>
    </w:p>
    <w:p w:rsidR="00442ED5" w:rsidRPr="0061446F" w:rsidRDefault="00442ED5" w:rsidP="007163F7">
      <w:pPr>
        <w:ind w:firstLine="567"/>
        <w:jc w:val="both"/>
        <w:rPr>
          <w:sz w:val="28"/>
          <w:szCs w:val="28"/>
        </w:rPr>
      </w:pPr>
      <w:r w:rsidRPr="0061446F">
        <w:rPr>
          <w:sz w:val="28"/>
          <w:szCs w:val="28"/>
        </w:rPr>
        <w:t>б) 13% от оклада денежного содержания – для военнослужащих и лиц, приравненных к ним по условиям выплат денежного довольствия;</w:t>
      </w:r>
    </w:p>
    <w:p w:rsidR="00442ED5" w:rsidRPr="0061446F" w:rsidRDefault="00442ED5" w:rsidP="007163F7">
      <w:pPr>
        <w:ind w:firstLine="567"/>
        <w:jc w:val="both"/>
        <w:rPr>
          <w:sz w:val="28"/>
          <w:szCs w:val="28"/>
        </w:rPr>
      </w:pPr>
      <w:r w:rsidRPr="0061446F">
        <w:rPr>
          <w:sz w:val="28"/>
          <w:szCs w:val="28"/>
        </w:rPr>
        <w:t>в) 11,5% от должностного оклада – для иных работников бюджетной сферы;</w:t>
      </w:r>
    </w:p>
    <w:p w:rsidR="00442ED5" w:rsidRPr="0061446F" w:rsidRDefault="00442ED5" w:rsidP="007163F7">
      <w:pPr>
        <w:ind w:firstLine="567"/>
        <w:jc w:val="both"/>
        <w:rPr>
          <w:sz w:val="28"/>
          <w:szCs w:val="28"/>
        </w:rPr>
      </w:pPr>
      <w:r w:rsidRPr="0061446F">
        <w:rPr>
          <w:sz w:val="28"/>
          <w:szCs w:val="28"/>
        </w:rPr>
        <w:t>г) 108,3 рубля – для работников, получающих доплаты до величины МРОТ, за исключением случаев, установленных настоящим Законом. При этом на работников, указанных в настоящем подпункте, не распространяются нормы, установленные подпунктами а)–в) части первой настоящего пункта.</w:t>
      </w:r>
    </w:p>
    <w:p w:rsidR="00442ED5" w:rsidRPr="0061446F" w:rsidRDefault="00442ED5" w:rsidP="007163F7">
      <w:pPr>
        <w:ind w:firstLine="567"/>
        <w:jc w:val="both"/>
        <w:rPr>
          <w:sz w:val="28"/>
          <w:szCs w:val="28"/>
        </w:rPr>
      </w:pPr>
      <w:r w:rsidRPr="0061446F">
        <w:rPr>
          <w:sz w:val="28"/>
          <w:szCs w:val="28"/>
        </w:rPr>
        <w:t xml:space="preserve">Доплата, предусмотренная подпунктами а)–в) части первой настоящего пункта, не распространяется на работников государственных </w:t>
      </w:r>
      <w:r w:rsidRPr="0061446F">
        <w:rPr>
          <w:sz w:val="28"/>
          <w:szCs w:val="28"/>
        </w:rPr>
        <w:br/>
        <w:t xml:space="preserve">и муниципальных организаций сферы образования и здравоохранения </w:t>
      </w:r>
      <w:r w:rsidRPr="0061446F">
        <w:rPr>
          <w:sz w:val="28"/>
          <w:szCs w:val="28"/>
        </w:rPr>
        <w:br/>
        <w:t xml:space="preserve">и выплачивается исходя из размера должностного оклада, оклада денежного содержания пропорционально отработанному рабочему времени </w:t>
      </w:r>
      <w:r w:rsidRPr="0061446F">
        <w:rPr>
          <w:sz w:val="28"/>
          <w:szCs w:val="28"/>
        </w:rPr>
        <w:br/>
        <w:t xml:space="preserve">по основному месту работы. </w:t>
      </w:r>
    </w:p>
    <w:p w:rsidR="00442ED5" w:rsidRPr="0061446F" w:rsidRDefault="00442ED5" w:rsidP="007163F7">
      <w:pPr>
        <w:ind w:firstLine="567"/>
        <w:jc w:val="both"/>
        <w:rPr>
          <w:sz w:val="28"/>
          <w:szCs w:val="28"/>
        </w:rPr>
      </w:pPr>
      <w:r w:rsidRPr="0061446F">
        <w:rPr>
          <w:sz w:val="28"/>
          <w:szCs w:val="28"/>
        </w:rPr>
        <w:t xml:space="preserve">Доплата, предусмотренная подпунктом г) части первой настоящего пункта, не учитывается при расчете размера доплаты до уровня МРОТ </w:t>
      </w:r>
      <w:r w:rsidRPr="0061446F">
        <w:rPr>
          <w:sz w:val="28"/>
          <w:szCs w:val="28"/>
        </w:rPr>
        <w:lastRenderedPageBreak/>
        <w:t>работникам, начисленная заработная плата которых доводится до уровня МРОТ.</w:t>
      </w:r>
    </w:p>
    <w:p w:rsidR="00442ED5" w:rsidRPr="0061446F" w:rsidRDefault="00442ED5" w:rsidP="007163F7">
      <w:pPr>
        <w:ind w:firstLine="567"/>
        <w:jc w:val="both"/>
        <w:rPr>
          <w:sz w:val="28"/>
          <w:szCs w:val="28"/>
        </w:rPr>
      </w:pPr>
      <w:r w:rsidRPr="0061446F">
        <w:rPr>
          <w:sz w:val="28"/>
          <w:szCs w:val="28"/>
        </w:rPr>
        <w:t xml:space="preserve">Действие пункта 5 и пункта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 </w:t>
      </w:r>
    </w:p>
    <w:p w:rsidR="00442ED5" w:rsidRPr="0061446F" w:rsidRDefault="00442ED5" w:rsidP="007163F7">
      <w:pPr>
        <w:ind w:firstLine="567"/>
        <w:jc w:val="both"/>
        <w:rPr>
          <w:sz w:val="28"/>
          <w:szCs w:val="28"/>
        </w:rPr>
      </w:pPr>
      <w:r w:rsidRPr="0061446F">
        <w:rPr>
          <w:sz w:val="28"/>
          <w:szCs w:val="28"/>
        </w:rPr>
        <w:t>2. Предоставить право организациям,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применять в 2020 году данную величину 1 РУ</w:t>
      </w:r>
      <w:r w:rsidRPr="0061446F">
        <w:rPr>
          <w:sz w:val="28"/>
          <w:szCs w:val="28"/>
          <w:lang w:val="en-US"/>
        </w:rPr>
        <w:t> </w:t>
      </w:r>
      <w:r w:rsidRPr="0061446F">
        <w:rPr>
          <w:sz w:val="28"/>
          <w:szCs w:val="28"/>
        </w:rPr>
        <w:t xml:space="preserve">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t>
      </w:r>
    </w:p>
    <w:p w:rsidR="00442ED5" w:rsidRPr="0061446F" w:rsidRDefault="00442ED5" w:rsidP="007163F7">
      <w:pPr>
        <w:ind w:firstLine="567"/>
        <w:jc w:val="both"/>
        <w:outlineLvl w:val="1"/>
        <w:rPr>
          <w:rStyle w:val="ae"/>
          <w:b w:val="0"/>
          <w:bCs/>
          <w:sz w:val="28"/>
          <w:szCs w:val="28"/>
        </w:rPr>
      </w:pPr>
      <w:r w:rsidRPr="0061446F">
        <w:rPr>
          <w:sz w:val="28"/>
          <w:szCs w:val="28"/>
        </w:rPr>
        <w:t>3. Руководители соответствующих органов государственной власти и управления, органов местного самоуправления, организаций, финансируемых за счет средств бюджетов различных уровней, попадающих под действие настоящей статьи, принимают решение о выборе методов увеличения заработных плат – либо применение пункта 1 настоящей статьи, либо применение пункта 2 настоящей статьи.</w:t>
      </w:r>
    </w:p>
    <w:p w:rsidR="00442ED5" w:rsidRPr="0061446F" w:rsidRDefault="00442ED5" w:rsidP="007163F7">
      <w:pPr>
        <w:ind w:firstLine="567"/>
        <w:jc w:val="both"/>
        <w:outlineLvl w:val="1"/>
        <w:rPr>
          <w:rStyle w:val="ae"/>
          <w:b w:val="0"/>
          <w:bCs/>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59.</w:t>
      </w:r>
    </w:p>
    <w:p w:rsidR="00442ED5" w:rsidRPr="0061446F" w:rsidRDefault="00442ED5" w:rsidP="007163F7">
      <w:pPr>
        <w:ind w:firstLine="567"/>
        <w:jc w:val="both"/>
        <w:rPr>
          <w:sz w:val="28"/>
          <w:szCs w:val="28"/>
        </w:rPr>
      </w:pPr>
      <w:r w:rsidRPr="0061446F">
        <w:rPr>
          <w:sz w:val="28"/>
          <w:szCs w:val="28"/>
        </w:rPr>
        <w:t xml:space="preserve">1. Во исполнение норм Закона Приднестровской Молдавской Республики «О минимальном размере оплаты труда в Приднестровской Молдавской Республике» начисленная заработная плата работников организаций, финансируемых из республиканского и местных бюджетов, а также бюджетов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t>
      </w:r>
      <w:r w:rsidRPr="0061446F">
        <w:rPr>
          <w:sz w:val="28"/>
          <w:szCs w:val="28"/>
        </w:rPr>
        <w:lastRenderedPageBreak/>
        <w:t>организаций, работающих в заданных государством условиях хозяйствования, отработавших полностью определенную на соответствующий период норму рабочего времени и выполнивших свои трудовые обязанности (нормы труда), подлежит доведению до величины МРОТ, установленного и применяемого в соответствии с действующим законодательством Приднестровской Молдавской Республики, путем соответствующей доплаты.</w:t>
      </w:r>
    </w:p>
    <w:p w:rsidR="00442ED5" w:rsidRPr="0061446F" w:rsidRDefault="00442ED5" w:rsidP="007163F7">
      <w:pPr>
        <w:ind w:firstLine="567"/>
        <w:jc w:val="both"/>
        <w:rPr>
          <w:sz w:val="28"/>
          <w:szCs w:val="28"/>
        </w:rPr>
      </w:pPr>
      <w:r w:rsidRPr="0061446F">
        <w:rPr>
          <w:sz w:val="28"/>
          <w:szCs w:val="28"/>
        </w:rPr>
        <w:t>2. Порядок определения размера доплаты до величины МРОТ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w:t>
      </w:r>
    </w:p>
    <w:p w:rsidR="00442ED5" w:rsidRPr="0061446F" w:rsidRDefault="00442ED5" w:rsidP="007163F7">
      <w:pPr>
        <w:ind w:firstLine="567"/>
        <w:jc w:val="both"/>
        <w:rPr>
          <w:sz w:val="28"/>
          <w:szCs w:val="28"/>
        </w:rPr>
      </w:pPr>
      <w:r w:rsidRPr="0061446F">
        <w:rPr>
          <w:sz w:val="28"/>
          <w:szCs w:val="28"/>
        </w:rPr>
        <w:t>3. Доплата до величины МРОТ учитывается при исчислении средней заработной платы для всех случаев, предусмотренных действующим законодательством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Доплаты до величины МРОТ, установленного и применяемого в соответствии с действующим законодательством Приднестровской Молдавской Республики для работников организаций, финансируемых из бюджетов различных уровней, производятся за счет средств, предусмотренных на цели оплаты труда, и в пределах утвержденных лимитов.</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60.</w:t>
      </w:r>
    </w:p>
    <w:p w:rsidR="00442ED5" w:rsidRPr="0061446F" w:rsidRDefault="00442ED5" w:rsidP="007163F7">
      <w:pPr>
        <w:ind w:firstLine="567"/>
        <w:jc w:val="both"/>
        <w:rPr>
          <w:sz w:val="28"/>
          <w:szCs w:val="28"/>
        </w:rPr>
      </w:pPr>
      <w:r w:rsidRPr="0061446F">
        <w:rPr>
          <w:sz w:val="28"/>
          <w:szCs w:val="28"/>
        </w:rPr>
        <w:t>1. В 2020 году:</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 xml:space="preserve">а) все виды льгот, предоставляемые различным слоям населения </w:t>
      </w:r>
      <w:r w:rsidRPr="0061446F">
        <w:rPr>
          <w:sz w:val="28"/>
          <w:szCs w:val="28"/>
        </w:rPr>
        <w:br/>
        <w:t>(за исключением льготного проезда на транспорте общего пользования), распространяются только на социальную норму,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w:t>
      </w:r>
    </w:p>
    <w:p w:rsidR="00442ED5" w:rsidRPr="0061446F" w:rsidRDefault="00442ED5" w:rsidP="007163F7">
      <w:pPr>
        <w:pStyle w:val="af"/>
        <w:spacing w:before="0" w:beforeAutospacing="0" w:after="0" w:afterAutospacing="0"/>
        <w:ind w:firstLine="567"/>
        <w:jc w:val="both"/>
        <w:rPr>
          <w:sz w:val="28"/>
          <w:szCs w:val="28"/>
          <w:lang w:eastAsia="ar-SA"/>
        </w:rPr>
      </w:pPr>
      <w:r w:rsidRPr="0061446F">
        <w:rPr>
          <w:sz w:val="28"/>
          <w:szCs w:val="28"/>
        </w:rPr>
        <w:t xml:space="preserve">Льготы, предоставляемые различным слоям населения, по которым действующим законодательством Приднестровской Молдавской Республики не установлена социальная норма, предоставляются в объеме, установленном законом. Порядок предоставления льгот по проезду транспортом общего пользования (за исключением легковых таксомоторов) учащимся общеобразовательных организаций образования, в том числе обучающимся в государственных образовательных учреждениях </w:t>
      </w:r>
      <w:r w:rsidRPr="0061446F">
        <w:rPr>
          <w:sz w:val="28"/>
          <w:szCs w:val="28"/>
          <w:lang w:eastAsia="ar-SA"/>
        </w:rPr>
        <w:t xml:space="preserve">«Республиканский кадетский корпус им. светлейшего князя Г. А. Потемкина-Таврического» Министерства внутренних дел </w:t>
      </w:r>
      <w:r w:rsidRPr="0061446F">
        <w:rPr>
          <w:sz w:val="28"/>
          <w:szCs w:val="28"/>
        </w:rPr>
        <w:t>Приднестровской Молдавской Республики</w:t>
      </w:r>
      <w:r w:rsidRPr="0061446F">
        <w:rPr>
          <w:sz w:val="28"/>
          <w:szCs w:val="28"/>
          <w:lang w:eastAsia="ar-SA"/>
        </w:rPr>
        <w:t xml:space="preserve">, </w:t>
      </w:r>
      <w:r w:rsidRPr="0061446F">
        <w:rPr>
          <w:sz w:val="28"/>
          <w:szCs w:val="28"/>
        </w:rPr>
        <w:t xml:space="preserve">«Тираспольское Суворовское военное училище Министерства обороны Приднестровской Молдавской Республики», среднего профессионального образования «Училище олимпийского резерва», студентам (учащимся) очной формы обучения государственных (муниципальных), а также негосударственных, имеющих государственную аккредитацию, организаций </w:t>
      </w:r>
      <w:r w:rsidRPr="0061446F">
        <w:rPr>
          <w:sz w:val="28"/>
          <w:szCs w:val="28"/>
        </w:rPr>
        <w:lastRenderedPageBreak/>
        <w:t>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Финансирование расходов, связанных с предоставлением гражданам льгот, предусмотренных действующим законодательством Приднестровской Молдавской Республики, осуществляется из бюджетов различных уровней в соответствии с действующим законодательством Приднестровской Молдавской Республики, за исключением случаев, предусмотренных настоящей статьей.</w:t>
      </w:r>
    </w:p>
    <w:p w:rsidR="00442ED5" w:rsidRPr="0061446F" w:rsidRDefault="00442ED5" w:rsidP="007163F7">
      <w:pPr>
        <w:ind w:firstLine="567"/>
        <w:jc w:val="both"/>
        <w:rPr>
          <w:sz w:val="28"/>
          <w:szCs w:val="28"/>
        </w:rPr>
      </w:pPr>
      <w:r w:rsidRPr="0061446F">
        <w:rPr>
          <w:sz w:val="28"/>
          <w:szCs w:val="28"/>
        </w:rPr>
        <w:t>Право льготного проезда на автомобильном транспорте общего пользования (за исключением легковых таксомоторов)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в порядке, установленном Правительством Приднестровской Молдавской Республики, и в пределах средств, установленных настоящим Законом.</w:t>
      </w:r>
    </w:p>
    <w:p w:rsidR="00442ED5" w:rsidRPr="0061446F" w:rsidRDefault="00442ED5" w:rsidP="007163F7">
      <w:pPr>
        <w:pStyle w:val="1"/>
        <w:shd w:val="clear" w:color="auto" w:fill="auto"/>
        <w:spacing w:after="0" w:line="240" w:lineRule="auto"/>
        <w:ind w:firstLine="567"/>
        <w:jc w:val="both"/>
        <w:rPr>
          <w:color w:val="auto"/>
          <w:sz w:val="28"/>
          <w:szCs w:val="28"/>
        </w:rPr>
      </w:pPr>
      <w:r w:rsidRPr="0061446F">
        <w:rPr>
          <w:color w:val="auto"/>
          <w:sz w:val="28"/>
          <w:szCs w:val="28"/>
        </w:rPr>
        <w:t>Во изменение норм действующего законодательства Приднестровской Молдавской Республики лица, имеющие в соответствии с действующим законодательством Приднестровской Молдавской Республики право льготного проезда на городских маршрутах, а также между населенными пунктами (село, поселок)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442ED5" w:rsidRPr="0061446F" w:rsidRDefault="00442ED5" w:rsidP="007163F7">
      <w:pPr>
        <w:pStyle w:val="1"/>
        <w:shd w:val="clear" w:color="auto" w:fill="auto"/>
        <w:tabs>
          <w:tab w:val="left" w:pos="0"/>
        </w:tabs>
        <w:spacing w:after="0" w:line="240" w:lineRule="auto"/>
        <w:ind w:firstLine="567"/>
        <w:jc w:val="both"/>
        <w:rPr>
          <w:color w:val="auto"/>
          <w:sz w:val="28"/>
          <w:szCs w:val="28"/>
        </w:rPr>
      </w:pPr>
      <w:r w:rsidRPr="0061446F">
        <w:rPr>
          <w:color w:val="auto"/>
          <w:sz w:val="28"/>
          <w:szCs w:val="28"/>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государственных образовательных учреждениях </w:t>
      </w:r>
      <w:r w:rsidRPr="0061446F">
        <w:rPr>
          <w:color w:val="auto"/>
          <w:sz w:val="28"/>
          <w:szCs w:val="28"/>
          <w:lang w:eastAsia="ar-SA"/>
        </w:rPr>
        <w:t xml:space="preserve">«Республиканский кадетский корпус им. светлейшего князя Г. А. Потемкина-Таврического» Министерства внутренних дел </w:t>
      </w:r>
      <w:r w:rsidRPr="0061446F">
        <w:rPr>
          <w:color w:val="auto"/>
          <w:sz w:val="28"/>
          <w:szCs w:val="28"/>
        </w:rPr>
        <w:t>Приднестровской Молдавской Республики</w:t>
      </w:r>
      <w:r w:rsidRPr="0061446F">
        <w:rPr>
          <w:color w:val="auto"/>
          <w:sz w:val="28"/>
          <w:szCs w:val="28"/>
          <w:lang w:eastAsia="ar-SA"/>
        </w:rPr>
        <w:t xml:space="preserve">, </w:t>
      </w:r>
      <w:r w:rsidRPr="0061446F">
        <w:rPr>
          <w:color w:val="auto"/>
          <w:sz w:val="28"/>
          <w:szCs w:val="28"/>
        </w:rPr>
        <w:t>«Тираспольское Суворовское военное училище Министерства обороны Приднестровской Молдавской Республики»</w:t>
      </w:r>
      <w:r w:rsidRPr="0061446F">
        <w:rPr>
          <w:b/>
          <w:color w:val="auto"/>
          <w:sz w:val="28"/>
          <w:szCs w:val="28"/>
        </w:rPr>
        <w:t xml:space="preserve"> </w:t>
      </w:r>
      <w:r w:rsidRPr="0061446F">
        <w:rPr>
          <w:color w:val="auto"/>
          <w:sz w:val="28"/>
          <w:szCs w:val="28"/>
        </w:rPr>
        <w:t xml:space="preserve">среднего профессионального образования «Училище олимпийского резерва». </w:t>
      </w:r>
    </w:p>
    <w:p w:rsidR="00442ED5" w:rsidRPr="0061446F" w:rsidRDefault="00442ED5" w:rsidP="007163F7">
      <w:pPr>
        <w:pStyle w:val="1"/>
        <w:shd w:val="clear" w:color="auto" w:fill="auto"/>
        <w:tabs>
          <w:tab w:val="left" w:pos="0"/>
        </w:tabs>
        <w:spacing w:after="0" w:line="240" w:lineRule="auto"/>
        <w:ind w:firstLine="567"/>
        <w:jc w:val="both"/>
        <w:rPr>
          <w:color w:val="auto"/>
          <w:sz w:val="28"/>
          <w:szCs w:val="28"/>
        </w:rPr>
      </w:pPr>
      <w:r w:rsidRPr="0061446F">
        <w:rPr>
          <w:color w:val="auto"/>
          <w:sz w:val="28"/>
          <w:szCs w:val="28"/>
        </w:rPr>
        <w:t xml:space="preserve">Обучающиеся в государственных образовательных учреждениях </w:t>
      </w:r>
      <w:r w:rsidRPr="0061446F">
        <w:rPr>
          <w:color w:val="auto"/>
          <w:sz w:val="28"/>
          <w:szCs w:val="28"/>
          <w:lang w:eastAsia="ar-SA"/>
        </w:rPr>
        <w:t xml:space="preserve">«Республиканский кадетский корпус им. светлейшего князя Г. А. Потемкина-Таврического» Министерства внутренних дел </w:t>
      </w:r>
      <w:r w:rsidRPr="0061446F">
        <w:rPr>
          <w:color w:val="auto"/>
          <w:sz w:val="28"/>
          <w:szCs w:val="28"/>
        </w:rPr>
        <w:t>Приднестровской Молдавской Республики</w:t>
      </w:r>
      <w:r w:rsidRPr="0061446F">
        <w:rPr>
          <w:color w:val="auto"/>
          <w:sz w:val="28"/>
          <w:szCs w:val="28"/>
          <w:lang w:eastAsia="ar-SA"/>
        </w:rPr>
        <w:t xml:space="preserve">, </w:t>
      </w:r>
      <w:r w:rsidRPr="0061446F">
        <w:rPr>
          <w:color w:val="auto"/>
          <w:sz w:val="28"/>
          <w:szCs w:val="28"/>
        </w:rPr>
        <w:t>«Тираспольское Суворовское военное училище Министерства обороны Приднестровской Молдавской Республики»,</w:t>
      </w:r>
      <w:r w:rsidRPr="0061446F">
        <w:rPr>
          <w:b/>
          <w:color w:val="auto"/>
          <w:sz w:val="28"/>
          <w:szCs w:val="28"/>
        </w:rPr>
        <w:t xml:space="preserve"> </w:t>
      </w:r>
      <w:r w:rsidRPr="0061446F">
        <w:rPr>
          <w:color w:val="auto"/>
          <w:sz w:val="28"/>
          <w:szCs w:val="28"/>
        </w:rPr>
        <w:t>среднего профессионального образования «Училище олимпийского резерва»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w:t>
      </w:r>
    </w:p>
    <w:p w:rsidR="00442ED5" w:rsidRPr="0061446F" w:rsidRDefault="00442ED5" w:rsidP="007163F7">
      <w:pPr>
        <w:pStyle w:val="1"/>
        <w:shd w:val="clear" w:color="auto" w:fill="auto"/>
        <w:tabs>
          <w:tab w:val="left" w:pos="1446"/>
        </w:tabs>
        <w:spacing w:after="0" w:line="240" w:lineRule="auto"/>
        <w:ind w:firstLine="567"/>
        <w:jc w:val="both"/>
        <w:rPr>
          <w:color w:val="auto"/>
          <w:sz w:val="28"/>
          <w:szCs w:val="28"/>
        </w:rPr>
      </w:pPr>
      <w:r w:rsidRPr="0061446F">
        <w:rPr>
          <w:color w:val="auto"/>
          <w:sz w:val="28"/>
          <w:szCs w:val="28"/>
        </w:rPr>
        <w:t xml:space="preserve">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w:t>
      </w:r>
      <w:r w:rsidRPr="0061446F">
        <w:rPr>
          <w:color w:val="auto"/>
          <w:sz w:val="28"/>
          <w:szCs w:val="28"/>
        </w:rPr>
        <w:lastRenderedPageBreak/>
        <w:t>пригородных регулярных маршрутах из города в населенный пункт их постоянной прописки или регистрации по месту жительства;</w:t>
      </w:r>
    </w:p>
    <w:p w:rsidR="00442ED5" w:rsidRPr="0061446F" w:rsidRDefault="00442ED5" w:rsidP="007163F7">
      <w:pPr>
        <w:pStyle w:val="1"/>
        <w:shd w:val="clear" w:color="auto" w:fill="auto"/>
        <w:tabs>
          <w:tab w:val="left" w:pos="0"/>
        </w:tabs>
        <w:spacing w:after="0" w:line="240" w:lineRule="auto"/>
        <w:ind w:firstLine="567"/>
        <w:jc w:val="both"/>
        <w:rPr>
          <w:color w:val="auto"/>
          <w:sz w:val="28"/>
          <w:szCs w:val="28"/>
        </w:rPr>
      </w:pPr>
      <w:r w:rsidRPr="0061446F">
        <w:rPr>
          <w:color w:val="auto"/>
          <w:sz w:val="28"/>
          <w:szCs w:val="28"/>
        </w:rPr>
        <w:t>3) льготным категориям граждан, имеющим прописку или регистрацию по месту жительства в населенных пунктах Слободзейского района, не имеющих прямого сообщения с городом местного значения (районным центром – городом Слободзеей), селах Кицканы, Копанка, Ново-Котовск, Приозерное, Владимировка, Никольское, Константиновка, Уютное, Новая Андрияшевка, Старая Андрияшевка, Загорное, Ближний Хутор, Терновка, Фрунзе, поселке городского типа Первомайск, поселках железнодорожных станций Новосавицкая и Ливада Слободзейского района, предоставляется право льготного проезда на пригородных регулярных маршрутах только из города Тирасполя в населенный пункт Слободзейского района, а также из города Бендеры в село Меренешты;</w:t>
      </w:r>
    </w:p>
    <w:p w:rsidR="00442ED5" w:rsidRPr="0061446F" w:rsidRDefault="00442ED5" w:rsidP="007163F7">
      <w:pPr>
        <w:ind w:firstLine="567"/>
        <w:jc w:val="both"/>
        <w:rPr>
          <w:sz w:val="28"/>
          <w:szCs w:val="28"/>
        </w:rPr>
      </w:pPr>
      <w:r w:rsidRPr="0061446F">
        <w:rPr>
          <w:sz w:val="28"/>
          <w:szCs w:val="28"/>
        </w:rPr>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Право льготного проезда на автомобильном транспорте общего пользования (за исключением легковых таксомоторов) на городских маршрутах, а также между населенными пунктами (село, поселок) по пути следования маршрута предоставляется в порядке, установленном Правительством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Во изменение действующего законодательства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на междугородном и международном маршрутах с правом занятия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проезда взрослого пассажира с правом занятия отдельного места для сидения;</w:t>
      </w:r>
    </w:p>
    <w:p w:rsidR="00442ED5" w:rsidRPr="0061446F" w:rsidRDefault="00442ED5" w:rsidP="007163F7">
      <w:pPr>
        <w:ind w:firstLine="567"/>
        <w:jc w:val="both"/>
        <w:rPr>
          <w:sz w:val="28"/>
          <w:szCs w:val="28"/>
        </w:rPr>
      </w:pPr>
      <w:r w:rsidRPr="0061446F">
        <w:rPr>
          <w:sz w:val="28"/>
          <w:szCs w:val="28"/>
        </w:rPr>
        <w:t xml:space="preserve">б) финансирование расходов, связанных с предоставлением гражданам субсидий по оплате жилья и коммунальных услуг, в случае если их расходы на оплату жилья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социальной нормы,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на оплату жилья и коммунальных услуг, предусмотренных действующим законодательством Приднестровской Молдавской Республики, за счет средств республиканского бюджета не осуществляется; </w:t>
      </w:r>
    </w:p>
    <w:p w:rsidR="00442ED5" w:rsidRPr="0061446F" w:rsidRDefault="00442ED5" w:rsidP="007163F7">
      <w:pPr>
        <w:ind w:firstLine="567"/>
        <w:jc w:val="both"/>
        <w:rPr>
          <w:sz w:val="28"/>
          <w:szCs w:val="28"/>
        </w:rPr>
      </w:pPr>
      <w:r w:rsidRPr="0061446F">
        <w:rPr>
          <w:sz w:val="28"/>
          <w:szCs w:val="28"/>
        </w:rPr>
        <w:t xml:space="preserve">в) для каждого физического лица, прописанного или зарегистрированного по месту жительства на жилой площади абонента и </w:t>
      </w:r>
      <w:r w:rsidRPr="0061446F">
        <w:rPr>
          <w:sz w:val="28"/>
          <w:szCs w:val="28"/>
        </w:rPr>
        <w:lastRenderedPageBreak/>
        <w:t>имеющего право на льготы по плате за пользование телефоном в соответствии с действующим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оператора электросвязи, без включения в налогооблагаемую базу по подоходному налогу и единому социальному налогу;</w:t>
      </w:r>
    </w:p>
    <w:p w:rsidR="00442ED5" w:rsidRPr="0061446F" w:rsidRDefault="00442ED5" w:rsidP="007163F7">
      <w:pPr>
        <w:ind w:firstLine="567"/>
        <w:jc w:val="both"/>
        <w:rPr>
          <w:sz w:val="28"/>
          <w:szCs w:val="28"/>
          <w:u w:val="single"/>
        </w:rPr>
      </w:pPr>
      <w:r w:rsidRPr="0061446F">
        <w:rPr>
          <w:sz w:val="28"/>
          <w:szCs w:val="28"/>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предоставляются бесплатно без включения в налогооблагаемую базу по подоходному налогу и единому социальному налогу, при этом возмещению операторам электросвязи из средств республиканского бюджета подлежит стоимость продолжительности разговоров по местной телефонной сети в пределах 350 (трехсот пятидесяти) минут сверх первых 100 (ста) минут, предоставляемых бесплатно за счет средств оператора электросвязи;</w:t>
      </w:r>
    </w:p>
    <w:p w:rsidR="00442ED5" w:rsidRPr="0061446F" w:rsidRDefault="00442ED5" w:rsidP="007163F7">
      <w:pPr>
        <w:ind w:firstLine="567"/>
        <w:jc w:val="both"/>
        <w:rPr>
          <w:sz w:val="28"/>
          <w:szCs w:val="28"/>
        </w:rPr>
      </w:pPr>
      <w:r w:rsidRPr="0061446F">
        <w:rPr>
          <w:sz w:val="28"/>
          <w:szCs w:val="28"/>
        </w:rPr>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оператора электросвязи, без включения в налогооблагаемую базу по подоходному налогу и единому социальному налогу;</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е) для пенсионеров по возрасту, не пользующихся льготами по плате за услуги электроснабжения, теплоснабжения, водоснабжения и водоотведения (канализации), газоснабжения в соответствии с действующим законодательством Приднестровской Молдавской Республики, коэффициент к отпускным тарифам применяется в размере:</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1) за услуги электроснабжения – 0,75;</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2) за услуги теплоснабжения – 0,75;</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3) за услуги водоснабжения и водоотведения (канализации) – 0,5;</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4) за природный газ – 0,75;</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 xml:space="preserve">ж) для пенсионеров по возрасту, не пользующихся льготами по плате </w:t>
      </w:r>
      <w:r w:rsidRPr="0061446F">
        <w:rPr>
          <w:rFonts w:ascii="Times New Roman" w:hAnsi="Times New Roman"/>
          <w:color w:val="auto"/>
          <w:sz w:val="28"/>
          <w:szCs w:val="28"/>
        </w:rPr>
        <w:br/>
        <w:t xml:space="preserve">за услуги электроснабжения, теплоснабжения, водоснабжения и водоотведения (канализации), газоснабжения в соответствии с действующим законодательством Приднестровской Молдавской Республики, </w:t>
      </w:r>
      <w:r w:rsidRPr="0061446F">
        <w:rPr>
          <w:rFonts w:ascii="Times New Roman" w:hAnsi="Times New Roman"/>
          <w:color w:val="auto"/>
          <w:sz w:val="28"/>
          <w:szCs w:val="28"/>
        </w:rPr>
        <w:br/>
        <w:t xml:space="preserve">не работающих и одиноко проживающих, для неработающих пенсионеров, совместно проживающих в жилых помещениях (квартире, комнате, комнатах) или в жилых домах в составе семьи, состоящей только </w:t>
      </w:r>
      <w:r w:rsidRPr="0061446F">
        <w:rPr>
          <w:rFonts w:ascii="Times New Roman" w:hAnsi="Times New Roman"/>
          <w:color w:val="auto"/>
          <w:sz w:val="28"/>
          <w:szCs w:val="28"/>
        </w:rPr>
        <w:br/>
        <w:t xml:space="preserve">из пенсионеров по возрасту и неработающих (не осуществляющих индивидуальную предпринимательскую деятельность) инвалидов I или </w:t>
      </w:r>
      <w:r w:rsidRPr="0061446F">
        <w:rPr>
          <w:rFonts w:ascii="Times New Roman" w:hAnsi="Times New Roman"/>
          <w:color w:val="auto"/>
          <w:sz w:val="28"/>
          <w:szCs w:val="28"/>
        </w:rPr>
        <w:br/>
      </w:r>
      <w:r w:rsidRPr="0061446F">
        <w:rPr>
          <w:rFonts w:ascii="Times New Roman" w:hAnsi="Times New Roman"/>
          <w:color w:val="auto"/>
          <w:sz w:val="28"/>
          <w:szCs w:val="28"/>
        </w:rPr>
        <w:lastRenderedPageBreak/>
        <w:t>II группы, независимо от возраста инвалида, а также для неработающих пенсионеров по возрасту, одиноко проживающих или проживающих только с иждивенцами, не пользующихся льготами по плате за услуги электроснабжения, теплоснабжения, водоснабжения и водоотведения (канализации), газоснабжения в соответствии с действующим законодательством Приднестровской Молдавской Республики, коэффициент к отпускным тарифам применяется в размере:</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1) за услуги электроснабжения – 0,5;</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2) за услуги теплоснабжения – 0,5;</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3) за услуги водоснабжения и водоотведения (канализации) – 0,5;</w:t>
      </w:r>
    </w:p>
    <w:p w:rsidR="00442ED5" w:rsidRPr="0061446F" w:rsidRDefault="00442ED5" w:rsidP="007163F7">
      <w:pPr>
        <w:ind w:firstLine="567"/>
        <w:jc w:val="both"/>
        <w:rPr>
          <w:sz w:val="28"/>
          <w:szCs w:val="28"/>
        </w:rPr>
      </w:pPr>
      <w:r w:rsidRPr="0061446F">
        <w:rPr>
          <w:sz w:val="28"/>
          <w:szCs w:val="28"/>
        </w:rPr>
        <w:t>4) за природный газ – 0,5;</w:t>
      </w:r>
    </w:p>
    <w:p w:rsidR="00442ED5" w:rsidRPr="0061446F" w:rsidRDefault="00442ED5" w:rsidP="007163F7">
      <w:pPr>
        <w:ind w:firstLine="567"/>
        <w:jc w:val="both"/>
        <w:rPr>
          <w:sz w:val="28"/>
          <w:szCs w:val="28"/>
        </w:rPr>
      </w:pPr>
      <w:r w:rsidRPr="0061446F">
        <w:rPr>
          <w:sz w:val="28"/>
          <w:szCs w:val="28"/>
        </w:rPr>
        <w:t xml:space="preserve">з) для населения, проживающего в домах, оборудованных электрическими плитами, коэффициент к предельным тарифам на оплату услуг электроснабжения для населения применяется в размере 0,8. Данный коэффициент не исключает действия коэффициентов, определенных подпунктами е) и ж) части первой настоящего пункта, а применяется к ним дополнительно; </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и) на цели отопления жилых помещений от индивидуальных приборов теплоснабжения при наличии приборов учета газа (в течение отопительного сезона), где прописано (зарегистрировано) хотя бы одно физическое лицо, имеющее право на льготы по оплате услуг газоснабжения в соответствии</w:t>
      </w:r>
      <w:r w:rsidRPr="0061446F">
        <w:rPr>
          <w:rFonts w:ascii="Times New Roman" w:hAnsi="Times New Roman"/>
          <w:color w:val="auto"/>
          <w:sz w:val="28"/>
          <w:szCs w:val="28"/>
        </w:rPr>
        <w:br/>
        <w:t xml:space="preserve"> с действующим законодательством Приднестровской Молдавской Республики, а также для физических лиц, определенных в подпунктах е), ж) и л) части первой настоящего пункта, установить льготу в размере </w:t>
      </w:r>
      <w:r w:rsidRPr="0061446F">
        <w:rPr>
          <w:rFonts w:ascii="Times New Roman" w:hAnsi="Times New Roman"/>
          <w:color w:val="auto"/>
          <w:sz w:val="28"/>
          <w:szCs w:val="28"/>
        </w:rPr>
        <w:br/>
        <w:t xml:space="preserve">100 процентов по плате за природный газ в объеме 167 кубических метров в месяц, потребленный </w:t>
      </w:r>
      <w:r w:rsidRPr="0061446F">
        <w:rPr>
          <w:rStyle w:val="af3"/>
          <w:b w:val="0"/>
          <w:bCs/>
          <w:color w:val="auto"/>
          <w:sz w:val="28"/>
          <w:szCs w:val="28"/>
          <w:u w:val="none"/>
        </w:rPr>
        <w:t>на цели отопления в отопительный период</w:t>
      </w:r>
      <w:r w:rsidRPr="0061446F">
        <w:rPr>
          <w:rFonts w:ascii="Times New Roman" w:hAnsi="Times New Roman"/>
          <w:color w:val="auto"/>
          <w:sz w:val="28"/>
          <w:szCs w:val="28"/>
        </w:rPr>
        <w:t xml:space="preserve">. Льгота устанавливается на одну квартиру или домовладение при наличии индивидуальных приборов теплоснабжения в отопительный период и вне зависимости от количества совместно прописанных (зарегистрированных) </w:t>
      </w:r>
      <w:r w:rsidRPr="0061446F">
        <w:rPr>
          <w:rFonts w:ascii="Times New Roman" w:hAnsi="Times New Roman"/>
          <w:color w:val="auto"/>
          <w:sz w:val="28"/>
          <w:szCs w:val="28"/>
        </w:rPr>
        <w:br/>
        <w:t>с указанными категориями граждан лиц и наличия у них прав на льготы по оплате услуг газоснабжения.</w:t>
      </w:r>
    </w:p>
    <w:p w:rsidR="00442ED5" w:rsidRPr="0061446F" w:rsidRDefault="00442ED5" w:rsidP="007163F7">
      <w:pPr>
        <w:pStyle w:val="31"/>
        <w:shd w:val="clear" w:color="auto" w:fill="auto"/>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 xml:space="preserve">Разница между фактически потребленным природным газом и объемом, в пределах которого устанавливается льгота, указанная в части первой настоящего подпункта, оплачивается в пределах социальных норм. </w:t>
      </w:r>
      <w:r w:rsidRPr="0061446F">
        <w:rPr>
          <w:rFonts w:ascii="Times New Roman" w:hAnsi="Times New Roman"/>
          <w:color w:val="auto"/>
          <w:sz w:val="28"/>
          <w:szCs w:val="28"/>
        </w:rPr>
        <w:br/>
        <w:t>При объеме потребления природного газа меньше объема, в пределах которого устанавливается льгота, указанная в части первой настоящего подпункта, льгота предоставляется в объеме фактического расхода.</w:t>
      </w:r>
    </w:p>
    <w:p w:rsidR="00442ED5" w:rsidRPr="0061446F" w:rsidRDefault="00442ED5" w:rsidP="007163F7">
      <w:pPr>
        <w:pStyle w:val="31"/>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Льгота, указанная в части первой настоящего подпункта, устанавливается на соответствующий месяц и не переносится на следующие месяцы потребления.</w:t>
      </w:r>
    </w:p>
    <w:p w:rsidR="00442ED5" w:rsidRPr="0061446F" w:rsidRDefault="00442ED5" w:rsidP="007163F7">
      <w:pPr>
        <w:pStyle w:val="31"/>
        <w:spacing w:after="0" w:line="240" w:lineRule="auto"/>
        <w:ind w:firstLine="567"/>
        <w:jc w:val="both"/>
        <w:rPr>
          <w:rFonts w:ascii="Times New Roman" w:hAnsi="Times New Roman"/>
          <w:color w:val="auto"/>
          <w:sz w:val="28"/>
          <w:szCs w:val="28"/>
        </w:rPr>
      </w:pPr>
      <w:r w:rsidRPr="0061446F">
        <w:rPr>
          <w:rFonts w:ascii="Times New Roman" w:hAnsi="Times New Roman"/>
          <w:color w:val="auto"/>
          <w:sz w:val="28"/>
          <w:szCs w:val="28"/>
        </w:rPr>
        <w:t>При начале либо окончании отопительного сезона в течение отчетного месяца льгота, указанная в части первой настоящего подпункта, предоставляется пропорционально количеству дней отопительного периода.</w:t>
      </w:r>
    </w:p>
    <w:p w:rsidR="00442ED5" w:rsidRPr="0061446F" w:rsidRDefault="00442ED5" w:rsidP="007163F7">
      <w:pPr>
        <w:ind w:firstLine="567"/>
        <w:jc w:val="both"/>
        <w:rPr>
          <w:sz w:val="28"/>
          <w:szCs w:val="28"/>
        </w:rPr>
      </w:pPr>
      <w:r w:rsidRPr="0061446F">
        <w:rPr>
          <w:sz w:val="28"/>
          <w:szCs w:val="28"/>
        </w:rPr>
        <w:t xml:space="preserve">При этом льгота, указанная в части первой настоящего подпункта, предоставляется исключительно в случае ежемесячного заявления бытовым </w:t>
      </w:r>
      <w:r w:rsidRPr="0061446F">
        <w:rPr>
          <w:sz w:val="28"/>
          <w:szCs w:val="28"/>
        </w:rPr>
        <w:lastRenderedPageBreak/>
        <w:t>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442ED5" w:rsidRPr="0061446F" w:rsidRDefault="00442ED5" w:rsidP="007163F7">
      <w:pPr>
        <w:ind w:firstLine="567"/>
        <w:jc w:val="both"/>
        <w:rPr>
          <w:sz w:val="28"/>
          <w:szCs w:val="28"/>
        </w:rPr>
      </w:pPr>
      <w:r w:rsidRPr="0061446F">
        <w:rPr>
          <w:sz w:val="28"/>
          <w:szCs w:val="28"/>
        </w:rPr>
        <w:t xml:space="preserve">к) военнослужащим, проходящим военную службу по контракту </w:t>
      </w:r>
      <w:r w:rsidRPr="0061446F">
        <w:rPr>
          <w:sz w:val="28"/>
          <w:szCs w:val="28"/>
        </w:rPr>
        <w:br/>
        <w:t>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социальных норм.</w:t>
      </w:r>
    </w:p>
    <w:p w:rsidR="00442ED5" w:rsidRPr="0061446F" w:rsidRDefault="00442ED5" w:rsidP="007163F7">
      <w:pPr>
        <w:ind w:firstLine="567"/>
        <w:jc w:val="both"/>
        <w:rPr>
          <w:sz w:val="28"/>
          <w:szCs w:val="28"/>
        </w:rPr>
      </w:pPr>
      <w:r w:rsidRPr="0061446F">
        <w:rPr>
          <w:sz w:val="28"/>
          <w:szCs w:val="28"/>
        </w:rPr>
        <w:t xml:space="preserve">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w:t>
      </w:r>
      <w:r w:rsidRPr="0061446F">
        <w:rPr>
          <w:sz w:val="28"/>
          <w:szCs w:val="28"/>
        </w:rPr>
        <w:br/>
        <w:t>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442ED5" w:rsidRPr="0061446F" w:rsidRDefault="00442ED5" w:rsidP="007163F7">
      <w:pPr>
        <w:ind w:firstLine="567"/>
        <w:jc w:val="both"/>
        <w:rPr>
          <w:sz w:val="28"/>
          <w:szCs w:val="28"/>
        </w:rPr>
      </w:pPr>
      <w:r w:rsidRPr="0061446F">
        <w:rPr>
          <w:sz w:val="28"/>
          <w:szCs w:val="28"/>
        </w:rPr>
        <w:t xml:space="preserve">л) 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предоставляется дополнительная социальная норма природного газа на цели отопления в отопительный период при наличии прибора учета, утверждаемая уполномоченным Правительством Приднестровской Молдавской Республики исполнительным органом государственной власти. </w:t>
      </w:r>
    </w:p>
    <w:p w:rsidR="00442ED5" w:rsidRPr="0061446F" w:rsidRDefault="00442ED5" w:rsidP="007163F7">
      <w:pPr>
        <w:ind w:firstLine="567"/>
        <w:jc w:val="both"/>
        <w:rPr>
          <w:sz w:val="28"/>
          <w:szCs w:val="28"/>
        </w:rPr>
      </w:pPr>
      <w:r w:rsidRPr="0061446F">
        <w:rPr>
          <w:sz w:val="28"/>
          <w:szCs w:val="28"/>
        </w:rPr>
        <w:t>Для целей подпунктов в), е), ж) и л) части первой настоящего пункта пенсионером по возрасту признается лицо пенсионного возраста (мужчины, достигшие возраста 60 (шестидесяти) лет, женщины – 55 (пятидесяти пяти) лет), получающее пенсию в соответствии с действующим законодательством Приднестровской Молдавской Республики. </w:t>
      </w:r>
    </w:p>
    <w:p w:rsidR="00442ED5" w:rsidRPr="0061446F" w:rsidRDefault="00442ED5" w:rsidP="007163F7">
      <w:pPr>
        <w:ind w:firstLine="567"/>
        <w:jc w:val="both"/>
        <w:rPr>
          <w:sz w:val="28"/>
          <w:szCs w:val="28"/>
        </w:rPr>
      </w:pPr>
      <w:r w:rsidRPr="0061446F">
        <w:rPr>
          <w:sz w:val="28"/>
          <w:szCs w:val="28"/>
        </w:rPr>
        <w:t xml:space="preserve">Для целей подпунктов ж) и л) части первой настоящего пункта одиноко проживающими пенсионерами признаются пенсионеры, проживающие </w:t>
      </w:r>
      <w:r w:rsidRPr="0061446F">
        <w:rPr>
          <w:sz w:val="28"/>
          <w:szCs w:val="28"/>
        </w:rPr>
        <w:br/>
        <w:t xml:space="preserve">в жилых помещениях (квартире, комнате, комнатах) или в жилых домах, </w:t>
      </w:r>
      <w:r w:rsidRPr="0061446F">
        <w:rPr>
          <w:sz w:val="28"/>
          <w:szCs w:val="28"/>
        </w:rPr>
        <w:br/>
        <w:t>в отношении которых отсутствуют данные о прописке (регистрации) иных лиц, не достигших пенсионного возраста.</w:t>
      </w:r>
    </w:p>
    <w:p w:rsidR="00442ED5" w:rsidRPr="0061446F" w:rsidRDefault="00442ED5" w:rsidP="007163F7">
      <w:pPr>
        <w:ind w:firstLine="567"/>
        <w:jc w:val="both"/>
        <w:rPr>
          <w:sz w:val="28"/>
          <w:szCs w:val="28"/>
        </w:rPr>
      </w:pPr>
      <w:r w:rsidRPr="0061446F">
        <w:rPr>
          <w:sz w:val="28"/>
          <w:szCs w:val="28"/>
        </w:rPr>
        <w:t xml:space="preserve">2. Финансирование расходов, связанных с предоставлением гражданам льгот, предусмотренных действующим законодательством Приднестровской </w:t>
      </w:r>
      <w:r w:rsidRPr="0061446F">
        <w:rPr>
          <w:sz w:val="28"/>
          <w:szCs w:val="28"/>
        </w:rPr>
        <w:lastRenderedPageBreak/>
        <w:t xml:space="preserve">Молдавской Республики, осуществляется из бюджетов различных уровней </w:t>
      </w:r>
      <w:r w:rsidRPr="0061446F">
        <w:rPr>
          <w:sz w:val="28"/>
          <w:szCs w:val="28"/>
        </w:rPr>
        <w:br/>
        <w:t>в пределах лимитов, предусмотренных на данные цели в 2020 году.</w:t>
      </w:r>
    </w:p>
    <w:p w:rsidR="00442ED5" w:rsidRPr="0061446F" w:rsidRDefault="00442ED5" w:rsidP="007163F7">
      <w:pPr>
        <w:ind w:firstLine="567"/>
        <w:jc w:val="both"/>
        <w:rPr>
          <w:sz w:val="28"/>
          <w:szCs w:val="28"/>
        </w:rPr>
      </w:pPr>
      <w:r w:rsidRPr="0061446F">
        <w:rPr>
          <w:sz w:val="28"/>
          <w:szCs w:val="28"/>
        </w:rPr>
        <w:t xml:space="preserve">При этом финансирование расходов, связанных с предоставлением гражданам льгот по жилищно-коммунальным услугам, осуществляется </w:t>
      </w:r>
      <w:r w:rsidRPr="0061446F">
        <w:rPr>
          <w:sz w:val="28"/>
          <w:szCs w:val="28"/>
        </w:rPr>
        <w:br/>
        <w:t>в 2020 году за счет средств республиканского бюджета.</w:t>
      </w:r>
    </w:p>
    <w:p w:rsidR="00442ED5" w:rsidRPr="0061446F" w:rsidRDefault="00442ED5" w:rsidP="007163F7">
      <w:pPr>
        <w:ind w:firstLine="567"/>
        <w:jc w:val="both"/>
        <w:rPr>
          <w:sz w:val="28"/>
          <w:szCs w:val="28"/>
        </w:rPr>
      </w:pPr>
      <w:r w:rsidRPr="0061446F">
        <w:rPr>
          <w:sz w:val="28"/>
          <w:szCs w:val="28"/>
        </w:rPr>
        <w:t xml:space="preserve">Льготы по жилищно-коммунальным услугам, подлежащие </w:t>
      </w:r>
      <w:r w:rsidRPr="0061446F">
        <w:rPr>
          <w:sz w:val="28"/>
          <w:szCs w:val="28"/>
        </w:rPr>
        <w:br/>
        <w:t xml:space="preserve">в соответствии с действующим законодательством Приднестровской Молдавской Республики финансированию за счет средств местных бюджетов (за исключением дополнительных льгот, установленных решениями представительных органов местного самоуправления), финансируются </w:t>
      </w:r>
      <w:r w:rsidRPr="0061446F">
        <w:rPr>
          <w:sz w:val="28"/>
          <w:szCs w:val="28"/>
        </w:rPr>
        <w:br/>
        <w:t>за счет средств республиканского бюджета исходя из фактически сложившейся задолженности начиная с 1 января 2014 года.</w:t>
      </w:r>
    </w:p>
    <w:p w:rsidR="00442ED5" w:rsidRPr="0061446F" w:rsidRDefault="00442ED5" w:rsidP="007163F7">
      <w:pPr>
        <w:ind w:firstLine="567"/>
        <w:jc w:val="both"/>
        <w:rPr>
          <w:sz w:val="28"/>
          <w:szCs w:val="28"/>
        </w:rPr>
      </w:pPr>
      <w:r w:rsidRPr="0061446F">
        <w:rPr>
          <w:sz w:val="28"/>
          <w:szCs w:val="28"/>
        </w:rPr>
        <w:t>3. В 2020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2020 год.</w:t>
      </w:r>
    </w:p>
    <w:p w:rsidR="00442ED5" w:rsidRPr="0061446F" w:rsidRDefault="00442ED5" w:rsidP="007163F7">
      <w:pPr>
        <w:ind w:firstLine="567"/>
        <w:jc w:val="both"/>
        <w:rPr>
          <w:sz w:val="28"/>
          <w:szCs w:val="28"/>
        </w:rPr>
      </w:pPr>
      <w:r w:rsidRPr="0061446F">
        <w:rPr>
          <w:sz w:val="28"/>
          <w:szCs w:val="28"/>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2020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442ED5" w:rsidRPr="0061446F" w:rsidRDefault="00442ED5" w:rsidP="007163F7">
      <w:pPr>
        <w:ind w:firstLine="567"/>
        <w:jc w:val="both"/>
        <w:rPr>
          <w:sz w:val="28"/>
          <w:szCs w:val="28"/>
        </w:rPr>
      </w:pPr>
      <w:r w:rsidRPr="0061446F">
        <w:rPr>
          <w:sz w:val="28"/>
          <w:szCs w:val="28"/>
        </w:rPr>
        <w:t>4. Возмещение транспортным организациям расходов, связанных с предоставлением гражданам льгот по проезду в электро- и автотранспорте, предусмотренных действующим законодательством Приднестровской Молдавской Республики, осуществляется в том числе:</w:t>
      </w:r>
    </w:p>
    <w:p w:rsidR="00442ED5" w:rsidRPr="0061446F" w:rsidRDefault="00442ED5" w:rsidP="007163F7">
      <w:pPr>
        <w:ind w:firstLine="567"/>
        <w:jc w:val="both"/>
        <w:rPr>
          <w:i/>
          <w:strike/>
          <w:sz w:val="28"/>
          <w:szCs w:val="28"/>
          <w:u w:val="single"/>
        </w:rPr>
      </w:pPr>
      <w:r w:rsidRPr="0061446F">
        <w:rPr>
          <w:sz w:val="28"/>
          <w:szCs w:val="28"/>
        </w:rPr>
        <w:t>а) по проезду в электро- и автотранспорте общего пользования на регулярных городских маршрутах – за счет средств местных бюджетов;</w:t>
      </w:r>
    </w:p>
    <w:p w:rsidR="00442ED5" w:rsidRPr="0061446F" w:rsidRDefault="00442ED5" w:rsidP="007163F7">
      <w:pPr>
        <w:ind w:firstLine="567"/>
        <w:jc w:val="both"/>
        <w:rPr>
          <w:sz w:val="28"/>
          <w:szCs w:val="28"/>
        </w:rPr>
      </w:pPr>
      <w:r w:rsidRPr="0061446F">
        <w:rPr>
          <w:sz w:val="28"/>
          <w:szCs w:val="28"/>
        </w:rPr>
        <w:t>б) по проезду в автотранспорте общего пользования на регулярных пригородных, междугородных и международных маршрутах – за счет средств республиканского бюджета.</w:t>
      </w:r>
    </w:p>
    <w:p w:rsidR="00442ED5" w:rsidRPr="0061446F" w:rsidRDefault="00442ED5" w:rsidP="007163F7">
      <w:pPr>
        <w:ind w:firstLine="567"/>
        <w:jc w:val="both"/>
        <w:rPr>
          <w:strike/>
          <w:sz w:val="28"/>
          <w:szCs w:val="28"/>
        </w:rPr>
      </w:pPr>
      <w:r w:rsidRPr="0061446F">
        <w:rPr>
          <w:sz w:val="28"/>
          <w:szCs w:val="28"/>
        </w:rPr>
        <w:t>В 2020 году за счет средств республиканского бюджета производится финансирование трансфертов на покрытие потерь от предоставления льгот по транспорту (код подстатьи экономической классификации 130120 «Трансферты на покрытие потерь от предоставления льгот по транспорту») в общей сумме 6 980 711 рублей, в том числе на текущее обеспечение предоставления льгот в 2020 году – в сумме 4 127 776 рублей, на погашение кредиторской задолженности прошлых лет – 2 852 935 рублей.</w:t>
      </w:r>
    </w:p>
    <w:p w:rsidR="00442ED5" w:rsidRPr="0061446F" w:rsidRDefault="00442ED5" w:rsidP="007163F7">
      <w:pPr>
        <w:pStyle w:val="21"/>
        <w:ind w:firstLine="567"/>
        <w:jc w:val="both"/>
        <w:rPr>
          <w:rFonts w:ascii="Times New Roman" w:hAnsi="Times New Roman"/>
          <w:sz w:val="28"/>
          <w:szCs w:val="28"/>
          <w:lang w:val="ru-RU"/>
        </w:rPr>
      </w:pPr>
      <w:r w:rsidRPr="0061446F">
        <w:rPr>
          <w:rFonts w:ascii="Times New Roman" w:hAnsi="Times New Roman"/>
          <w:sz w:val="28"/>
          <w:szCs w:val="28"/>
          <w:lang w:val="ru-RU"/>
        </w:rPr>
        <w:t xml:space="preserve">По итогам исполнения республиканского бюджета за 9 месяцев </w:t>
      </w:r>
      <w:r w:rsidRPr="0061446F">
        <w:rPr>
          <w:rFonts w:ascii="Times New Roman" w:hAnsi="Times New Roman"/>
          <w:sz w:val="28"/>
          <w:szCs w:val="28"/>
          <w:lang w:val="ru-RU"/>
        </w:rPr>
        <w:br/>
        <w:t xml:space="preserve">2020 года, при наличии экономии планового лимита средств по текущему </w:t>
      </w:r>
      <w:r w:rsidRPr="0061446F">
        <w:rPr>
          <w:rFonts w:ascii="Times New Roman" w:hAnsi="Times New Roman"/>
          <w:sz w:val="28"/>
          <w:szCs w:val="28"/>
          <w:lang w:val="ru-RU"/>
        </w:rPr>
        <w:lastRenderedPageBreak/>
        <w:t>обеспечению льгот в 2020 году, Правительству Приднестровской Молдавской Республики рассмотреть возможность перераспределения ожидаемого остатка плановых ассигнований на погашение кредиторской задолженности прошлых лет.</w:t>
      </w:r>
    </w:p>
    <w:p w:rsidR="00442ED5" w:rsidRPr="0061446F" w:rsidRDefault="00442ED5" w:rsidP="007163F7">
      <w:pPr>
        <w:ind w:firstLine="567"/>
        <w:jc w:val="both"/>
        <w:rPr>
          <w:sz w:val="28"/>
          <w:szCs w:val="28"/>
        </w:rPr>
      </w:pPr>
      <w:r w:rsidRPr="0061446F">
        <w:rPr>
          <w:sz w:val="28"/>
          <w:szCs w:val="28"/>
        </w:rPr>
        <w:t>5. В 2020 году из средств республиканского бюджета производится выплата ежемесячного пособия на ребенка следующим категориям граждан:</w:t>
      </w:r>
    </w:p>
    <w:p w:rsidR="00442ED5" w:rsidRPr="0061446F" w:rsidRDefault="00442ED5" w:rsidP="007163F7">
      <w:pPr>
        <w:ind w:firstLine="567"/>
        <w:jc w:val="both"/>
        <w:rPr>
          <w:sz w:val="28"/>
          <w:szCs w:val="28"/>
        </w:rPr>
      </w:pPr>
      <w:r w:rsidRPr="0061446F">
        <w:rPr>
          <w:sz w:val="28"/>
          <w:szCs w:val="28"/>
        </w:rPr>
        <w:t>а) многодетные семьи;</w:t>
      </w:r>
    </w:p>
    <w:p w:rsidR="00442ED5" w:rsidRPr="0061446F" w:rsidRDefault="00442ED5" w:rsidP="007163F7">
      <w:pPr>
        <w:ind w:firstLine="567"/>
        <w:jc w:val="both"/>
        <w:rPr>
          <w:sz w:val="28"/>
          <w:szCs w:val="28"/>
        </w:rPr>
      </w:pPr>
      <w:r w:rsidRPr="0061446F">
        <w:rPr>
          <w:sz w:val="28"/>
          <w:szCs w:val="28"/>
        </w:rPr>
        <w:t>б) одинокие матери;</w:t>
      </w:r>
    </w:p>
    <w:p w:rsidR="00442ED5" w:rsidRPr="0061446F" w:rsidRDefault="00442ED5" w:rsidP="007163F7">
      <w:pPr>
        <w:ind w:firstLine="567"/>
        <w:jc w:val="both"/>
        <w:rPr>
          <w:sz w:val="28"/>
          <w:szCs w:val="28"/>
        </w:rPr>
      </w:pPr>
      <w:r w:rsidRPr="0061446F">
        <w:rPr>
          <w:sz w:val="28"/>
          <w:szCs w:val="28"/>
        </w:rPr>
        <w:t>в) получатели пенсии по случаю потери кормильца;</w:t>
      </w:r>
    </w:p>
    <w:p w:rsidR="00442ED5" w:rsidRPr="0061446F" w:rsidRDefault="00442ED5" w:rsidP="007163F7">
      <w:pPr>
        <w:ind w:firstLine="567"/>
        <w:jc w:val="both"/>
        <w:rPr>
          <w:sz w:val="28"/>
          <w:szCs w:val="28"/>
        </w:rPr>
      </w:pPr>
      <w:r w:rsidRPr="0061446F">
        <w:rPr>
          <w:sz w:val="28"/>
          <w:szCs w:val="28"/>
        </w:rPr>
        <w:t>г) получатели пенсии по инвалидности;</w:t>
      </w:r>
    </w:p>
    <w:p w:rsidR="00442ED5" w:rsidRPr="0061446F" w:rsidRDefault="00442ED5" w:rsidP="007163F7">
      <w:pPr>
        <w:ind w:firstLine="567"/>
        <w:jc w:val="both"/>
        <w:rPr>
          <w:sz w:val="28"/>
          <w:szCs w:val="28"/>
        </w:rPr>
      </w:pPr>
      <w:r w:rsidRPr="0061446F">
        <w:rPr>
          <w:sz w:val="28"/>
          <w:szCs w:val="28"/>
        </w:rPr>
        <w:t>д) семьи, имеющие ребенка-инвалида;</w:t>
      </w:r>
    </w:p>
    <w:p w:rsidR="00442ED5" w:rsidRPr="0061446F" w:rsidRDefault="00442ED5" w:rsidP="007163F7">
      <w:pPr>
        <w:ind w:firstLine="567"/>
        <w:jc w:val="both"/>
        <w:rPr>
          <w:sz w:val="28"/>
          <w:szCs w:val="28"/>
        </w:rPr>
      </w:pPr>
      <w:r w:rsidRPr="0061446F">
        <w:rPr>
          <w:sz w:val="28"/>
          <w:szCs w:val="28"/>
        </w:rPr>
        <w:t>е) семьи, где один из родителей находится в розыске по уплате алиментов;</w:t>
      </w:r>
    </w:p>
    <w:p w:rsidR="00442ED5" w:rsidRPr="0061446F" w:rsidRDefault="00442ED5" w:rsidP="007163F7">
      <w:pPr>
        <w:ind w:firstLine="567"/>
        <w:jc w:val="both"/>
        <w:rPr>
          <w:sz w:val="28"/>
          <w:szCs w:val="28"/>
        </w:rPr>
      </w:pPr>
      <w:r w:rsidRPr="0061446F">
        <w:rPr>
          <w:sz w:val="28"/>
          <w:szCs w:val="28"/>
        </w:rPr>
        <w:t>ж) семьи, где один из родителей является военнослужащим, проходящим военную службу по призыву;</w:t>
      </w:r>
    </w:p>
    <w:p w:rsidR="00442ED5" w:rsidRPr="0061446F" w:rsidRDefault="00442ED5" w:rsidP="007163F7">
      <w:pPr>
        <w:ind w:firstLine="567"/>
        <w:jc w:val="both"/>
        <w:rPr>
          <w:sz w:val="28"/>
          <w:szCs w:val="28"/>
        </w:rPr>
      </w:pPr>
      <w:r w:rsidRPr="0061446F">
        <w:rPr>
          <w:sz w:val="28"/>
          <w:szCs w:val="28"/>
        </w:rPr>
        <w:t>з) семьи граждан, пострадавших вследствие аварии на Чернобыльской АЭС, и семьи граждан, приравненных по льготам к гражданам, указанным в Законе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rsidR="00442ED5" w:rsidRPr="0061446F" w:rsidRDefault="00442ED5" w:rsidP="007163F7">
      <w:pPr>
        <w:ind w:firstLine="567"/>
        <w:jc w:val="both"/>
        <w:rPr>
          <w:sz w:val="28"/>
          <w:szCs w:val="28"/>
        </w:rPr>
      </w:pPr>
      <w:r w:rsidRPr="0061446F">
        <w:rPr>
          <w:sz w:val="28"/>
          <w:szCs w:val="28"/>
        </w:rPr>
        <w:t>и) одинокие неработающие родители в многодетных семьях и одинокие неработающие родители, имеющие детей до 3 (трех) лет;</w:t>
      </w:r>
    </w:p>
    <w:p w:rsidR="00442ED5" w:rsidRPr="0061446F" w:rsidRDefault="00442ED5" w:rsidP="007163F7">
      <w:pPr>
        <w:ind w:firstLine="567"/>
        <w:jc w:val="both"/>
        <w:rPr>
          <w:sz w:val="28"/>
          <w:szCs w:val="28"/>
        </w:rPr>
      </w:pPr>
      <w:r w:rsidRPr="0061446F">
        <w:rPr>
          <w:sz w:val="28"/>
          <w:szCs w:val="28"/>
        </w:rPr>
        <w:t>к) семьи, где один из родителей или оба родителя являются студентами;</w:t>
      </w:r>
    </w:p>
    <w:p w:rsidR="00442ED5" w:rsidRPr="0061446F" w:rsidRDefault="00442ED5" w:rsidP="007163F7">
      <w:pPr>
        <w:ind w:firstLine="567"/>
        <w:jc w:val="both"/>
        <w:rPr>
          <w:sz w:val="28"/>
          <w:szCs w:val="28"/>
        </w:rPr>
      </w:pPr>
      <w:r w:rsidRPr="0061446F">
        <w:rPr>
          <w:sz w:val="28"/>
          <w:szCs w:val="28"/>
        </w:rPr>
        <w:t>л) одинокие неработающие родители-инвалиды.</w:t>
      </w:r>
    </w:p>
    <w:p w:rsidR="00442ED5" w:rsidRPr="0061446F" w:rsidRDefault="00442ED5" w:rsidP="007163F7">
      <w:pPr>
        <w:ind w:firstLine="567"/>
        <w:jc w:val="both"/>
        <w:rPr>
          <w:sz w:val="28"/>
          <w:szCs w:val="28"/>
        </w:rPr>
      </w:pPr>
      <w:r w:rsidRPr="0061446F">
        <w:rPr>
          <w:sz w:val="28"/>
          <w:szCs w:val="28"/>
        </w:rPr>
        <w:t>Ежемесячное пособие на ребенка выплачивается на каждого ребенка из семьи, указанной в подпункте д) части первой настоящего пункта, вне зависимости от наличия у него инвалидности.</w:t>
      </w:r>
    </w:p>
    <w:p w:rsidR="00442ED5" w:rsidRPr="0061446F" w:rsidRDefault="00442ED5" w:rsidP="007163F7">
      <w:pPr>
        <w:ind w:firstLine="567"/>
        <w:jc w:val="both"/>
        <w:rPr>
          <w:i/>
          <w:sz w:val="28"/>
          <w:szCs w:val="28"/>
          <w:u w:val="single"/>
        </w:rPr>
      </w:pPr>
      <w:r w:rsidRPr="0061446F">
        <w:rPr>
          <w:sz w:val="28"/>
          <w:szCs w:val="28"/>
        </w:rPr>
        <w:t>6. В 2020 году для указанных в пункте 5 настоящей статьи категорий граждан право на ежемесячное пособие на ребенка, предусмотренное Законом Приднестровской Молдавской Республики «О государственных пособиях гражданам, имеющим детей», имеют семьи со среднедушевым доходом, размер которого не достигает 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r w:rsidRPr="0061446F">
        <w:rPr>
          <w:i/>
          <w:sz w:val="28"/>
          <w:szCs w:val="28"/>
        </w:rPr>
        <w:t> </w:t>
      </w:r>
    </w:p>
    <w:p w:rsidR="00442ED5" w:rsidRPr="0061446F" w:rsidRDefault="00442ED5" w:rsidP="007163F7">
      <w:pPr>
        <w:ind w:firstLine="567"/>
        <w:jc w:val="both"/>
        <w:rPr>
          <w:sz w:val="28"/>
          <w:szCs w:val="28"/>
        </w:rPr>
      </w:pPr>
      <w:r w:rsidRPr="0061446F">
        <w:rPr>
          <w:sz w:val="28"/>
          <w:szCs w:val="28"/>
        </w:rPr>
        <w:t xml:space="preserve">7. В 2020 году разрешается финансирование за счет средств республиканского бюджета расходов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w:t>
      </w:r>
      <w:r w:rsidRPr="0061446F">
        <w:rPr>
          <w:sz w:val="28"/>
          <w:szCs w:val="28"/>
        </w:rPr>
        <w:br/>
        <w:t xml:space="preserve">15 февраля 1989 года, </w:t>
      </w:r>
      <w:r w:rsidRPr="0061446F">
        <w:rPr>
          <w:sz w:val="28"/>
          <w:szCs w:val="28"/>
          <w:shd w:val="clear" w:color="auto" w:fill="FFFFFF"/>
        </w:rPr>
        <w:t>семьям погибших и умерших инвалидов – защитников Приднестровской Молдавской Республики</w:t>
      </w:r>
      <w:r w:rsidRPr="0061446F">
        <w:rPr>
          <w:sz w:val="28"/>
          <w:szCs w:val="28"/>
        </w:rPr>
        <w:t xml:space="preserve"> в сумме 1 185</w:t>
      </w:r>
      <w:r w:rsidRPr="0061446F">
        <w:rPr>
          <w:sz w:val="28"/>
          <w:szCs w:val="28"/>
          <w:lang w:val="en-US"/>
        </w:rPr>
        <w:t> </w:t>
      </w:r>
      <w:r w:rsidRPr="0061446F">
        <w:rPr>
          <w:sz w:val="28"/>
          <w:szCs w:val="28"/>
        </w:rPr>
        <w:t xml:space="preserve">934 рубля, без </w:t>
      </w:r>
      <w:r w:rsidRPr="0061446F">
        <w:rPr>
          <w:sz w:val="28"/>
          <w:szCs w:val="28"/>
        </w:rPr>
        <w:lastRenderedPageBreak/>
        <w:t>включения данных расходов в налогооблагаемую базу по подоходному налогу.</w:t>
      </w:r>
    </w:p>
    <w:p w:rsidR="00442ED5" w:rsidRPr="0061446F" w:rsidRDefault="00442ED5" w:rsidP="007163F7">
      <w:pPr>
        <w:ind w:firstLine="567"/>
        <w:jc w:val="both"/>
        <w:rPr>
          <w:i/>
          <w:sz w:val="28"/>
          <w:szCs w:val="28"/>
        </w:rPr>
      </w:pPr>
      <w:r w:rsidRPr="0061446F">
        <w:rPr>
          <w:sz w:val="28"/>
          <w:szCs w:val="28"/>
        </w:rPr>
        <w:t>Порядок осуществления расходов по льготному кредитованию граждан Приднестровской Молдавской Республики, указанных в части первой настоящего пункта, устанавливается нормативным правовым актом Правительства Приднестровской Молдавской Республики.</w:t>
      </w:r>
    </w:p>
    <w:p w:rsidR="00442ED5" w:rsidRPr="00C044F0" w:rsidRDefault="00442ED5" w:rsidP="007163F7">
      <w:pPr>
        <w:ind w:firstLine="567"/>
        <w:jc w:val="both"/>
        <w:rPr>
          <w:sz w:val="28"/>
          <w:szCs w:val="28"/>
        </w:rPr>
      </w:pPr>
      <w:r w:rsidRPr="0061446F">
        <w:rPr>
          <w:sz w:val="28"/>
          <w:szCs w:val="28"/>
        </w:rPr>
        <w:t>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сбор и вывоз твердых и жидких бытовых отходов (саночистка).</w:t>
      </w:r>
    </w:p>
    <w:p w:rsidR="00442ED5" w:rsidRPr="00C044F0" w:rsidRDefault="00442ED5" w:rsidP="007163F7">
      <w:pPr>
        <w:ind w:firstLine="567"/>
        <w:jc w:val="both"/>
        <w:rPr>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61.</w:t>
      </w:r>
    </w:p>
    <w:p w:rsidR="00442ED5" w:rsidRPr="0061446F" w:rsidRDefault="00442ED5" w:rsidP="007163F7">
      <w:pPr>
        <w:pStyle w:val="a8"/>
        <w:ind w:right="40" w:firstLine="567"/>
        <w:rPr>
          <w:sz w:val="28"/>
          <w:szCs w:val="28"/>
        </w:rPr>
      </w:pPr>
      <w:r w:rsidRPr="0061446F">
        <w:rPr>
          <w:sz w:val="28"/>
          <w:szCs w:val="28"/>
        </w:rPr>
        <w:t>1. В 2020 году во изменение норм действующего законодательства Приднестровской Молдавской Республики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442ED5" w:rsidRPr="0061446F" w:rsidRDefault="00442ED5" w:rsidP="007163F7">
      <w:pPr>
        <w:pStyle w:val="a8"/>
        <w:widowControl w:val="0"/>
        <w:tabs>
          <w:tab w:val="left" w:pos="0"/>
        </w:tabs>
        <w:ind w:right="40" w:firstLine="567"/>
        <w:rPr>
          <w:sz w:val="28"/>
          <w:szCs w:val="28"/>
        </w:rPr>
      </w:pPr>
      <w:r w:rsidRPr="0061446F">
        <w:rPr>
          <w:sz w:val="28"/>
          <w:szCs w:val="28"/>
        </w:rPr>
        <w:t>а) гражданам Приднестровской Молдавской Республики, проходившим военную службу:</w:t>
      </w:r>
    </w:p>
    <w:p w:rsidR="00442ED5" w:rsidRPr="0061446F" w:rsidRDefault="00442ED5" w:rsidP="007163F7">
      <w:pPr>
        <w:pStyle w:val="a8"/>
        <w:ind w:right="40" w:firstLine="567"/>
        <w:rPr>
          <w:sz w:val="28"/>
          <w:szCs w:val="28"/>
        </w:rPr>
      </w:pPr>
      <w:r w:rsidRPr="0061446F">
        <w:rPr>
          <w:sz w:val="28"/>
          <w:szCs w:val="28"/>
        </w:rPr>
        <w:t>1) в Вооруженных силах Приднестровской Молдавской Республики, других войсках и органах, установленных действующим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442ED5" w:rsidRPr="0061446F" w:rsidRDefault="00442ED5" w:rsidP="007163F7">
      <w:pPr>
        <w:pStyle w:val="a8"/>
        <w:tabs>
          <w:tab w:val="left" w:pos="720"/>
        </w:tabs>
        <w:ind w:right="40" w:firstLine="567"/>
        <w:rPr>
          <w:sz w:val="28"/>
          <w:szCs w:val="28"/>
        </w:rPr>
      </w:pPr>
      <w:r w:rsidRPr="0061446F">
        <w:rPr>
          <w:sz w:val="28"/>
          <w:szCs w:val="28"/>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442ED5" w:rsidRPr="0061446F" w:rsidRDefault="00442ED5" w:rsidP="007163F7">
      <w:pPr>
        <w:pStyle w:val="a8"/>
        <w:widowControl w:val="0"/>
        <w:tabs>
          <w:tab w:val="left" w:pos="0"/>
        </w:tabs>
        <w:ind w:right="40" w:firstLine="567"/>
        <w:rPr>
          <w:sz w:val="28"/>
          <w:szCs w:val="28"/>
        </w:rPr>
      </w:pPr>
      <w:r w:rsidRPr="0061446F">
        <w:rPr>
          <w:sz w:val="28"/>
          <w:szCs w:val="28"/>
        </w:rPr>
        <w:t>б) сотрудникам Следственного комитета Приднестровской Молдавской Республики.</w:t>
      </w:r>
    </w:p>
    <w:p w:rsidR="00442ED5" w:rsidRPr="0061446F" w:rsidRDefault="00442ED5" w:rsidP="007163F7">
      <w:pPr>
        <w:pStyle w:val="HTML"/>
        <w:ind w:firstLine="567"/>
        <w:jc w:val="both"/>
        <w:rPr>
          <w:rFonts w:ascii="Times New Roman" w:hAnsi="Times New Roman"/>
          <w:sz w:val="28"/>
          <w:szCs w:val="28"/>
        </w:rPr>
      </w:pPr>
      <w:r w:rsidRPr="0061446F">
        <w:rPr>
          <w:rFonts w:ascii="Times New Roman" w:hAnsi="Times New Roman"/>
          <w:sz w:val="28"/>
          <w:szCs w:val="28"/>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442ED5" w:rsidRPr="0061446F" w:rsidRDefault="00442ED5" w:rsidP="007163F7">
      <w:pPr>
        <w:pStyle w:val="HTML"/>
        <w:ind w:firstLine="567"/>
        <w:jc w:val="both"/>
        <w:rPr>
          <w:rFonts w:ascii="Times New Roman" w:hAnsi="Times New Roman"/>
          <w:sz w:val="28"/>
          <w:szCs w:val="28"/>
        </w:rPr>
      </w:pPr>
      <w:r w:rsidRPr="0061446F">
        <w:rPr>
          <w:rFonts w:ascii="Times New Roman" w:hAnsi="Times New Roman"/>
          <w:sz w:val="28"/>
          <w:szCs w:val="28"/>
        </w:rPr>
        <w:t xml:space="preserve">Порядок выплаты и размеры единовременного пособия, предусмотренного частью первой настоящего пункта, устанавливаются </w:t>
      </w:r>
      <w:r w:rsidRPr="0061446F">
        <w:rPr>
          <w:rFonts w:ascii="Times New Roman" w:hAnsi="Times New Roman"/>
          <w:sz w:val="28"/>
          <w:szCs w:val="28"/>
        </w:rPr>
        <w:lastRenderedPageBreak/>
        <w:t>нормативным правовым актом Правительства Приднестровской Молдавской Республики с учетом особенностей, предусмотренных настоящей статьей.</w:t>
      </w:r>
    </w:p>
    <w:p w:rsidR="00442ED5" w:rsidRPr="0061446F" w:rsidRDefault="00442ED5" w:rsidP="007163F7">
      <w:pPr>
        <w:pStyle w:val="HTML"/>
        <w:ind w:firstLine="567"/>
        <w:jc w:val="both"/>
        <w:rPr>
          <w:rFonts w:ascii="Times New Roman" w:hAnsi="Times New Roman"/>
          <w:sz w:val="28"/>
          <w:szCs w:val="28"/>
        </w:rPr>
      </w:pPr>
      <w:r w:rsidRPr="0061446F">
        <w:rPr>
          <w:rFonts w:ascii="Times New Roman" w:hAnsi="Times New Roman"/>
          <w:sz w:val="28"/>
          <w:szCs w:val="28"/>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ведомство (структурное подразделение органа государственной власти, ведомства), единовременное (выходное) пособие данным лицам не выплачивается.</w:t>
      </w:r>
    </w:p>
    <w:p w:rsidR="00442ED5" w:rsidRPr="0061446F" w:rsidRDefault="00442ED5" w:rsidP="007163F7">
      <w:pPr>
        <w:pStyle w:val="HTML"/>
        <w:ind w:firstLine="567"/>
        <w:jc w:val="both"/>
        <w:rPr>
          <w:rFonts w:ascii="Times New Roman" w:hAnsi="Times New Roman"/>
          <w:sz w:val="28"/>
          <w:szCs w:val="28"/>
        </w:rPr>
      </w:pPr>
      <w:r w:rsidRPr="0061446F">
        <w:rPr>
          <w:rFonts w:ascii="Times New Roman" w:hAnsi="Times New Roman"/>
          <w:sz w:val="28"/>
          <w:szCs w:val="28"/>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442ED5" w:rsidRPr="0061446F" w:rsidRDefault="00442ED5" w:rsidP="007163F7">
      <w:pPr>
        <w:ind w:firstLine="567"/>
        <w:jc w:val="both"/>
        <w:rPr>
          <w:sz w:val="28"/>
          <w:szCs w:val="28"/>
        </w:rPr>
      </w:pPr>
      <w:r w:rsidRPr="0061446F">
        <w:rPr>
          <w:sz w:val="28"/>
          <w:szCs w:val="28"/>
        </w:rPr>
        <w:t xml:space="preserve">3. Для исполнения части первой пункта 1 настоящей статьи считать, </w:t>
      </w:r>
      <w:r w:rsidRPr="0061446F">
        <w:rPr>
          <w:sz w:val="28"/>
          <w:szCs w:val="28"/>
        </w:rPr>
        <w:br/>
        <w:t>что оклад денежного содержания представляет собой сумму должностного оклада и оклада по воинскому званию (надбавки за классный чин, квалификационный класс).</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62.</w:t>
      </w:r>
    </w:p>
    <w:p w:rsidR="00442ED5" w:rsidRPr="0061446F" w:rsidRDefault="00442ED5" w:rsidP="007163F7">
      <w:pPr>
        <w:ind w:firstLine="567"/>
        <w:jc w:val="both"/>
        <w:outlineLvl w:val="1"/>
        <w:rPr>
          <w:sz w:val="28"/>
          <w:szCs w:val="28"/>
        </w:rPr>
      </w:pPr>
      <w:r w:rsidRPr="0061446F">
        <w:rPr>
          <w:sz w:val="28"/>
          <w:szCs w:val="28"/>
        </w:rPr>
        <w:t xml:space="preserve">1. В 2020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государственной и (или) частной формы собственности,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 в сумме </w:t>
      </w:r>
      <w:r w:rsidRPr="0061446F">
        <w:rPr>
          <w:sz w:val="28"/>
          <w:szCs w:val="28"/>
        </w:rPr>
        <w:br/>
        <w:t>374 694 рубля.</w:t>
      </w:r>
    </w:p>
    <w:p w:rsidR="00442ED5" w:rsidRPr="0061446F" w:rsidRDefault="00442ED5" w:rsidP="007163F7">
      <w:pPr>
        <w:ind w:firstLine="567"/>
        <w:jc w:val="both"/>
        <w:rPr>
          <w:sz w:val="28"/>
          <w:szCs w:val="28"/>
        </w:rPr>
      </w:pPr>
      <w:r w:rsidRPr="0061446F">
        <w:rPr>
          <w:sz w:val="28"/>
          <w:szCs w:val="28"/>
        </w:rPr>
        <w:t>Ежемесячные выплаты по возмещению вреда, причиненного жизни и здоровью, предусмотренные частью первой настоящего пункта, производятся следующим гражданам:</w:t>
      </w:r>
    </w:p>
    <w:p w:rsidR="00442ED5" w:rsidRPr="0061446F" w:rsidRDefault="00442ED5" w:rsidP="007163F7">
      <w:pPr>
        <w:ind w:firstLine="567"/>
        <w:jc w:val="both"/>
        <w:rPr>
          <w:sz w:val="28"/>
          <w:szCs w:val="28"/>
        </w:rPr>
      </w:pPr>
      <w:r w:rsidRPr="0061446F">
        <w:rPr>
          <w:sz w:val="28"/>
          <w:szCs w:val="28"/>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действующим законодательством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б) лица, понесшие ущерб в результате смерти потерпевшего (кормильца), а именно:</w:t>
      </w:r>
    </w:p>
    <w:p w:rsidR="00442ED5" w:rsidRPr="0061446F" w:rsidRDefault="00442ED5" w:rsidP="007163F7">
      <w:pPr>
        <w:ind w:firstLine="567"/>
        <w:jc w:val="both"/>
        <w:rPr>
          <w:sz w:val="28"/>
          <w:szCs w:val="28"/>
        </w:rPr>
      </w:pPr>
      <w:r w:rsidRPr="0061446F">
        <w:rPr>
          <w:sz w:val="28"/>
          <w:szCs w:val="28"/>
        </w:rPr>
        <w:t>1) нетрудоспособные лица, состоявшие на иждивении умершего или имевшие ко дню его смерти право на получение от него содержания;</w:t>
      </w:r>
    </w:p>
    <w:p w:rsidR="00442ED5" w:rsidRPr="0061446F" w:rsidRDefault="00442ED5" w:rsidP="007163F7">
      <w:pPr>
        <w:ind w:firstLine="567"/>
        <w:jc w:val="both"/>
        <w:rPr>
          <w:sz w:val="28"/>
          <w:szCs w:val="28"/>
        </w:rPr>
      </w:pPr>
      <w:r w:rsidRPr="0061446F">
        <w:rPr>
          <w:sz w:val="28"/>
          <w:szCs w:val="28"/>
        </w:rPr>
        <w:t>2) дети умершего, родившиеся после его смерти;</w:t>
      </w:r>
    </w:p>
    <w:p w:rsidR="00442ED5" w:rsidRPr="0061446F" w:rsidRDefault="00442ED5" w:rsidP="007163F7">
      <w:pPr>
        <w:ind w:firstLine="567"/>
        <w:jc w:val="both"/>
        <w:rPr>
          <w:sz w:val="28"/>
          <w:szCs w:val="28"/>
        </w:rPr>
      </w:pPr>
      <w:r w:rsidRPr="0061446F">
        <w:rPr>
          <w:sz w:val="28"/>
          <w:szCs w:val="28"/>
        </w:rPr>
        <w:t xml:space="preserve">3) один из родителей, супруг (супруга) либо другой член семьи независимо от его трудоспособности, который не работает и занят уходом </w:t>
      </w:r>
      <w:r w:rsidRPr="0061446F">
        <w:rPr>
          <w:sz w:val="28"/>
          <w:szCs w:val="28"/>
        </w:rPr>
        <w:br/>
        <w:t>за находившимися на иждивении умершего 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w:t>
      </w:r>
      <w:r w:rsidRPr="0061446F">
        <w:rPr>
          <w:sz w:val="28"/>
          <w:szCs w:val="28"/>
        </w:rPr>
        <w:lastRenderedPageBreak/>
        <w:t>профилактического учреждения нуждающимися по состоянию здоровья в постороннем уходе;</w:t>
      </w:r>
    </w:p>
    <w:p w:rsidR="00442ED5" w:rsidRPr="0061446F" w:rsidRDefault="00442ED5" w:rsidP="007163F7">
      <w:pPr>
        <w:ind w:firstLine="567"/>
        <w:jc w:val="both"/>
        <w:rPr>
          <w:sz w:val="28"/>
          <w:szCs w:val="28"/>
        </w:rPr>
      </w:pPr>
      <w:r w:rsidRPr="0061446F">
        <w:rPr>
          <w:sz w:val="28"/>
          <w:szCs w:val="28"/>
        </w:rPr>
        <w:t>4) лица, состоявшие на иждивении умершего и ставшие нетрудоспособными в течение 5 (пяти) лет после его смерти.</w:t>
      </w:r>
    </w:p>
    <w:p w:rsidR="00442ED5" w:rsidRPr="0061446F" w:rsidRDefault="00442ED5" w:rsidP="007163F7">
      <w:pPr>
        <w:ind w:firstLine="567"/>
        <w:jc w:val="both"/>
        <w:rPr>
          <w:sz w:val="28"/>
          <w:szCs w:val="28"/>
        </w:rPr>
      </w:pPr>
      <w:r w:rsidRPr="0061446F">
        <w:rPr>
          <w:sz w:val="28"/>
          <w:szCs w:val="28"/>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442ED5" w:rsidRPr="0061446F" w:rsidRDefault="00442ED5" w:rsidP="007163F7">
      <w:pPr>
        <w:ind w:firstLine="567"/>
        <w:jc w:val="both"/>
        <w:rPr>
          <w:sz w:val="28"/>
          <w:szCs w:val="28"/>
        </w:rPr>
      </w:pPr>
      <w:r w:rsidRPr="0061446F">
        <w:rPr>
          <w:sz w:val="28"/>
          <w:szCs w:val="28"/>
        </w:rPr>
        <w:t xml:space="preserve">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50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 </w:t>
      </w:r>
    </w:p>
    <w:p w:rsidR="00442ED5" w:rsidRPr="0061446F" w:rsidRDefault="00442ED5" w:rsidP="007163F7">
      <w:pPr>
        <w:ind w:firstLine="567"/>
        <w:jc w:val="both"/>
        <w:rPr>
          <w:sz w:val="28"/>
          <w:szCs w:val="28"/>
        </w:rPr>
      </w:pPr>
      <w:r w:rsidRPr="0061446F">
        <w:rPr>
          <w:sz w:val="28"/>
          <w:szCs w:val="28"/>
        </w:rPr>
        <w:t>2. Порядок осуществления выплат, предусмотренных настоящей статьей, устанавливается Правительством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3. Выплаты средств по возмещению вреда, причиненного жизни и здоровью граждан должниками (ликвидируемыми юридическими лицами) государственной и (или) частной формы собственности,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 за декабрь 2020 года производятся в декабре 2020 года. </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1"/>
        <w:rPr>
          <w:b/>
          <w:sz w:val="28"/>
          <w:szCs w:val="28"/>
        </w:rPr>
      </w:pPr>
      <w:r w:rsidRPr="0061446F">
        <w:rPr>
          <w:b/>
          <w:sz w:val="28"/>
          <w:szCs w:val="28"/>
        </w:rPr>
        <w:t>Статья 63.</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1. В 2020 году для исполнительных органов государственной власти (включая подведомственные учреждения) и Счетной палаты Приднестровской Молдавской Республики, реализовавших пилотный проект в 2017–2019 годах, лимиты финансирования на оплату труда (денежное содержание) устанавливаются на уровне не менее лимитов, утвержденных на 2019 год.</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2. Предоставить право исполнительным органам государственной власти (включая подведомственные учреждения) в 2020 году реализовать пилотный проект, направленный на увеличение заработной платы сотрудников за счет проведения реорганизационных (организационно-штатных) мероприятий, в пределах лимитов, утвержденных настоящим Законом, на следующих условиях:</w:t>
      </w:r>
    </w:p>
    <w:p w:rsidR="00442ED5" w:rsidRPr="0061446F" w:rsidRDefault="00442ED5" w:rsidP="007163F7">
      <w:pPr>
        <w:pStyle w:val="af"/>
        <w:spacing w:before="0" w:beforeAutospacing="0" w:after="0" w:afterAutospacing="0"/>
        <w:ind w:firstLine="567"/>
        <w:jc w:val="both"/>
        <w:rPr>
          <w:sz w:val="28"/>
          <w:szCs w:val="28"/>
        </w:rPr>
      </w:pPr>
      <w:r w:rsidRPr="0061446F">
        <w:rPr>
          <w:sz w:val="28"/>
          <w:szCs w:val="28"/>
        </w:rPr>
        <w:t>а) 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данных органов государственной власти и муниципальных учреждений не производится;</w:t>
      </w:r>
    </w:p>
    <w:p w:rsidR="00442ED5" w:rsidRPr="0061446F" w:rsidRDefault="00442ED5" w:rsidP="007163F7">
      <w:pPr>
        <w:ind w:firstLine="567"/>
        <w:jc w:val="both"/>
        <w:rPr>
          <w:sz w:val="28"/>
          <w:szCs w:val="28"/>
        </w:rPr>
      </w:pPr>
      <w:r w:rsidRPr="0061446F">
        <w:rPr>
          <w:sz w:val="28"/>
          <w:szCs w:val="28"/>
        </w:rPr>
        <w:t xml:space="preserve">б) руководители самостоятельно локальными актами устанавливают размер заработной платы (денежного содержания) работников (включая </w:t>
      </w:r>
      <w:r w:rsidRPr="0061446F">
        <w:rPr>
          <w:sz w:val="28"/>
          <w:szCs w:val="28"/>
        </w:rPr>
        <w:lastRenderedPageBreak/>
        <w:t xml:space="preserve">работников муниципальных учреждений, входящих в структуру государственных администраций городов (районов) Приднестровской Молдавской Республики) с учетом требований действующего трудового законодательства, не менее уровня МРОТ и не более предела в размере </w:t>
      </w:r>
      <w:r w:rsidRPr="0061446F">
        <w:rPr>
          <w:sz w:val="28"/>
          <w:szCs w:val="28"/>
        </w:rPr>
        <w:br/>
        <w:t>2 300 РУ МЗП, а также принимают решения о перераспределении средств в пределах утвержденных лимитов на иные цели, отличные от оплаты труда.</w:t>
      </w:r>
    </w:p>
    <w:p w:rsidR="00442ED5" w:rsidRPr="0061446F" w:rsidRDefault="00442ED5" w:rsidP="007163F7">
      <w:pPr>
        <w:ind w:firstLine="567"/>
        <w:jc w:val="both"/>
        <w:rPr>
          <w:sz w:val="28"/>
          <w:szCs w:val="28"/>
        </w:rPr>
      </w:pPr>
      <w:r w:rsidRPr="0061446F">
        <w:rPr>
          <w:sz w:val="28"/>
          <w:szCs w:val="28"/>
        </w:rPr>
        <w:t xml:space="preserve">3. 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исполнительных органов государственной власти, ведающих вопросами обороны, безопасности,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принимается Президентом Приднестровской Молдавской Республики. </w:t>
      </w:r>
    </w:p>
    <w:p w:rsidR="00442ED5" w:rsidRPr="0061446F" w:rsidRDefault="00442ED5" w:rsidP="007163F7">
      <w:pPr>
        <w:ind w:firstLine="567"/>
        <w:jc w:val="both"/>
        <w:rPr>
          <w:sz w:val="28"/>
          <w:szCs w:val="28"/>
        </w:rPr>
      </w:pPr>
      <w:r w:rsidRPr="0061446F">
        <w:rPr>
          <w:sz w:val="28"/>
          <w:szCs w:val="28"/>
        </w:rPr>
        <w:t>4. Решение по реализации пилотных проектов, направленных на увеличение заработной платы за счет проведения реорганизационных (организационно-штатных) мероприятий, в пределах лимитов, утвержденных настоящим Законом, для исполнительных органов государственной власти,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w:t>
      </w:r>
    </w:p>
    <w:p w:rsidR="00442ED5" w:rsidRPr="0061446F" w:rsidRDefault="00442ED5" w:rsidP="007163F7">
      <w:pPr>
        <w:ind w:firstLine="567"/>
        <w:jc w:val="both"/>
        <w:rPr>
          <w:sz w:val="28"/>
          <w:szCs w:val="28"/>
        </w:rPr>
      </w:pPr>
      <w:r w:rsidRPr="0061446F">
        <w:rPr>
          <w:sz w:val="28"/>
          <w:szCs w:val="28"/>
        </w:rPr>
        <w:t>5. В пилотный проект может быть включен исполнительный орган государственной власти, в том числе подведомственные учреждения, либо отдельные структурные подразделения исполнительного органа государственной власти, в том числе отдельные подведомственные учреждения.</w:t>
      </w:r>
    </w:p>
    <w:p w:rsidR="00442ED5" w:rsidRPr="0061446F" w:rsidRDefault="00442ED5" w:rsidP="007163F7">
      <w:pPr>
        <w:ind w:firstLine="567"/>
        <w:jc w:val="both"/>
        <w:rPr>
          <w:sz w:val="28"/>
          <w:szCs w:val="28"/>
        </w:rPr>
      </w:pPr>
      <w:r w:rsidRPr="0061446F">
        <w:rPr>
          <w:sz w:val="28"/>
          <w:szCs w:val="28"/>
        </w:rPr>
        <w:t>При реализации пилотного проекта проведение реорганизационных (организационно-штатных) мероприятий и, следовательно, увеличение заработной платы в пределах лимитов производятся в структурных подразделениях, включенных в пилотный проект.</w:t>
      </w:r>
    </w:p>
    <w:p w:rsidR="00442ED5" w:rsidRPr="0061446F" w:rsidRDefault="00442ED5" w:rsidP="007163F7">
      <w:pPr>
        <w:ind w:firstLine="567"/>
        <w:jc w:val="both"/>
        <w:rPr>
          <w:sz w:val="28"/>
          <w:szCs w:val="28"/>
        </w:rPr>
      </w:pPr>
    </w:p>
    <w:p w:rsidR="00442ED5" w:rsidRPr="0061446F" w:rsidRDefault="00442ED5" w:rsidP="007163F7">
      <w:pPr>
        <w:ind w:firstLine="567"/>
        <w:jc w:val="both"/>
        <w:outlineLvl w:val="0"/>
        <w:rPr>
          <w:b/>
          <w:sz w:val="28"/>
          <w:szCs w:val="28"/>
        </w:rPr>
      </w:pPr>
      <w:r w:rsidRPr="0061446F">
        <w:rPr>
          <w:rStyle w:val="ae"/>
          <w:bCs/>
          <w:sz w:val="28"/>
          <w:szCs w:val="28"/>
        </w:rPr>
        <w:t>Глава 4. Заключительные положения</w:t>
      </w:r>
    </w:p>
    <w:p w:rsidR="00442ED5" w:rsidRPr="0061446F" w:rsidRDefault="00442ED5" w:rsidP="007163F7">
      <w:pPr>
        <w:ind w:firstLine="567"/>
        <w:jc w:val="both"/>
        <w:rPr>
          <w:rStyle w:val="ae"/>
          <w:b w:val="0"/>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64.</w:t>
      </w:r>
    </w:p>
    <w:p w:rsidR="00442ED5" w:rsidRPr="0061446F" w:rsidRDefault="00442ED5" w:rsidP="007163F7">
      <w:pPr>
        <w:ind w:firstLine="567"/>
        <w:jc w:val="both"/>
        <w:rPr>
          <w:rStyle w:val="ae"/>
          <w:b w:val="0"/>
          <w:sz w:val="28"/>
          <w:szCs w:val="28"/>
        </w:rPr>
      </w:pPr>
      <w:r w:rsidRPr="0061446F">
        <w:rPr>
          <w:rStyle w:val="ae"/>
          <w:b w:val="0"/>
          <w:bCs/>
          <w:sz w:val="28"/>
          <w:szCs w:val="28"/>
        </w:rPr>
        <w:t>Предложения об уменьшении доходов и (или) увеличении расходов республиканского и местных бюджетов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442ED5" w:rsidRPr="0061446F" w:rsidRDefault="00442ED5" w:rsidP="007163F7">
      <w:pPr>
        <w:ind w:firstLine="567"/>
        <w:jc w:val="both"/>
        <w:rPr>
          <w:rStyle w:val="ae"/>
          <w:b w:val="0"/>
          <w:bCs/>
          <w:sz w:val="28"/>
          <w:szCs w:val="28"/>
        </w:rPr>
      </w:pPr>
      <w:r w:rsidRPr="0061446F">
        <w:rPr>
          <w:rStyle w:val="ae"/>
          <w:b w:val="0"/>
          <w:bCs/>
          <w:sz w:val="28"/>
          <w:szCs w:val="28"/>
        </w:rPr>
        <w:t>Внесение в законодательные акты Приднестровской Молдавской Республики изменений и дополнений, предусматривающих</w:t>
      </w:r>
      <w:r w:rsidRPr="0061446F">
        <w:rPr>
          <w:rStyle w:val="ae"/>
          <w:b w:val="0"/>
          <w:bCs/>
          <w:i/>
          <w:sz w:val="28"/>
          <w:szCs w:val="28"/>
        </w:rPr>
        <w:t xml:space="preserve"> </w:t>
      </w:r>
      <w:r w:rsidRPr="0061446F">
        <w:rPr>
          <w:rStyle w:val="ae"/>
          <w:b w:val="0"/>
          <w:bCs/>
          <w:sz w:val="28"/>
          <w:szCs w:val="28"/>
        </w:rPr>
        <w:t xml:space="preserve">введение новых льгот (гарантий) для граждан или увеличение объема действующих льгот </w:t>
      </w:r>
      <w:r w:rsidRPr="0061446F">
        <w:rPr>
          <w:rStyle w:val="ae"/>
          <w:b w:val="0"/>
          <w:bCs/>
          <w:sz w:val="28"/>
          <w:szCs w:val="28"/>
        </w:rPr>
        <w:lastRenderedPageBreak/>
        <w:t xml:space="preserve">(гарантий),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 </w:t>
      </w:r>
    </w:p>
    <w:p w:rsidR="00442ED5" w:rsidRPr="0061446F" w:rsidRDefault="00442ED5" w:rsidP="007163F7">
      <w:pPr>
        <w:ind w:firstLine="567"/>
        <w:jc w:val="both"/>
        <w:rPr>
          <w:rStyle w:val="ae"/>
          <w:b w:val="0"/>
          <w:bCs/>
          <w:sz w:val="28"/>
          <w:szCs w:val="28"/>
        </w:rPr>
      </w:pPr>
    </w:p>
    <w:p w:rsidR="00442ED5" w:rsidRPr="0061446F" w:rsidRDefault="00442ED5" w:rsidP="007163F7">
      <w:pPr>
        <w:ind w:firstLine="567"/>
        <w:jc w:val="both"/>
        <w:outlineLvl w:val="1"/>
        <w:rPr>
          <w:rStyle w:val="ae"/>
          <w:sz w:val="28"/>
          <w:szCs w:val="28"/>
        </w:rPr>
      </w:pPr>
      <w:r w:rsidRPr="0061446F">
        <w:rPr>
          <w:rStyle w:val="ae"/>
          <w:bCs/>
          <w:sz w:val="28"/>
          <w:szCs w:val="28"/>
        </w:rPr>
        <w:t>Статья 65.</w:t>
      </w:r>
    </w:p>
    <w:p w:rsidR="00442ED5" w:rsidRDefault="00442ED5" w:rsidP="007163F7">
      <w:pPr>
        <w:ind w:firstLine="567"/>
        <w:jc w:val="both"/>
        <w:rPr>
          <w:sz w:val="28"/>
          <w:szCs w:val="28"/>
        </w:rPr>
      </w:pPr>
      <w:r w:rsidRPr="0061446F">
        <w:rPr>
          <w:sz w:val="28"/>
          <w:szCs w:val="28"/>
        </w:rPr>
        <w:t>В случае противоречия норм действующего законодательства Приднестровской Молдавской Республики в области финансов, бюджетного и налогового регулирования, цен (тарифов) и ценообразования нормам, установленным настоящим Законом, применяются нормы настоящего Закона.</w:t>
      </w:r>
    </w:p>
    <w:p w:rsidR="00D1032A" w:rsidRPr="0061446F" w:rsidRDefault="00D1032A" w:rsidP="007163F7">
      <w:pPr>
        <w:ind w:firstLine="567"/>
        <w:jc w:val="both"/>
        <w:rPr>
          <w:sz w:val="28"/>
          <w:szCs w:val="28"/>
        </w:rPr>
      </w:pPr>
    </w:p>
    <w:p w:rsidR="009209B3" w:rsidRPr="00062E4C" w:rsidRDefault="009209B3" w:rsidP="009209B3">
      <w:pPr>
        <w:ind w:firstLine="709"/>
        <w:jc w:val="both"/>
        <w:outlineLvl w:val="0"/>
        <w:rPr>
          <w:rStyle w:val="margin"/>
          <w:sz w:val="28"/>
          <w:szCs w:val="28"/>
        </w:rPr>
      </w:pPr>
      <w:r w:rsidRPr="00BB5E7D">
        <w:rPr>
          <w:rStyle w:val="margin"/>
          <w:b/>
          <w:sz w:val="28"/>
          <w:szCs w:val="28"/>
        </w:rPr>
        <w:t>Статья 65-1</w:t>
      </w:r>
      <w:r w:rsidRPr="00062E4C">
        <w:rPr>
          <w:rStyle w:val="margin"/>
          <w:sz w:val="28"/>
          <w:szCs w:val="28"/>
        </w:rPr>
        <w:t>.</w:t>
      </w:r>
    </w:p>
    <w:p w:rsidR="009209B3" w:rsidRPr="00062E4C" w:rsidRDefault="009209B3" w:rsidP="009209B3">
      <w:pPr>
        <w:jc w:val="both"/>
        <w:outlineLvl w:val="0"/>
        <w:rPr>
          <w:b/>
          <w:i/>
        </w:rPr>
      </w:pPr>
      <w:r w:rsidRPr="00062E4C">
        <w:rPr>
          <w:b/>
          <w:i/>
        </w:rPr>
        <w:t>-- Закон дополнен статьей 65-1 (Закон № 60-ЗИД-</w:t>
      </w:r>
      <w:r w:rsidRPr="00062E4C">
        <w:rPr>
          <w:b/>
          <w:i/>
          <w:lang w:val="en-US"/>
        </w:rPr>
        <w:t>VI</w:t>
      </w:r>
      <w:r w:rsidRPr="00062E4C">
        <w:rPr>
          <w:b/>
          <w:i/>
        </w:rPr>
        <w:t xml:space="preserve"> от 09.04.20г);</w:t>
      </w:r>
    </w:p>
    <w:p w:rsidR="00150BF3" w:rsidRPr="0017485E" w:rsidRDefault="00150BF3" w:rsidP="00E24074">
      <w:pPr>
        <w:jc w:val="both"/>
        <w:outlineLvl w:val="0"/>
        <w:rPr>
          <w:b/>
          <w:i/>
        </w:rPr>
      </w:pPr>
      <w:r>
        <w:rPr>
          <w:b/>
          <w:i/>
        </w:rPr>
        <w:t xml:space="preserve">-- Подпункт г) </w:t>
      </w:r>
      <w:r w:rsidR="00E24074">
        <w:rPr>
          <w:b/>
          <w:i/>
        </w:rPr>
        <w:t xml:space="preserve">пункта 1 </w:t>
      </w:r>
      <w:r>
        <w:rPr>
          <w:b/>
          <w:i/>
        </w:rPr>
        <w:t xml:space="preserve">статьи 65-1 </w:t>
      </w:r>
      <w:r w:rsidRPr="004F0601">
        <w:rPr>
          <w:b/>
          <w:i/>
          <w:color w:val="76923C"/>
        </w:rPr>
        <w:t>в новой редакции</w:t>
      </w:r>
      <w:r>
        <w:rPr>
          <w:b/>
          <w:i/>
        </w:rPr>
        <w:t xml:space="preserve"> </w:t>
      </w:r>
      <w:r w:rsidRPr="0017485E">
        <w:rPr>
          <w:b/>
          <w:i/>
        </w:rPr>
        <w:t>(Закон № 6</w:t>
      </w:r>
      <w:r>
        <w:rPr>
          <w:b/>
          <w:i/>
        </w:rPr>
        <w:t>8</w:t>
      </w:r>
      <w:r w:rsidRPr="0017485E">
        <w:rPr>
          <w:b/>
          <w:i/>
        </w:rPr>
        <w:t>-ЗИД-</w:t>
      </w:r>
      <w:r w:rsidRPr="0017485E">
        <w:rPr>
          <w:b/>
          <w:i/>
          <w:lang w:val="en-US"/>
        </w:rPr>
        <w:t>VI</w:t>
      </w:r>
      <w:r w:rsidRPr="0017485E">
        <w:rPr>
          <w:b/>
          <w:i/>
        </w:rPr>
        <w:t xml:space="preserve"> от </w:t>
      </w:r>
      <w:r>
        <w:rPr>
          <w:b/>
          <w:i/>
        </w:rPr>
        <w:t>27</w:t>
      </w:r>
      <w:r w:rsidRPr="0017485E">
        <w:rPr>
          <w:b/>
          <w:i/>
        </w:rPr>
        <w:t>.04.20г);</w:t>
      </w:r>
    </w:p>
    <w:p w:rsidR="001F3A53" w:rsidRPr="0017485E" w:rsidRDefault="001F3A53" w:rsidP="001F3A53">
      <w:pPr>
        <w:jc w:val="both"/>
        <w:outlineLvl w:val="0"/>
        <w:rPr>
          <w:b/>
          <w:i/>
        </w:rPr>
      </w:pPr>
      <w:r>
        <w:rPr>
          <w:b/>
          <w:i/>
        </w:rPr>
        <w:t xml:space="preserve">-- Подпункт з) пункта 1 статьи 65-1 </w:t>
      </w:r>
      <w:r w:rsidRPr="001F3A53">
        <w:rPr>
          <w:b/>
          <w:i/>
          <w:color w:val="76923C"/>
        </w:rPr>
        <w:t>в новой редакции</w:t>
      </w:r>
      <w:r>
        <w:rPr>
          <w:b/>
          <w:i/>
        </w:rPr>
        <w:t xml:space="preserve"> </w:t>
      </w:r>
      <w:r w:rsidRPr="0017485E">
        <w:rPr>
          <w:b/>
          <w:i/>
        </w:rPr>
        <w:t>(Закон № 6</w:t>
      </w:r>
      <w:r>
        <w:rPr>
          <w:b/>
          <w:i/>
        </w:rPr>
        <w:t>8</w:t>
      </w:r>
      <w:r w:rsidRPr="0017485E">
        <w:rPr>
          <w:b/>
          <w:i/>
        </w:rPr>
        <w:t>-ЗИД-</w:t>
      </w:r>
      <w:r w:rsidRPr="0017485E">
        <w:rPr>
          <w:b/>
          <w:i/>
          <w:lang w:val="en-US"/>
        </w:rPr>
        <w:t>VI</w:t>
      </w:r>
      <w:r w:rsidRPr="0017485E">
        <w:rPr>
          <w:b/>
          <w:i/>
        </w:rPr>
        <w:t xml:space="preserve"> от </w:t>
      </w:r>
      <w:r>
        <w:rPr>
          <w:b/>
          <w:i/>
        </w:rPr>
        <w:t>27</w:t>
      </w:r>
      <w:r w:rsidRPr="0017485E">
        <w:rPr>
          <w:b/>
          <w:i/>
        </w:rPr>
        <w:t>.04.20г);</w:t>
      </w:r>
    </w:p>
    <w:p w:rsidR="00927A87" w:rsidRPr="0017485E" w:rsidRDefault="00927A87" w:rsidP="00927A87">
      <w:pPr>
        <w:jc w:val="both"/>
        <w:outlineLvl w:val="0"/>
        <w:rPr>
          <w:b/>
          <w:i/>
        </w:rPr>
      </w:pPr>
      <w:r>
        <w:rPr>
          <w:b/>
          <w:i/>
        </w:rPr>
        <w:t xml:space="preserve">-- Пункт 3 статьи 65-1 </w:t>
      </w:r>
      <w:r w:rsidRPr="001F3A53">
        <w:rPr>
          <w:b/>
          <w:i/>
          <w:color w:val="76923C"/>
        </w:rPr>
        <w:t>в новой редакции</w:t>
      </w:r>
      <w:r>
        <w:rPr>
          <w:b/>
          <w:i/>
        </w:rPr>
        <w:t xml:space="preserve"> </w:t>
      </w:r>
      <w:r w:rsidRPr="0017485E">
        <w:rPr>
          <w:b/>
          <w:i/>
        </w:rPr>
        <w:t>(Закон № 6</w:t>
      </w:r>
      <w:r>
        <w:rPr>
          <w:b/>
          <w:i/>
        </w:rPr>
        <w:t>8</w:t>
      </w:r>
      <w:r w:rsidRPr="0017485E">
        <w:rPr>
          <w:b/>
          <w:i/>
        </w:rPr>
        <w:t>-ЗИД-</w:t>
      </w:r>
      <w:r w:rsidRPr="0017485E">
        <w:rPr>
          <w:b/>
          <w:i/>
          <w:lang w:val="en-US"/>
        </w:rPr>
        <w:t>VI</w:t>
      </w:r>
      <w:r w:rsidRPr="0017485E">
        <w:rPr>
          <w:b/>
          <w:i/>
        </w:rPr>
        <w:t xml:space="preserve"> от </w:t>
      </w:r>
      <w:r>
        <w:rPr>
          <w:b/>
          <w:i/>
        </w:rPr>
        <w:t>27</w:t>
      </w:r>
      <w:r w:rsidRPr="0017485E">
        <w:rPr>
          <w:b/>
          <w:i/>
        </w:rPr>
        <w:t>.04.20г);</w:t>
      </w:r>
    </w:p>
    <w:p w:rsidR="009209B3" w:rsidRPr="00062E4C" w:rsidRDefault="009209B3" w:rsidP="009209B3">
      <w:pPr>
        <w:ind w:firstLine="709"/>
        <w:jc w:val="both"/>
        <w:outlineLvl w:val="0"/>
        <w:rPr>
          <w:rStyle w:val="margin"/>
          <w:sz w:val="28"/>
          <w:szCs w:val="28"/>
        </w:rPr>
      </w:pPr>
    </w:p>
    <w:p w:rsidR="009209B3" w:rsidRPr="00062E4C" w:rsidRDefault="009209B3" w:rsidP="009209B3">
      <w:pPr>
        <w:pStyle w:val="af1"/>
        <w:ind w:left="0" w:firstLine="709"/>
        <w:jc w:val="both"/>
        <w:rPr>
          <w:rStyle w:val="margin"/>
          <w:sz w:val="28"/>
          <w:szCs w:val="28"/>
        </w:rPr>
      </w:pPr>
      <w:r w:rsidRPr="00062E4C">
        <w:rPr>
          <w:rStyle w:val="margin"/>
          <w:sz w:val="28"/>
          <w:szCs w:val="28"/>
        </w:rPr>
        <w:t>1. Приостановить с 1 апреля 2020 года по 30 июня 2020 года:</w:t>
      </w:r>
    </w:p>
    <w:p w:rsidR="009209B3" w:rsidRPr="00062E4C" w:rsidRDefault="009209B3" w:rsidP="009209B3">
      <w:pPr>
        <w:pStyle w:val="af1"/>
        <w:ind w:left="0" w:firstLine="709"/>
        <w:jc w:val="both"/>
        <w:rPr>
          <w:rStyle w:val="margin"/>
          <w:sz w:val="28"/>
          <w:szCs w:val="28"/>
        </w:rPr>
      </w:pPr>
      <w:r w:rsidRPr="00062E4C">
        <w:rPr>
          <w:rStyle w:val="margin"/>
          <w:sz w:val="28"/>
          <w:szCs w:val="28"/>
        </w:rPr>
        <w:t xml:space="preserve">а) заключение договоров </w:t>
      </w:r>
      <w:r w:rsidRPr="00062E4C">
        <w:rPr>
          <w:sz w:val="28"/>
          <w:szCs w:val="28"/>
        </w:rPr>
        <w:t>на выполнение работ по обустройству мест стоянок, парковок в соответствии с подпунктом б) пункта 2 статьи 11-1 Закона Приднестровской Молдавской Республики «О таможенном тарифе» и подпунктом б) пункта 3 статьи 5 Закона Приднестровской Молдавской Республики «Об акцизах» пропорционально количеству зарегистрированных транспортных средств по городам и районам;</w:t>
      </w:r>
    </w:p>
    <w:p w:rsidR="009209B3" w:rsidRPr="00062E4C" w:rsidRDefault="009209B3" w:rsidP="009209B3">
      <w:pPr>
        <w:pStyle w:val="af1"/>
        <w:ind w:left="0" w:firstLine="709"/>
        <w:jc w:val="both"/>
        <w:rPr>
          <w:rStyle w:val="margin"/>
          <w:sz w:val="28"/>
          <w:szCs w:val="28"/>
        </w:rPr>
      </w:pPr>
      <w:r w:rsidRPr="00062E4C">
        <w:rPr>
          <w:rStyle w:val="margin"/>
          <w:sz w:val="28"/>
          <w:szCs w:val="28"/>
        </w:rPr>
        <w:t xml:space="preserve">б) заключение договоров </w:t>
      </w:r>
      <w:r w:rsidRPr="00062E4C">
        <w:rPr>
          <w:sz w:val="28"/>
          <w:szCs w:val="28"/>
        </w:rPr>
        <w:t>на исполнение программы приобретения и модернизации дорожной специализированной техники и оборудования;</w:t>
      </w:r>
    </w:p>
    <w:p w:rsidR="009209B3" w:rsidRPr="00062E4C" w:rsidRDefault="009209B3" w:rsidP="009209B3">
      <w:pPr>
        <w:pStyle w:val="af1"/>
        <w:ind w:left="34" w:firstLine="675"/>
        <w:jc w:val="both"/>
        <w:rPr>
          <w:rStyle w:val="margin"/>
          <w:sz w:val="28"/>
          <w:szCs w:val="28"/>
        </w:rPr>
      </w:pPr>
      <w:r w:rsidRPr="00062E4C">
        <w:rPr>
          <w:rStyle w:val="margin"/>
          <w:sz w:val="28"/>
          <w:szCs w:val="28"/>
        </w:rPr>
        <w:t>в) года заключение договоров,</w:t>
      </w:r>
      <w:r w:rsidRPr="00062E4C">
        <w:rPr>
          <w:sz w:val="28"/>
          <w:szCs w:val="28"/>
        </w:rPr>
        <w:t xml:space="preserve"> финансируемых за счет сметы расходов</w:t>
      </w:r>
      <w:r w:rsidRPr="00062E4C">
        <w:rPr>
          <w:rStyle w:val="margin"/>
          <w:sz w:val="28"/>
          <w:szCs w:val="28"/>
        </w:rPr>
        <w:t xml:space="preserve"> </w:t>
      </w:r>
      <w:r w:rsidRPr="00062E4C">
        <w:rPr>
          <w:sz w:val="28"/>
          <w:szCs w:val="28"/>
        </w:rPr>
        <w:t>Фонда поддержки молодежи Приднестровской Молдавской Республики;</w:t>
      </w:r>
    </w:p>
    <w:p w:rsidR="009209B3" w:rsidRPr="00062E4C" w:rsidRDefault="00E24074" w:rsidP="009209B3">
      <w:pPr>
        <w:pStyle w:val="af1"/>
        <w:ind w:left="34" w:firstLine="675"/>
        <w:jc w:val="both"/>
        <w:rPr>
          <w:rStyle w:val="margin"/>
          <w:sz w:val="28"/>
          <w:szCs w:val="28"/>
        </w:rPr>
      </w:pPr>
      <w:r w:rsidRPr="00D241CC">
        <w:rPr>
          <w:sz w:val="28"/>
          <w:szCs w:val="28"/>
        </w:rPr>
        <w:t>г) финансирование сметы расходов Фонда развития и стимулирования территорий городов и районов Приднестровской Молдавской Республики</w:t>
      </w:r>
      <w:r>
        <w:rPr>
          <w:sz w:val="28"/>
          <w:szCs w:val="28"/>
        </w:rPr>
        <w:t xml:space="preserve"> </w:t>
      </w:r>
      <w:r w:rsidRPr="008E1F4E">
        <w:rPr>
          <w:sz w:val="28"/>
          <w:szCs w:val="28"/>
        </w:rPr>
        <w:t>на 2020 год</w:t>
      </w:r>
      <w:r w:rsidRPr="00D241CC">
        <w:rPr>
          <w:sz w:val="28"/>
          <w:szCs w:val="28"/>
        </w:rPr>
        <w:t xml:space="preserve">, за исключением мероприятий по обеспечению рабочими тетрадями учащихся </w:t>
      </w:r>
      <w:r>
        <w:rPr>
          <w:sz w:val="28"/>
          <w:szCs w:val="28"/>
        </w:rPr>
        <w:t>1–</w:t>
      </w:r>
      <w:r w:rsidRPr="00D241CC">
        <w:rPr>
          <w:sz w:val="28"/>
          <w:szCs w:val="28"/>
        </w:rPr>
        <w:t>4 классов</w:t>
      </w:r>
      <w:r w:rsidR="009209B3" w:rsidRPr="00062E4C">
        <w:rPr>
          <w:sz w:val="28"/>
          <w:szCs w:val="28"/>
        </w:rPr>
        <w:t>;</w:t>
      </w:r>
    </w:p>
    <w:p w:rsidR="009209B3" w:rsidRPr="00062E4C" w:rsidRDefault="009209B3" w:rsidP="009209B3">
      <w:pPr>
        <w:pStyle w:val="af1"/>
        <w:ind w:left="34" w:firstLine="675"/>
        <w:jc w:val="both"/>
        <w:rPr>
          <w:rStyle w:val="margin"/>
          <w:sz w:val="28"/>
          <w:szCs w:val="28"/>
        </w:rPr>
      </w:pPr>
      <w:r w:rsidRPr="00062E4C">
        <w:rPr>
          <w:rStyle w:val="margin"/>
          <w:sz w:val="28"/>
          <w:szCs w:val="28"/>
        </w:rPr>
        <w:t xml:space="preserve">д) заключение договоров, </w:t>
      </w:r>
      <w:r w:rsidRPr="00062E4C">
        <w:rPr>
          <w:sz w:val="28"/>
          <w:szCs w:val="28"/>
        </w:rPr>
        <w:t>финансируемых за счет государственных целевых программ по поддержке и развитию предпринимательства и туризма, утвержденных в смете расходов Фонда развития предпринимательства Приднестровской Молдавской Республики;</w:t>
      </w:r>
    </w:p>
    <w:p w:rsidR="009209B3" w:rsidRPr="00062E4C" w:rsidRDefault="009209B3" w:rsidP="009209B3">
      <w:pPr>
        <w:ind w:firstLine="675"/>
        <w:jc w:val="both"/>
        <w:rPr>
          <w:sz w:val="28"/>
          <w:szCs w:val="28"/>
        </w:rPr>
      </w:pPr>
      <w:r w:rsidRPr="00062E4C">
        <w:rPr>
          <w:rStyle w:val="margin"/>
          <w:sz w:val="28"/>
          <w:szCs w:val="28"/>
        </w:rPr>
        <w:t xml:space="preserve">е) заключение договоров </w:t>
      </w:r>
      <w:r w:rsidRPr="00062E4C">
        <w:rPr>
          <w:sz w:val="28"/>
          <w:szCs w:val="28"/>
        </w:rPr>
        <w:t>на выполнение следующих мероприятий государственной программы развития агропромышленного комплекса Приднестровской Молдавской Республики, утвержденных в смете расходов Фонда развития предпринимательства Приднестровской Молдавской Республики:</w:t>
      </w:r>
    </w:p>
    <w:p w:rsidR="009209B3" w:rsidRPr="00062E4C" w:rsidRDefault="009209B3" w:rsidP="009209B3">
      <w:pPr>
        <w:ind w:firstLine="675"/>
        <w:jc w:val="both"/>
        <w:rPr>
          <w:rStyle w:val="margin"/>
          <w:sz w:val="28"/>
          <w:szCs w:val="28"/>
        </w:rPr>
      </w:pPr>
      <w:r w:rsidRPr="00062E4C">
        <w:rPr>
          <w:rStyle w:val="margin"/>
          <w:sz w:val="28"/>
          <w:szCs w:val="28"/>
        </w:rPr>
        <w:t>1) субсидирование части затрат на покупку импортных племенных нетелей крупного рогатого скота молочного направления;</w:t>
      </w:r>
    </w:p>
    <w:p w:rsidR="009209B3" w:rsidRPr="00062E4C" w:rsidRDefault="009209B3" w:rsidP="009209B3">
      <w:pPr>
        <w:ind w:firstLine="675"/>
        <w:jc w:val="both"/>
        <w:rPr>
          <w:rStyle w:val="margin"/>
          <w:sz w:val="28"/>
          <w:szCs w:val="28"/>
        </w:rPr>
      </w:pPr>
      <w:r w:rsidRPr="00062E4C">
        <w:rPr>
          <w:rStyle w:val="margin"/>
          <w:sz w:val="28"/>
          <w:szCs w:val="28"/>
        </w:rPr>
        <w:lastRenderedPageBreak/>
        <w:t>2) субсидирование покупки посадочного материала для закладки косточковых садов;</w:t>
      </w:r>
    </w:p>
    <w:p w:rsidR="009209B3" w:rsidRPr="00062E4C" w:rsidRDefault="009209B3" w:rsidP="009209B3">
      <w:pPr>
        <w:ind w:firstLine="675"/>
        <w:jc w:val="both"/>
        <w:rPr>
          <w:sz w:val="28"/>
          <w:szCs w:val="28"/>
        </w:rPr>
      </w:pPr>
      <w:r w:rsidRPr="00062E4C">
        <w:rPr>
          <w:rStyle w:val="margin"/>
          <w:sz w:val="28"/>
          <w:szCs w:val="28"/>
        </w:rPr>
        <w:t xml:space="preserve">ж) заключение договоров </w:t>
      </w:r>
      <w:r w:rsidRPr="00062E4C">
        <w:rPr>
          <w:sz w:val="28"/>
          <w:szCs w:val="28"/>
        </w:rPr>
        <w:t>финансируемых за счет сметы расходов Фонда капитальных вложений Приднестровской Молдавской Республики, за исключением договоров:</w:t>
      </w:r>
    </w:p>
    <w:p w:rsidR="009209B3" w:rsidRPr="00062E4C" w:rsidRDefault="009209B3" w:rsidP="009209B3">
      <w:pPr>
        <w:ind w:firstLine="675"/>
        <w:jc w:val="both"/>
        <w:rPr>
          <w:sz w:val="28"/>
          <w:szCs w:val="28"/>
        </w:rPr>
      </w:pPr>
      <w:r w:rsidRPr="00062E4C">
        <w:rPr>
          <w:sz w:val="28"/>
          <w:szCs w:val="28"/>
        </w:rPr>
        <w:t>1) по программе развития материально-технической базы;</w:t>
      </w:r>
    </w:p>
    <w:p w:rsidR="009209B3" w:rsidRPr="00062E4C" w:rsidRDefault="009209B3" w:rsidP="009209B3">
      <w:pPr>
        <w:ind w:firstLine="675"/>
        <w:jc w:val="both"/>
        <w:rPr>
          <w:sz w:val="28"/>
          <w:szCs w:val="28"/>
        </w:rPr>
      </w:pPr>
      <w:r w:rsidRPr="00062E4C">
        <w:rPr>
          <w:sz w:val="28"/>
          <w:szCs w:val="28"/>
        </w:rPr>
        <w:t>2) по программе капитальных вложений и капитального ремонта объектов здравоохранения;</w:t>
      </w:r>
    </w:p>
    <w:p w:rsidR="009209B3" w:rsidRPr="00062E4C" w:rsidRDefault="009209B3" w:rsidP="009209B3">
      <w:pPr>
        <w:ind w:firstLine="675"/>
        <w:jc w:val="both"/>
        <w:rPr>
          <w:sz w:val="28"/>
          <w:szCs w:val="28"/>
        </w:rPr>
      </w:pPr>
      <w:r w:rsidRPr="00062E4C">
        <w:rPr>
          <w:sz w:val="28"/>
          <w:szCs w:val="28"/>
        </w:rPr>
        <w:t>3) по программе исполнения наказов избирателей;</w:t>
      </w:r>
    </w:p>
    <w:p w:rsidR="009209B3" w:rsidRPr="00062E4C" w:rsidRDefault="009209B3" w:rsidP="009209B3">
      <w:pPr>
        <w:ind w:firstLine="675"/>
        <w:jc w:val="both"/>
        <w:rPr>
          <w:sz w:val="28"/>
          <w:szCs w:val="28"/>
        </w:rPr>
      </w:pPr>
      <w:r w:rsidRPr="00062E4C">
        <w:rPr>
          <w:sz w:val="28"/>
          <w:szCs w:val="28"/>
        </w:rPr>
        <w:t>4) по которым Президентом Приднестровской Молдавской Республики принято решение о финансировании;</w:t>
      </w:r>
    </w:p>
    <w:p w:rsidR="009209B3" w:rsidRPr="00062E4C" w:rsidRDefault="001F3A53" w:rsidP="009209B3">
      <w:pPr>
        <w:ind w:firstLine="675"/>
        <w:jc w:val="both"/>
        <w:rPr>
          <w:rStyle w:val="margin"/>
          <w:sz w:val="28"/>
          <w:szCs w:val="28"/>
        </w:rPr>
      </w:pPr>
      <w:r w:rsidRPr="00D241CC">
        <w:rPr>
          <w:sz w:val="28"/>
          <w:szCs w:val="28"/>
        </w:rPr>
        <w:t>з) заключение и регистрацию договоров на выполнение мероприятий по материально-техническому оснащению организаций образования и спорта, финансируемых за счет средств республиканского бюджета, за исключением мероприятий по обеспечени</w:t>
      </w:r>
      <w:r>
        <w:rPr>
          <w:sz w:val="28"/>
          <w:szCs w:val="28"/>
        </w:rPr>
        <w:t>ю рабочими тетрадями учащихся 1–</w:t>
      </w:r>
      <w:r w:rsidRPr="00D241CC">
        <w:rPr>
          <w:sz w:val="28"/>
          <w:szCs w:val="28"/>
        </w:rPr>
        <w:t>4 классов</w:t>
      </w:r>
      <w:r w:rsidR="009209B3" w:rsidRPr="00062E4C">
        <w:rPr>
          <w:sz w:val="28"/>
          <w:szCs w:val="28"/>
        </w:rPr>
        <w:t>;</w:t>
      </w:r>
    </w:p>
    <w:p w:rsidR="009209B3" w:rsidRPr="00062E4C" w:rsidRDefault="009209B3" w:rsidP="009209B3">
      <w:pPr>
        <w:ind w:firstLine="675"/>
        <w:jc w:val="both"/>
        <w:rPr>
          <w:rStyle w:val="margin"/>
          <w:sz w:val="28"/>
          <w:szCs w:val="28"/>
        </w:rPr>
      </w:pPr>
      <w:r w:rsidRPr="00062E4C">
        <w:rPr>
          <w:rStyle w:val="margin"/>
          <w:sz w:val="28"/>
          <w:szCs w:val="28"/>
        </w:rPr>
        <w:t xml:space="preserve">и) </w:t>
      </w:r>
      <w:r w:rsidRPr="00062E4C">
        <w:rPr>
          <w:sz w:val="28"/>
          <w:szCs w:val="28"/>
        </w:rPr>
        <w:t>финансирование расходов по возврату кредитов по внутреннему государственному долгу.</w:t>
      </w:r>
    </w:p>
    <w:p w:rsidR="009209B3" w:rsidRPr="00062E4C" w:rsidRDefault="009209B3" w:rsidP="009209B3">
      <w:pPr>
        <w:ind w:firstLine="675"/>
        <w:jc w:val="both"/>
        <w:rPr>
          <w:sz w:val="28"/>
          <w:szCs w:val="28"/>
        </w:rPr>
      </w:pPr>
      <w:r w:rsidRPr="00062E4C">
        <w:rPr>
          <w:rStyle w:val="margin"/>
          <w:sz w:val="28"/>
          <w:szCs w:val="28"/>
        </w:rPr>
        <w:t xml:space="preserve">2. С 1 апреля 2020 года по 30 июня 2020 года финансирование расходов </w:t>
      </w:r>
      <w:r w:rsidRPr="00062E4C">
        <w:rPr>
          <w:sz w:val="28"/>
          <w:szCs w:val="28"/>
        </w:rPr>
        <w:t>на выплату компенсации разницы в тарифах производится в общей сумме не более 20 000 000 рублей.</w:t>
      </w:r>
    </w:p>
    <w:p w:rsidR="002B79EB" w:rsidRPr="00D241CC" w:rsidRDefault="002B79EB" w:rsidP="002B79EB">
      <w:pPr>
        <w:ind w:firstLine="708"/>
        <w:jc w:val="both"/>
        <w:rPr>
          <w:sz w:val="28"/>
          <w:szCs w:val="28"/>
        </w:rPr>
      </w:pPr>
      <w:r w:rsidRPr="00D241CC">
        <w:rPr>
          <w:sz w:val="28"/>
          <w:szCs w:val="28"/>
        </w:rPr>
        <w:t>3. Правительству Приднестровской Молдавской Республики обеспечить в период действия на всей территории Приднестровской Молдавской Республики чрезвычайного положения, связанного с угрозой распространения коронавирусной инфекции, вызванной новым типом вируса COVID-19, аккумулирование средств в общей сумме не менее 80</w:t>
      </w:r>
      <w:r>
        <w:rPr>
          <w:sz w:val="28"/>
          <w:szCs w:val="28"/>
        </w:rPr>
        <w:t> </w:t>
      </w:r>
      <w:r w:rsidRPr="00D241CC">
        <w:rPr>
          <w:sz w:val="28"/>
          <w:szCs w:val="28"/>
        </w:rPr>
        <w:t>000</w:t>
      </w:r>
      <w:r>
        <w:rPr>
          <w:sz w:val="28"/>
          <w:szCs w:val="28"/>
        </w:rPr>
        <w:t> </w:t>
      </w:r>
      <w:r w:rsidRPr="00D241CC">
        <w:rPr>
          <w:sz w:val="28"/>
          <w:szCs w:val="28"/>
        </w:rPr>
        <w:t>000</w:t>
      </w:r>
      <w:r>
        <w:rPr>
          <w:sz w:val="28"/>
          <w:szCs w:val="28"/>
        </w:rPr>
        <w:t> </w:t>
      </w:r>
      <w:r w:rsidRPr="00D241CC">
        <w:rPr>
          <w:sz w:val="28"/>
          <w:szCs w:val="28"/>
        </w:rPr>
        <w:t>рублей на счетах целевых бюджетных фондов (Фонда капитальных вложений Приднестровской Молдавской Республики; Республиканского экологического фонда Приднестровской Молдавской Республики;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Фонда государственного резерва Приднестровской Молдавской Республики; Фонда поддержки молодежи Приднестровской Молдавской Республики).</w:t>
      </w:r>
    </w:p>
    <w:p w:rsidR="009209B3" w:rsidRPr="00062E4C" w:rsidRDefault="002B79EB" w:rsidP="002B79EB">
      <w:pPr>
        <w:ind w:firstLine="675"/>
        <w:jc w:val="both"/>
        <w:rPr>
          <w:rStyle w:val="margin"/>
          <w:sz w:val="28"/>
          <w:szCs w:val="28"/>
        </w:rPr>
      </w:pPr>
      <w:r w:rsidRPr="00D241CC">
        <w:rPr>
          <w:sz w:val="28"/>
          <w:szCs w:val="28"/>
        </w:rPr>
        <w:t>С 1 апреля 2020 года по 30 июня 2020 года средства, аккумулированные на счетах целевых бюджетных фондов в соответствии с частью первой настоящей статьи, могут быть использованы в качестве источника финансирования расходов на выполнение мероприятий, связанных с реализацией комплекса мер по предотвращению угрозы распространения на территории Приднестровской Молдавской Республики коронавирусной инфекции, вызванной новым типом вируса COVID-19, на основании правового акта Правительства Приднестровской Молдавской Республики с последующим внесением изменений в настоящий Закон</w:t>
      </w:r>
      <w:r w:rsidR="009209B3" w:rsidRPr="00062E4C">
        <w:rPr>
          <w:rStyle w:val="margin"/>
          <w:sz w:val="28"/>
          <w:szCs w:val="28"/>
        </w:rPr>
        <w:t>.</w:t>
      </w:r>
    </w:p>
    <w:p w:rsidR="009209B3" w:rsidRPr="00062E4C" w:rsidRDefault="009209B3" w:rsidP="009209B3">
      <w:pPr>
        <w:ind w:firstLine="720"/>
        <w:jc w:val="both"/>
        <w:rPr>
          <w:bCs/>
          <w:sz w:val="28"/>
          <w:szCs w:val="28"/>
        </w:rPr>
      </w:pPr>
      <w:r w:rsidRPr="00062E4C">
        <w:rPr>
          <w:bCs/>
          <w:sz w:val="28"/>
          <w:szCs w:val="28"/>
        </w:rPr>
        <w:t xml:space="preserve">4. Средства безвозмездной помощи, поступающей в 2020 году на цели, связанные с реализацией мероприятий по предотвращению угрозы распространения на территории Приднестровской Молдавской Республики </w:t>
      </w:r>
      <w:r w:rsidRPr="00062E4C">
        <w:rPr>
          <w:bCs/>
          <w:sz w:val="28"/>
          <w:szCs w:val="28"/>
        </w:rPr>
        <w:lastRenderedPageBreak/>
        <w:t xml:space="preserve">коронавирусной инфекции, вызванной новым типом вируса </w:t>
      </w:r>
      <w:r w:rsidRPr="00062E4C">
        <w:rPr>
          <w:sz w:val="28"/>
          <w:szCs w:val="28"/>
        </w:rPr>
        <w:t>COV</w:t>
      </w:r>
      <w:r w:rsidRPr="00062E4C">
        <w:rPr>
          <w:sz w:val="28"/>
          <w:szCs w:val="28"/>
          <w:lang w:val="en-US"/>
        </w:rPr>
        <w:t>ID</w:t>
      </w:r>
      <w:r w:rsidRPr="00062E4C">
        <w:rPr>
          <w:sz w:val="28"/>
          <w:szCs w:val="28"/>
        </w:rPr>
        <w:t>-19</w:t>
      </w:r>
      <w:r w:rsidRPr="00062E4C">
        <w:rPr>
          <w:bCs/>
          <w:sz w:val="28"/>
          <w:szCs w:val="28"/>
        </w:rPr>
        <w:t>, расходуются в соответствии с правовым актом Правительства Приднестровской Молдавской Республики с последующим внесением изменений и (или) дополнений в настоящий Закон.</w:t>
      </w:r>
    </w:p>
    <w:p w:rsidR="00442ED5" w:rsidRPr="00062E4C" w:rsidRDefault="009209B3" w:rsidP="00F37734">
      <w:pPr>
        <w:ind w:firstLine="720"/>
        <w:jc w:val="both"/>
        <w:rPr>
          <w:bCs/>
          <w:sz w:val="28"/>
          <w:szCs w:val="28"/>
        </w:rPr>
      </w:pPr>
      <w:r w:rsidRPr="00062E4C">
        <w:rPr>
          <w:bCs/>
          <w:sz w:val="28"/>
          <w:szCs w:val="28"/>
        </w:rPr>
        <w:t>Во изменение норм Закона Приднестровской Молдавской Республики «О подоходном налоге с физических лиц», Закона Приднестровской Молдавской Республики «О едином социальном налоге и обязательном страховом взносе» материальная помощь, выплаченная лицам, задействованным в мероприятиях по предотвращению распространения коронавирусной инфекции, вызванной новым типом вируса COVID-19, за счет средств безвозмездной помощи, поступившей на вышеуказанные цели, не подлежит обложению подоходным налогом с физических лиц, единым социальным налогом, обязательным страховым взносом.</w:t>
      </w:r>
    </w:p>
    <w:p w:rsidR="009209B3" w:rsidRPr="00062E4C" w:rsidRDefault="009209B3" w:rsidP="009209B3">
      <w:pPr>
        <w:ind w:firstLine="567"/>
        <w:jc w:val="both"/>
        <w:rPr>
          <w:sz w:val="28"/>
          <w:szCs w:val="28"/>
        </w:rPr>
      </w:pPr>
    </w:p>
    <w:p w:rsidR="00442ED5" w:rsidRPr="0061446F" w:rsidRDefault="00442ED5" w:rsidP="007163F7">
      <w:pPr>
        <w:ind w:firstLine="567"/>
        <w:jc w:val="both"/>
        <w:outlineLvl w:val="1"/>
        <w:rPr>
          <w:b/>
          <w:sz w:val="28"/>
          <w:szCs w:val="28"/>
        </w:rPr>
      </w:pPr>
      <w:r w:rsidRPr="0061446F">
        <w:rPr>
          <w:b/>
          <w:sz w:val="28"/>
          <w:szCs w:val="28"/>
        </w:rPr>
        <w:t>Статья 66.</w:t>
      </w:r>
    </w:p>
    <w:p w:rsidR="00442ED5" w:rsidRPr="0061446F" w:rsidRDefault="00442ED5" w:rsidP="007163F7">
      <w:pPr>
        <w:ind w:firstLine="567"/>
        <w:jc w:val="both"/>
        <w:rPr>
          <w:sz w:val="28"/>
          <w:szCs w:val="28"/>
        </w:rPr>
      </w:pPr>
      <w:r w:rsidRPr="0061446F">
        <w:rPr>
          <w:sz w:val="28"/>
          <w:szCs w:val="28"/>
        </w:rPr>
        <w:t>Настоящий Закон вступает в силу с 1 января 2020 года.</w:t>
      </w:r>
    </w:p>
    <w:p w:rsidR="00442ED5" w:rsidRPr="0061446F" w:rsidRDefault="00442ED5" w:rsidP="007163F7">
      <w:pPr>
        <w:ind w:firstLine="567"/>
        <w:jc w:val="both"/>
        <w:rPr>
          <w:sz w:val="28"/>
          <w:szCs w:val="28"/>
        </w:rPr>
      </w:pPr>
    </w:p>
    <w:p w:rsidR="00442ED5" w:rsidRPr="0061446F" w:rsidRDefault="00442ED5" w:rsidP="007163F7">
      <w:pPr>
        <w:ind w:firstLine="567"/>
        <w:jc w:val="both"/>
        <w:rPr>
          <w:sz w:val="28"/>
          <w:szCs w:val="28"/>
        </w:rPr>
      </w:pPr>
    </w:p>
    <w:p w:rsidR="00442ED5" w:rsidRPr="0061446F" w:rsidRDefault="00442ED5" w:rsidP="00005D0F">
      <w:pPr>
        <w:jc w:val="both"/>
        <w:rPr>
          <w:sz w:val="28"/>
          <w:szCs w:val="28"/>
        </w:rPr>
      </w:pPr>
    </w:p>
    <w:p w:rsidR="00442ED5" w:rsidRPr="0061446F" w:rsidRDefault="00442ED5" w:rsidP="00005D0F">
      <w:pPr>
        <w:rPr>
          <w:sz w:val="28"/>
          <w:szCs w:val="28"/>
        </w:rPr>
      </w:pPr>
      <w:r w:rsidRPr="0061446F">
        <w:rPr>
          <w:sz w:val="28"/>
          <w:szCs w:val="28"/>
        </w:rPr>
        <w:t>ПРЕЗИДЕНТ                                                                    В. КРАСНОСЕЛЬСКИЙ</w:t>
      </w:r>
    </w:p>
    <w:p w:rsidR="00442ED5" w:rsidRPr="0061446F" w:rsidRDefault="00442ED5" w:rsidP="00005D0F">
      <w:pPr>
        <w:jc w:val="both"/>
        <w:outlineLvl w:val="0"/>
        <w:rPr>
          <w:sz w:val="28"/>
          <w:szCs w:val="28"/>
        </w:rPr>
      </w:pPr>
    </w:p>
    <w:p w:rsidR="00442ED5" w:rsidRPr="0061446F" w:rsidRDefault="00442ED5" w:rsidP="00005D0F">
      <w:pPr>
        <w:jc w:val="both"/>
        <w:outlineLvl w:val="0"/>
        <w:rPr>
          <w:sz w:val="28"/>
          <w:szCs w:val="28"/>
        </w:rPr>
      </w:pPr>
      <w:r w:rsidRPr="0061446F">
        <w:rPr>
          <w:sz w:val="28"/>
          <w:szCs w:val="28"/>
        </w:rPr>
        <w:t>г. Тирасполь</w:t>
      </w:r>
    </w:p>
    <w:p w:rsidR="00442ED5" w:rsidRPr="0061446F" w:rsidRDefault="00442ED5" w:rsidP="00005D0F">
      <w:pPr>
        <w:jc w:val="both"/>
        <w:outlineLvl w:val="0"/>
        <w:rPr>
          <w:sz w:val="28"/>
          <w:szCs w:val="28"/>
        </w:rPr>
      </w:pPr>
      <w:r w:rsidRPr="0061446F">
        <w:rPr>
          <w:sz w:val="28"/>
          <w:szCs w:val="28"/>
        </w:rPr>
        <w:t>30 декабря 2019 года</w:t>
      </w:r>
    </w:p>
    <w:p w:rsidR="00442ED5" w:rsidRPr="0061446F" w:rsidRDefault="00442ED5" w:rsidP="00005D0F">
      <w:pPr>
        <w:jc w:val="both"/>
        <w:outlineLvl w:val="0"/>
      </w:pPr>
    </w:p>
    <w:p w:rsidR="00442ED5" w:rsidRPr="0061446F" w:rsidRDefault="00442ED5" w:rsidP="00005D0F">
      <w:pPr>
        <w:ind w:firstLine="567"/>
        <w:jc w:val="both"/>
      </w:pPr>
    </w:p>
    <w:sectPr w:rsidR="00442ED5" w:rsidRPr="0061446F" w:rsidSect="0092173E">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F35" w:rsidRDefault="008B0F35">
      <w:r>
        <w:separator/>
      </w:r>
    </w:p>
  </w:endnote>
  <w:endnote w:type="continuationSeparator" w:id="0">
    <w:p w:rsidR="008B0F35" w:rsidRDefault="008B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F35" w:rsidRDefault="008B0F35">
      <w:r>
        <w:separator/>
      </w:r>
    </w:p>
  </w:footnote>
  <w:footnote w:type="continuationSeparator" w:id="0">
    <w:p w:rsidR="008B0F35" w:rsidRDefault="008B0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1F" w:rsidRDefault="0050081F" w:rsidP="00F76788">
    <w:pPr>
      <w:pStyle w:val="aa"/>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50081F" w:rsidRDefault="0050081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1F" w:rsidRDefault="0050081F" w:rsidP="00F76788">
    <w:pPr>
      <w:pStyle w:val="aa"/>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1A6B6D">
      <w:rPr>
        <w:rStyle w:val="af4"/>
        <w:noProof/>
      </w:rPr>
      <w:t>20</w:t>
    </w:r>
    <w:r>
      <w:rPr>
        <w:rStyle w:val="af4"/>
      </w:rPr>
      <w:fldChar w:fldCharType="end"/>
    </w:r>
  </w:p>
  <w:p w:rsidR="0050081F" w:rsidRDefault="0050081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A5064"/>
    <w:multiLevelType w:val="hybridMultilevel"/>
    <w:tmpl w:val="DC1E0FA6"/>
    <w:lvl w:ilvl="0" w:tplc="E3A82EA6">
      <w:start w:val="1"/>
      <w:numFmt w:val="decimal"/>
      <w:lvlText w:val="%1."/>
      <w:lvlJc w:val="left"/>
      <w:pPr>
        <w:ind w:left="1040" w:hanging="360"/>
      </w:pPr>
      <w:rPr>
        <w:rFonts w:cs="Times New Roman" w:hint="default"/>
      </w:rPr>
    </w:lvl>
    <w:lvl w:ilvl="1" w:tplc="04090019" w:tentative="1">
      <w:start w:val="1"/>
      <w:numFmt w:val="lowerLetter"/>
      <w:lvlText w:val="%2."/>
      <w:lvlJc w:val="left"/>
      <w:pPr>
        <w:ind w:left="1760" w:hanging="360"/>
      </w:pPr>
      <w:rPr>
        <w:rFonts w:cs="Times New Roman"/>
      </w:rPr>
    </w:lvl>
    <w:lvl w:ilvl="2" w:tplc="0409001B" w:tentative="1">
      <w:start w:val="1"/>
      <w:numFmt w:val="lowerRoman"/>
      <w:lvlText w:val="%3."/>
      <w:lvlJc w:val="right"/>
      <w:pPr>
        <w:ind w:left="2480" w:hanging="180"/>
      </w:pPr>
      <w:rPr>
        <w:rFonts w:cs="Times New Roman"/>
      </w:rPr>
    </w:lvl>
    <w:lvl w:ilvl="3" w:tplc="0409000F" w:tentative="1">
      <w:start w:val="1"/>
      <w:numFmt w:val="decimal"/>
      <w:lvlText w:val="%4."/>
      <w:lvlJc w:val="left"/>
      <w:pPr>
        <w:ind w:left="3200" w:hanging="360"/>
      </w:pPr>
      <w:rPr>
        <w:rFonts w:cs="Times New Roman"/>
      </w:rPr>
    </w:lvl>
    <w:lvl w:ilvl="4" w:tplc="04090019" w:tentative="1">
      <w:start w:val="1"/>
      <w:numFmt w:val="lowerLetter"/>
      <w:lvlText w:val="%5."/>
      <w:lvlJc w:val="left"/>
      <w:pPr>
        <w:ind w:left="3920" w:hanging="360"/>
      </w:pPr>
      <w:rPr>
        <w:rFonts w:cs="Times New Roman"/>
      </w:rPr>
    </w:lvl>
    <w:lvl w:ilvl="5" w:tplc="0409001B" w:tentative="1">
      <w:start w:val="1"/>
      <w:numFmt w:val="lowerRoman"/>
      <w:lvlText w:val="%6."/>
      <w:lvlJc w:val="right"/>
      <w:pPr>
        <w:ind w:left="4640" w:hanging="180"/>
      </w:pPr>
      <w:rPr>
        <w:rFonts w:cs="Times New Roman"/>
      </w:rPr>
    </w:lvl>
    <w:lvl w:ilvl="6" w:tplc="0409000F" w:tentative="1">
      <w:start w:val="1"/>
      <w:numFmt w:val="decimal"/>
      <w:lvlText w:val="%7."/>
      <w:lvlJc w:val="left"/>
      <w:pPr>
        <w:ind w:left="5360" w:hanging="360"/>
      </w:pPr>
      <w:rPr>
        <w:rFonts w:cs="Times New Roman"/>
      </w:rPr>
    </w:lvl>
    <w:lvl w:ilvl="7" w:tplc="04090019" w:tentative="1">
      <w:start w:val="1"/>
      <w:numFmt w:val="lowerLetter"/>
      <w:lvlText w:val="%8."/>
      <w:lvlJc w:val="left"/>
      <w:pPr>
        <w:ind w:left="6080" w:hanging="360"/>
      </w:pPr>
      <w:rPr>
        <w:rFonts w:cs="Times New Roman"/>
      </w:rPr>
    </w:lvl>
    <w:lvl w:ilvl="8" w:tplc="0409001B" w:tentative="1">
      <w:start w:val="1"/>
      <w:numFmt w:val="lowerRoman"/>
      <w:lvlText w:val="%9."/>
      <w:lvlJc w:val="right"/>
      <w:pPr>
        <w:ind w:left="6800" w:hanging="180"/>
      </w:pPr>
      <w:rPr>
        <w:rFonts w:cs="Times New Roman"/>
      </w:rPr>
    </w:lvl>
  </w:abstractNum>
  <w:abstractNum w:abstractNumId="1" w15:restartNumberingAfterBreak="0">
    <w:nsid w:val="7B677782"/>
    <w:multiLevelType w:val="hybridMultilevel"/>
    <w:tmpl w:val="DF0EBE5E"/>
    <w:lvl w:ilvl="0" w:tplc="CA8E57B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888"/>
    <w:rsid w:val="0000399B"/>
    <w:rsid w:val="00005D0F"/>
    <w:rsid w:val="000107CC"/>
    <w:rsid w:val="000129E0"/>
    <w:rsid w:val="00015291"/>
    <w:rsid w:val="00016072"/>
    <w:rsid w:val="000162DF"/>
    <w:rsid w:val="00017355"/>
    <w:rsid w:val="00021107"/>
    <w:rsid w:val="000233C9"/>
    <w:rsid w:val="0002538E"/>
    <w:rsid w:val="00027639"/>
    <w:rsid w:val="000279F3"/>
    <w:rsid w:val="0003347E"/>
    <w:rsid w:val="000337F6"/>
    <w:rsid w:val="00033B2C"/>
    <w:rsid w:val="00033C23"/>
    <w:rsid w:val="00034A6D"/>
    <w:rsid w:val="0003560D"/>
    <w:rsid w:val="0003740D"/>
    <w:rsid w:val="00042C37"/>
    <w:rsid w:val="00045103"/>
    <w:rsid w:val="00045B2E"/>
    <w:rsid w:val="000468BB"/>
    <w:rsid w:val="00051389"/>
    <w:rsid w:val="00051E5A"/>
    <w:rsid w:val="0005346A"/>
    <w:rsid w:val="0005546F"/>
    <w:rsid w:val="00055C2C"/>
    <w:rsid w:val="000569AF"/>
    <w:rsid w:val="0006138D"/>
    <w:rsid w:val="00062E4C"/>
    <w:rsid w:val="00063135"/>
    <w:rsid w:val="00063501"/>
    <w:rsid w:val="000721DA"/>
    <w:rsid w:val="000755F4"/>
    <w:rsid w:val="00076DA2"/>
    <w:rsid w:val="00085295"/>
    <w:rsid w:val="00086D42"/>
    <w:rsid w:val="000906E6"/>
    <w:rsid w:val="0009235C"/>
    <w:rsid w:val="000A22B5"/>
    <w:rsid w:val="000A5B20"/>
    <w:rsid w:val="000A6209"/>
    <w:rsid w:val="000A6F2B"/>
    <w:rsid w:val="000A7027"/>
    <w:rsid w:val="000A751C"/>
    <w:rsid w:val="000A7811"/>
    <w:rsid w:val="000B4716"/>
    <w:rsid w:val="000B58E9"/>
    <w:rsid w:val="000B5985"/>
    <w:rsid w:val="000C054C"/>
    <w:rsid w:val="000C3571"/>
    <w:rsid w:val="000C7A25"/>
    <w:rsid w:val="000D0976"/>
    <w:rsid w:val="000D68C8"/>
    <w:rsid w:val="000E2A16"/>
    <w:rsid w:val="000F3820"/>
    <w:rsid w:val="00103097"/>
    <w:rsid w:val="001039D6"/>
    <w:rsid w:val="00104B7A"/>
    <w:rsid w:val="00112C4C"/>
    <w:rsid w:val="001131CE"/>
    <w:rsid w:val="001201F8"/>
    <w:rsid w:val="0012043B"/>
    <w:rsid w:val="00123796"/>
    <w:rsid w:val="001243AF"/>
    <w:rsid w:val="001243F7"/>
    <w:rsid w:val="00126BD3"/>
    <w:rsid w:val="00131014"/>
    <w:rsid w:val="00141A1E"/>
    <w:rsid w:val="00142C0E"/>
    <w:rsid w:val="001507FE"/>
    <w:rsid w:val="00150BF3"/>
    <w:rsid w:val="00152AF9"/>
    <w:rsid w:val="00153A7C"/>
    <w:rsid w:val="00154949"/>
    <w:rsid w:val="00157FA1"/>
    <w:rsid w:val="00163F59"/>
    <w:rsid w:val="00164D0E"/>
    <w:rsid w:val="00165221"/>
    <w:rsid w:val="00165E45"/>
    <w:rsid w:val="00167871"/>
    <w:rsid w:val="001737BB"/>
    <w:rsid w:val="0017485E"/>
    <w:rsid w:val="0017512D"/>
    <w:rsid w:val="00175984"/>
    <w:rsid w:val="00176C02"/>
    <w:rsid w:val="001775CB"/>
    <w:rsid w:val="001803C4"/>
    <w:rsid w:val="0018476F"/>
    <w:rsid w:val="00186461"/>
    <w:rsid w:val="00190ED8"/>
    <w:rsid w:val="0019132D"/>
    <w:rsid w:val="00192321"/>
    <w:rsid w:val="00192B6C"/>
    <w:rsid w:val="00193A55"/>
    <w:rsid w:val="001A01DB"/>
    <w:rsid w:val="001A0E41"/>
    <w:rsid w:val="001A1162"/>
    <w:rsid w:val="001A3548"/>
    <w:rsid w:val="001A54CC"/>
    <w:rsid w:val="001A6B6D"/>
    <w:rsid w:val="001A7898"/>
    <w:rsid w:val="001C038F"/>
    <w:rsid w:val="001C0AB2"/>
    <w:rsid w:val="001C3FEE"/>
    <w:rsid w:val="001C470D"/>
    <w:rsid w:val="001D1DDF"/>
    <w:rsid w:val="001D7728"/>
    <w:rsid w:val="001E12C0"/>
    <w:rsid w:val="001E3E88"/>
    <w:rsid w:val="001E44A8"/>
    <w:rsid w:val="001E53D8"/>
    <w:rsid w:val="001E6089"/>
    <w:rsid w:val="001E7273"/>
    <w:rsid w:val="001E7BB5"/>
    <w:rsid w:val="001F050C"/>
    <w:rsid w:val="001F1509"/>
    <w:rsid w:val="001F1915"/>
    <w:rsid w:val="001F1BA2"/>
    <w:rsid w:val="001F3A53"/>
    <w:rsid w:val="001F496A"/>
    <w:rsid w:val="001F6B0C"/>
    <w:rsid w:val="001F7137"/>
    <w:rsid w:val="001F7ED5"/>
    <w:rsid w:val="00201EEA"/>
    <w:rsid w:val="0020457B"/>
    <w:rsid w:val="00204CF9"/>
    <w:rsid w:val="00205DD8"/>
    <w:rsid w:val="00212D7A"/>
    <w:rsid w:val="002175EF"/>
    <w:rsid w:val="002268B0"/>
    <w:rsid w:val="00226B3F"/>
    <w:rsid w:val="00230217"/>
    <w:rsid w:val="00230530"/>
    <w:rsid w:val="002328E7"/>
    <w:rsid w:val="002330B9"/>
    <w:rsid w:val="002337BA"/>
    <w:rsid w:val="002359E1"/>
    <w:rsid w:val="002426DB"/>
    <w:rsid w:val="0024629D"/>
    <w:rsid w:val="00247E4F"/>
    <w:rsid w:val="00252623"/>
    <w:rsid w:val="00257B28"/>
    <w:rsid w:val="00260461"/>
    <w:rsid w:val="002606DE"/>
    <w:rsid w:val="0026302F"/>
    <w:rsid w:val="002662C3"/>
    <w:rsid w:val="002710CC"/>
    <w:rsid w:val="00273ECB"/>
    <w:rsid w:val="00276612"/>
    <w:rsid w:val="002818D4"/>
    <w:rsid w:val="0029170C"/>
    <w:rsid w:val="002918A5"/>
    <w:rsid w:val="00295EE8"/>
    <w:rsid w:val="002A2F6F"/>
    <w:rsid w:val="002A3F72"/>
    <w:rsid w:val="002A7D74"/>
    <w:rsid w:val="002A7DAD"/>
    <w:rsid w:val="002B1BB8"/>
    <w:rsid w:val="002B79EB"/>
    <w:rsid w:val="002B7A8D"/>
    <w:rsid w:val="002C7D44"/>
    <w:rsid w:val="002D08D8"/>
    <w:rsid w:val="002D235A"/>
    <w:rsid w:val="002E0B91"/>
    <w:rsid w:val="002E791D"/>
    <w:rsid w:val="002F2631"/>
    <w:rsid w:val="002F4B66"/>
    <w:rsid w:val="002F6CC1"/>
    <w:rsid w:val="00301FF4"/>
    <w:rsid w:val="00305830"/>
    <w:rsid w:val="003058B2"/>
    <w:rsid w:val="00305A5A"/>
    <w:rsid w:val="00310A3B"/>
    <w:rsid w:val="00312695"/>
    <w:rsid w:val="003134EF"/>
    <w:rsid w:val="0031734C"/>
    <w:rsid w:val="003206E4"/>
    <w:rsid w:val="00320A20"/>
    <w:rsid w:val="00320D8E"/>
    <w:rsid w:val="003215E9"/>
    <w:rsid w:val="00321DAA"/>
    <w:rsid w:val="00323CF2"/>
    <w:rsid w:val="00325BDD"/>
    <w:rsid w:val="0032656A"/>
    <w:rsid w:val="003278A9"/>
    <w:rsid w:val="00335FD8"/>
    <w:rsid w:val="00341B45"/>
    <w:rsid w:val="0034566C"/>
    <w:rsid w:val="00354C48"/>
    <w:rsid w:val="00360BD9"/>
    <w:rsid w:val="00364C06"/>
    <w:rsid w:val="00365443"/>
    <w:rsid w:val="00365811"/>
    <w:rsid w:val="00366473"/>
    <w:rsid w:val="00370368"/>
    <w:rsid w:val="0037260E"/>
    <w:rsid w:val="00372C33"/>
    <w:rsid w:val="003730F2"/>
    <w:rsid w:val="00376551"/>
    <w:rsid w:val="00387A01"/>
    <w:rsid w:val="00390D23"/>
    <w:rsid w:val="00393DD7"/>
    <w:rsid w:val="003A02E9"/>
    <w:rsid w:val="003A1187"/>
    <w:rsid w:val="003A18EF"/>
    <w:rsid w:val="003A5BD6"/>
    <w:rsid w:val="003A61F1"/>
    <w:rsid w:val="003A6FF9"/>
    <w:rsid w:val="003B175B"/>
    <w:rsid w:val="003B1927"/>
    <w:rsid w:val="003B2E02"/>
    <w:rsid w:val="003B573E"/>
    <w:rsid w:val="003B7064"/>
    <w:rsid w:val="003C09AD"/>
    <w:rsid w:val="003C0B49"/>
    <w:rsid w:val="003C33E2"/>
    <w:rsid w:val="003C703E"/>
    <w:rsid w:val="003C78BD"/>
    <w:rsid w:val="003D135A"/>
    <w:rsid w:val="003D2781"/>
    <w:rsid w:val="003D3EF7"/>
    <w:rsid w:val="003D7DF2"/>
    <w:rsid w:val="003E2E56"/>
    <w:rsid w:val="003E7BB7"/>
    <w:rsid w:val="003F512B"/>
    <w:rsid w:val="003F5F78"/>
    <w:rsid w:val="004149CF"/>
    <w:rsid w:val="00421F67"/>
    <w:rsid w:val="0042361C"/>
    <w:rsid w:val="0042458A"/>
    <w:rsid w:val="00427A40"/>
    <w:rsid w:val="00427D72"/>
    <w:rsid w:val="00430EB1"/>
    <w:rsid w:val="0043634B"/>
    <w:rsid w:val="00436C49"/>
    <w:rsid w:val="004409F4"/>
    <w:rsid w:val="00442303"/>
    <w:rsid w:val="00442ED5"/>
    <w:rsid w:val="00443C85"/>
    <w:rsid w:val="00443C8A"/>
    <w:rsid w:val="00445085"/>
    <w:rsid w:val="00445287"/>
    <w:rsid w:val="00445C09"/>
    <w:rsid w:val="00447BCD"/>
    <w:rsid w:val="0045275A"/>
    <w:rsid w:val="004539AB"/>
    <w:rsid w:val="00454D8E"/>
    <w:rsid w:val="0045613D"/>
    <w:rsid w:val="0045739F"/>
    <w:rsid w:val="004603E4"/>
    <w:rsid w:val="004604B6"/>
    <w:rsid w:val="0046093A"/>
    <w:rsid w:val="0046204F"/>
    <w:rsid w:val="004620B6"/>
    <w:rsid w:val="004622BD"/>
    <w:rsid w:val="004629E7"/>
    <w:rsid w:val="00464348"/>
    <w:rsid w:val="00467532"/>
    <w:rsid w:val="00471741"/>
    <w:rsid w:val="00477631"/>
    <w:rsid w:val="00477C5E"/>
    <w:rsid w:val="00477D12"/>
    <w:rsid w:val="00486DED"/>
    <w:rsid w:val="0049034D"/>
    <w:rsid w:val="004A0501"/>
    <w:rsid w:val="004A617F"/>
    <w:rsid w:val="004B4521"/>
    <w:rsid w:val="004B4BC4"/>
    <w:rsid w:val="004B4BDF"/>
    <w:rsid w:val="004B5F44"/>
    <w:rsid w:val="004B683C"/>
    <w:rsid w:val="004C34D3"/>
    <w:rsid w:val="004C4097"/>
    <w:rsid w:val="004C5378"/>
    <w:rsid w:val="004D22DE"/>
    <w:rsid w:val="004D2EAE"/>
    <w:rsid w:val="004D2FDE"/>
    <w:rsid w:val="004E0F46"/>
    <w:rsid w:val="004E7C47"/>
    <w:rsid w:val="004F0601"/>
    <w:rsid w:val="004F1134"/>
    <w:rsid w:val="004F41B5"/>
    <w:rsid w:val="0050081F"/>
    <w:rsid w:val="00500AE9"/>
    <w:rsid w:val="00502608"/>
    <w:rsid w:val="00502719"/>
    <w:rsid w:val="00502E30"/>
    <w:rsid w:val="00504740"/>
    <w:rsid w:val="00504AB9"/>
    <w:rsid w:val="005155AA"/>
    <w:rsid w:val="00515B08"/>
    <w:rsid w:val="005162F6"/>
    <w:rsid w:val="005229CC"/>
    <w:rsid w:val="005240B6"/>
    <w:rsid w:val="00524DB3"/>
    <w:rsid w:val="00536675"/>
    <w:rsid w:val="0054062B"/>
    <w:rsid w:val="00542308"/>
    <w:rsid w:val="00542465"/>
    <w:rsid w:val="00542BB8"/>
    <w:rsid w:val="00546CA8"/>
    <w:rsid w:val="00550112"/>
    <w:rsid w:val="005539D7"/>
    <w:rsid w:val="00556C7D"/>
    <w:rsid w:val="00562B1F"/>
    <w:rsid w:val="005645F5"/>
    <w:rsid w:val="00571A6A"/>
    <w:rsid w:val="0057362A"/>
    <w:rsid w:val="00575747"/>
    <w:rsid w:val="00583133"/>
    <w:rsid w:val="00583676"/>
    <w:rsid w:val="0058662E"/>
    <w:rsid w:val="00592226"/>
    <w:rsid w:val="00593215"/>
    <w:rsid w:val="00597C00"/>
    <w:rsid w:val="005A24C6"/>
    <w:rsid w:val="005A5948"/>
    <w:rsid w:val="005A6147"/>
    <w:rsid w:val="005A7496"/>
    <w:rsid w:val="005B2A9F"/>
    <w:rsid w:val="005B45C9"/>
    <w:rsid w:val="005B5AEF"/>
    <w:rsid w:val="005B6596"/>
    <w:rsid w:val="005C01FD"/>
    <w:rsid w:val="005C3D49"/>
    <w:rsid w:val="005D0AF9"/>
    <w:rsid w:val="005D0D2A"/>
    <w:rsid w:val="005D204B"/>
    <w:rsid w:val="005D30E5"/>
    <w:rsid w:val="005D387B"/>
    <w:rsid w:val="005D3A75"/>
    <w:rsid w:val="005E40AB"/>
    <w:rsid w:val="005E4A22"/>
    <w:rsid w:val="005E6E42"/>
    <w:rsid w:val="005F35C8"/>
    <w:rsid w:val="005F4606"/>
    <w:rsid w:val="00601061"/>
    <w:rsid w:val="0060314C"/>
    <w:rsid w:val="00603D04"/>
    <w:rsid w:val="00603D8F"/>
    <w:rsid w:val="00604416"/>
    <w:rsid w:val="00613BCD"/>
    <w:rsid w:val="0061432C"/>
    <w:rsid w:val="0061446F"/>
    <w:rsid w:val="00614AA8"/>
    <w:rsid w:val="00616E13"/>
    <w:rsid w:val="00617B1B"/>
    <w:rsid w:val="00621501"/>
    <w:rsid w:val="00623E05"/>
    <w:rsid w:val="00626A45"/>
    <w:rsid w:val="00630C31"/>
    <w:rsid w:val="00633B04"/>
    <w:rsid w:val="00634396"/>
    <w:rsid w:val="00643C12"/>
    <w:rsid w:val="006466DC"/>
    <w:rsid w:val="00654D5F"/>
    <w:rsid w:val="006577AA"/>
    <w:rsid w:val="00657867"/>
    <w:rsid w:val="00671269"/>
    <w:rsid w:val="00680A96"/>
    <w:rsid w:val="006835F1"/>
    <w:rsid w:val="00684DFE"/>
    <w:rsid w:val="00685D43"/>
    <w:rsid w:val="006862AB"/>
    <w:rsid w:val="00686385"/>
    <w:rsid w:val="0068720B"/>
    <w:rsid w:val="00687888"/>
    <w:rsid w:val="00690F88"/>
    <w:rsid w:val="00691741"/>
    <w:rsid w:val="00694C57"/>
    <w:rsid w:val="0069686E"/>
    <w:rsid w:val="006A2000"/>
    <w:rsid w:val="006A48ED"/>
    <w:rsid w:val="006A6794"/>
    <w:rsid w:val="006A756B"/>
    <w:rsid w:val="006B495E"/>
    <w:rsid w:val="006B555B"/>
    <w:rsid w:val="006C03A6"/>
    <w:rsid w:val="006C16D6"/>
    <w:rsid w:val="006C7729"/>
    <w:rsid w:val="006C7C26"/>
    <w:rsid w:val="006D4DD2"/>
    <w:rsid w:val="006D65C3"/>
    <w:rsid w:val="006E12EA"/>
    <w:rsid w:val="006E571D"/>
    <w:rsid w:val="006E5C08"/>
    <w:rsid w:val="006E63CA"/>
    <w:rsid w:val="006E75F4"/>
    <w:rsid w:val="006E775C"/>
    <w:rsid w:val="006F02DC"/>
    <w:rsid w:val="006F26F6"/>
    <w:rsid w:val="006F3BD6"/>
    <w:rsid w:val="00701C9B"/>
    <w:rsid w:val="00702EE8"/>
    <w:rsid w:val="00704C24"/>
    <w:rsid w:val="00710A5E"/>
    <w:rsid w:val="007141BF"/>
    <w:rsid w:val="007163F7"/>
    <w:rsid w:val="007167EF"/>
    <w:rsid w:val="00716BC1"/>
    <w:rsid w:val="007174C3"/>
    <w:rsid w:val="007207A8"/>
    <w:rsid w:val="007212BB"/>
    <w:rsid w:val="00723013"/>
    <w:rsid w:val="007237DE"/>
    <w:rsid w:val="00727198"/>
    <w:rsid w:val="00730159"/>
    <w:rsid w:val="007316F9"/>
    <w:rsid w:val="00732BF9"/>
    <w:rsid w:val="00732FAA"/>
    <w:rsid w:val="0073755D"/>
    <w:rsid w:val="00737969"/>
    <w:rsid w:val="00741FCB"/>
    <w:rsid w:val="00742431"/>
    <w:rsid w:val="0074318D"/>
    <w:rsid w:val="00744B06"/>
    <w:rsid w:val="00744F7A"/>
    <w:rsid w:val="00745B66"/>
    <w:rsid w:val="00746F20"/>
    <w:rsid w:val="00751D78"/>
    <w:rsid w:val="0075242D"/>
    <w:rsid w:val="00752758"/>
    <w:rsid w:val="00760086"/>
    <w:rsid w:val="00762F56"/>
    <w:rsid w:val="0076773F"/>
    <w:rsid w:val="007718D2"/>
    <w:rsid w:val="0077230A"/>
    <w:rsid w:val="00776A27"/>
    <w:rsid w:val="007820CD"/>
    <w:rsid w:val="007835CA"/>
    <w:rsid w:val="0078684A"/>
    <w:rsid w:val="00794939"/>
    <w:rsid w:val="00795018"/>
    <w:rsid w:val="0079516C"/>
    <w:rsid w:val="007A021B"/>
    <w:rsid w:val="007A657C"/>
    <w:rsid w:val="007B0E6A"/>
    <w:rsid w:val="007B267D"/>
    <w:rsid w:val="007B2689"/>
    <w:rsid w:val="007B52FD"/>
    <w:rsid w:val="007B5F23"/>
    <w:rsid w:val="007B67BD"/>
    <w:rsid w:val="007B71D5"/>
    <w:rsid w:val="007C343E"/>
    <w:rsid w:val="007D5B1B"/>
    <w:rsid w:val="007E4D7E"/>
    <w:rsid w:val="007E5185"/>
    <w:rsid w:val="007E62DC"/>
    <w:rsid w:val="007E7C97"/>
    <w:rsid w:val="007E7F30"/>
    <w:rsid w:val="007F05DD"/>
    <w:rsid w:val="007F0ABF"/>
    <w:rsid w:val="007F1AF9"/>
    <w:rsid w:val="007F1C3A"/>
    <w:rsid w:val="007F4D36"/>
    <w:rsid w:val="007F55A8"/>
    <w:rsid w:val="007F710A"/>
    <w:rsid w:val="00801B50"/>
    <w:rsid w:val="00804E4B"/>
    <w:rsid w:val="0081385E"/>
    <w:rsid w:val="00814496"/>
    <w:rsid w:val="00822428"/>
    <w:rsid w:val="0082492E"/>
    <w:rsid w:val="00825B29"/>
    <w:rsid w:val="0083017D"/>
    <w:rsid w:val="00830DBA"/>
    <w:rsid w:val="00833FD6"/>
    <w:rsid w:val="008366A2"/>
    <w:rsid w:val="00837834"/>
    <w:rsid w:val="0084262A"/>
    <w:rsid w:val="00842EBF"/>
    <w:rsid w:val="008435B3"/>
    <w:rsid w:val="00843C81"/>
    <w:rsid w:val="00847491"/>
    <w:rsid w:val="00852935"/>
    <w:rsid w:val="00861098"/>
    <w:rsid w:val="00861190"/>
    <w:rsid w:val="008622A9"/>
    <w:rsid w:val="00863372"/>
    <w:rsid w:val="00863F66"/>
    <w:rsid w:val="008647C9"/>
    <w:rsid w:val="00876D45"/>
    <w:rsid w:val="00877813"/>
    <w:rsid w:val="00877DC9"/>
    <w:rsid w:val="00880E0D"/>
    <w:rsid w:val="008816BB"/>
    <w:rsid w:val="00881F70"/>
    <w:rsid w:val="0088553F"/>
    <w:rsid w:val="00886EF6"/>
    <w:rsid w:val="00893FF8"/>
    <w:rsid w:val="008A26E6"/>
    <w:rsid w:val="008A4C1C"/>
    <w:rsid w:val="008A5DD3"/>
    <w:rsid w:val="008A7DA1"/>
    <w:rsid w:val="008B0F35"/>
    <w:rsid w:val="008B1B06"/>
    <w:rsid w:val="008B2FA6"/>
    <w:rsid w:val="008B6783"/>
    <w:rsid w:val="008B7168"/>
    <w:rsid w:val="008C0431"/>
    <w:rsid w:val="008C726C"/>
    <w:rsid w:val="008C7541"/>
    <w:rsid w:val="008C7E6E"/>
    <w:rsid w:val="008D2890"/>
    <w:rsid w:val="008E1CAD"/>
    <w:rsid w:val="008E351E"/>
    <w:rsid w:val="008E6F3F"/>
    <w:rsid w:val="008F0DA2"/>
    <w:rsid w:val="008F3AF8"/>
    <w:rsid w:val="008F59AE"/>
    <w:rsid w:val="008F5F1E"/>
    <w:rsid w:val="009046E7"/>
    <w:rsid w:val="00904F19"/>
    <w:rsid w:val="00905DDF"/>
    <w:rsid w:val="00910424"/>
    <w:rsid w:val="009158DA"/>
    <w:rsid w:val="00915D91"/>
    <w:rsid w:val="009209B3"/>
    <w:rsid w:val="0092173E"/>
    <w:rsid w:val="00922466"/>
    <w:rsid w:val="00923A1A"/>
    <w:rsid w:val="00924AB8"/>
    <w:rsid w:val="009264CD"/>
    <w:rsid w:val="00927296"/>
    <w:rsid w:val="00927A87"/>
    <w:rsid w:val="009371BA"/>
    <w:rsid w:val="009461BB"/>
    <w:rsid w:val="00946D00"/>
    <w:rsid w:val="009524C2"/>
    <w:rsid w:val="00953AD5"/>
    <w:rsid w:val="00960C52"/>
    <w:rsid w:val="00964EC9"/>
    <w:rsid w:val="00980C2B"/>
    <w:rsid w:val="00981DF9"/>
    <w:rsid w:val="009823AF"/>
    <w:rsid w:val="00990B34"/>
    <w:rsid w:val="0099296B"/>
    <w:rsid w:val="0099396F"/>
    <w:rsid w:val="00995496"/>
    <w:rsid w:val="00995B0D"/>
    <w:rsid w:val="00996DC6"/>
    <w:rsid w:val="00997152"/>
    <w:rsid w:val="00997D1C"/>
    <w:rsid w:val="009A6406"/>
    <w:rsid w:val="009A7415"/>
    <w:rsid w:val="009C495F"/>
    <w:rsid w:val="009C543D"/>
    <w:rsid w:val="009D0315"/>
    <w:rsid w:val="009D6454"/>
    <w:rsid w:val="009D66FF"/>
    <w:rsid w:val="009D6B50"/>
    <w:rsid w:val="009E1EA6"/>
    <w:rsid w:val="009E211C"/>
    <w:rsid w:val="009E3C55"/>
    <w:rsid w:val="009E6310"/>
    <w:rsid w:val="009F40C0"/>
    <w:rsid w:val="009F656B"/>
    <w:rsid w:val="009F6B9E"/>
    <w:rsid w:val="009F7C37"/>
    <w:rsid w:val="00A01EA7"/>
    <w:rsid w:val="00A06B17"/>
    <w:rsid w:val="00A07852"/>
    <w:rsid w:val="00A13FCF"/>
    <w:rsid w:val="00A1401F"/>
    <w:rsid w:val="00A2008C"/>
    <w:rsid w:val="00A20BDB"/>
    <w:rsid w:val="00A214E1"/>
    <w:rsid w:val="00A23B6D"/>
    <w:rsid w:val="00A25A79"/>
    <w:rsid w:val="00A26524"/>
    <w:rsid w:val="00A36ACF"/>
    <w:rsid w:val="00A41F78"/>
    <w:rsid w:val="00A44976"/>
    <w:rsid w:val="00A46B2D"/>
    <w:rsid w:val="00A4700E"/>
    <w:rsid w:val="00A613D1"/>
    <w:rsid w:val="00A62F4D"/>
    <w:rsid w:val="00A65042"/>
    <w:rsid w:val="00A6571E"/>
    <w:rsid w:val="00A671CD"/>
    <w:rsid w:val="00A7432D"/>
    <w:rsid w:val="00A74925"/>
    <w:rsid w:val="00A76F2B"/>
    <w:rsid w:val="00A817C4"/>
    <w:rsid w:val="00A82306"/>
    <w:rsid w:val="00A83615"/>
    <w:rsid w:val="00A843F2"/>
    <w:rsid w:val="00A867CC"/>
    <w:rsid w:val="00A87DD6"/>
    <w:rsid w:val="00A9157D"/>
    <w:rsid w:val="00A9526E"/>
    <w:rsid w:val="00AA0D4D"/>
    <w:rsid w:val="00AA3B21"/>
    <w:rsid w:val="00AA4F86"/>
    <w:rsid w:val="00AA66D1"/>
    <w:rsid w:val="00AB3973"/>
    <w:rsid w:val="00AB4E30"/>
    <w:rsid w:val="00AC4637"/>
    <w:rsid w:val="00AD3265"/>
    <w:rsid w:val="00AD370A"/>
    <w:rsid w:val="00AD38F6"/>
    <w:rsid w:val="00AD5D7D"/>
    <w:rsid w:val="00AE1579"/>
    <w:rsid w:val="00AE2217"/>
    <w:rsid w:val="00AE264E"/>
    <w:rsid w:val="00AE480D"/>
    <w:rsid w:val="00AE7D11"/>
    <w:rsid w:val="00AF04FB"/>
    <w:rsid w:val="00AF2380"/>
    <w:rsid w:val="00AF2A61"/>
    <w:rsid w:val="00AF2CD8"/>
    <w:rsid w:val="00AF447C"/>
    <w:rsid w:val="00B00CA8"/>
    <w:rsid w:val="00B01080"/>
    <w:rsid w:val="00B019F5"/>
    <w:rsid w:val="00B03D1E"/>
    <w:rsid w:val="00B044C0"/>
    <w:rsid w:val="00B0490D"/>
    <w:rsid w:val="00B04E37"/>
    <w:rsid w:val="00B101AE"/>
    <w:rsid w:val="00B1163C"/>
    <w:rsid w:val="00B120E3"/>
    <w:rsid w:val="00B127DF"/>
    <w:rsid w:val="00B13ABC"/>
    <w:rsid w:val="00B32084"/>
    <w:rsid w:val="00B34B40"/>
    <w:rsid w:val="00B35C50"/>
    <w:rsid w:val="00B36CDD"/>
    <w:rsid w:val="00B3720E"/>
    <w:rsid w:val="00B3787E"/>
    <w:rsid w:val="00B40CA8"/>
    <w:rsid w:val="00B455A6"/>
    <w:rsid w:val="00B4653C"/>
    <w:rsid w:val="00B50BF6"/>
    <w:rsid w:val="00B51266"/>
    <w:rsid w:val="00B51ABD"/>
    <w:rsid w:val="00B540AC"/>
    <w:rsid w:val="00B572E6"/>
    <w:rsid w:val="00B637B4"/>
    <w:rsid w:val="00B6633F"/>
    <w:rsid w:val="00B66C05"/>
    <w:rsid w:val="00B71B4E"/>
    <w:rsid w:val="00B734C4"/>
    <w:rsid w:val="00B73C4D"/>
    <w:rsid w:val="00B8533D"/>
    <w:rsid w:val="00B87957"/>
    <w:rsid w:val="00B9003B"/>
    <w:rsid w:val="00B934D1"/>
    <w:rsid w:val="00B939A7"/>
    <w:rsid w:val="00B96CF9"/>
    <w:rsid w:val="00BA0CAA"/>
    <w:rsid w:val="00BA17FB"/>
    <w:rsid w:val="00BA20D7"/>
    <w:rsid w:val="00BA5B01"/>
    <w:rsid w:val="00BA644A"/>
    <w:rsid w:val="00BB2400"/>
    <w:rsid w:val="00BB442D"/>
    <w:rsid w:val="00BB52CF"/>
    <w:rsid w:val="00BB5E7D"/>
    <w:rsid w:val="00BC282B"/>
    <w:rsid w:val="00BD1596"/>
    <w:rsid w:val="00BE18EB"/>
    <w:rsid w:val="00BE241E"/>
    <w:rsid w:val="00BE2B36"/>
    <w:rsid w:val="00BE2E28"/>
    <w:rsid w:val="00BE3B83"/>
    <w:rsid w:val="00BE3E57"/>
    <w:rsid w:val="00BF0A04"/>
    <w:rsid w:val="00BF2C9F"/>
    <w:rsid w:val="00BF5B94"/>
    <w:rsid w:val="00BF6749"/>
    <w:rsid w:val="00C005C7"/>
    <w:rsid w:val="00C044F0"/>
    <w:rsid w:val="00C05C0C"/>
    <w:rsid w:val="00C10A3D"/>
    <w:rsid w:val="00C14B1A"/>
    <w:rsid w:val="00C16B6B"/>
    <w:rsid w:val="00C20487"/>
    <w:rsid w:val="00C23592"/>
    <w:rsid w:val="00C354F2"/>
    <w:rsid w:val="00C371B2"/>
    <w:rsid w:val="00C37821"/>
    <w:rsid w:val="00C410CC"/>
    <w:rsid w:val="00C46443"/>
    <w:rsid w:val="00C46763"/>
    <w:rsid w:val="00C5038C"/>
    <w:rsid w:val="00C511CD"/>
    <w:rsid w:val="00C520E7"/>
    <w:rsid w:val="00C534D5"/>
    <w:rsid w:val="00C56410"/>
    <w:rsid w:val="00C60031"/>
    <w:rsid w:val="00C602EF"/>
    <w:rsid w:val="00C6057C"/>
    <w:rsid w:val="00C60EA6"/>
    <w:rsid w:val="00C61E6D"/>
    <w:rsid w:val="00C6252C"/>
    <w:rsid w:val="00C66E22"/>
    <w:rsid w:val="00C703BA"/>
    <w:rsid w:val="00C73D6B"/>
    <w:rsid w:val="00C818EB"/>
    <w:rsid w:val="00C874D3"/>
    <w:rsid w:val="00C87892"/>
    <w:rsid w:val="00C905EF"/>
    <w:rsid w:val="00C93C0A"/>
    <w:rsid w:val="00C95821"/>
    <w:rsid w:val="00C964DA"/>
    <w:rsid w:val="00C968B3"/>
    <w:rsid w:val="00C96DD0"/>
    <w:rsid w:val="00C97AF4"/>
    <w:rsid w:val="00CA37D5"/>
    <w:rsid w:val="00CA3BA5"/>
    <w:rsid w:val="00CB0DEB"/>
    <w:rsid w:val="00CB0E3B"/>
    <w:rsid w:val="00CB4A16"/>
    <w:rsid w:val="00CB7827"/>
    <w:rsid w:val="00CC033D"/>
    <w:rsid w:val="00CC6000"/>
    <w:rsid w:val="00CD006D"/>
    <w:rsid w:val="00CD3119"/>
    <w:rsid w:val="00CD41F8"/>
    <w:rsid w:val="00CD42C2"/>
    <w:rsid w:val="00CD4EDE"/>
    <w:rsid w:val="00CD6AAD"/>
    <w:rsid w:val="00CD6DD1"/>
    <w:rsid w:val="00CD7770"/>
    <w:rsid w:val="00CE3D58"/>
    <w:rsid w:val="00CE7DB2"/>
    <w:rsid w:val="00CF042E"/>
    <w:rsid w:val="00D003FD"/>
    <w:rsid w:val="00D007E9"/>
    <w:rsid w:val="00D066AE"/>
    <w:rsid w:val="00D1032A"/>
    <w:rsid w:val="00D12665"/>
    <w:rsid w:val="00D154F8"/>
    <w:rsid w:val="00D155ED"/>
    <w:rsid w:val="00D16203"/>
    <w:rsid w:val="00D17964"/>
    <w:rsid w:val="00D207AE"/>
    <w:rsid w:val="00D208DF"/>
    <w:rsid w:val="00D23E49"/>
    <w:rsid w:val="00D25ACC"/>
    <w:rsid w:val="00D2753D"/>
    <w:rsid w:val="00D30802"/>
    <w:rsid w:val="00D31D85"/>
    <w:rsid w:val="00D32125"/>
    <w:rsid w:val="00D3302D"/>
    <w:rsid w:val="00D361D6"/>
    <w:rsid w:val="00D36288"/>
    <w:rsid w:val="00D37487"/>
    <w:rsid w:val="00D430CD"/>
    <w:rsid w:val="00D452C3"/>
    <w:rsid w:val="00D51FAA"/>
    <w:rsid w:val="00D55577"/>
    <w:rsid w:val="00D568BE"/>
    <w:rsid w:val="00D5774E"/>
    <w:rsid w:val="00D603FE"/>
    <w:rsid w:val="00D638F5"/>
    <w:rsid w:val="00D702AE"/>
    <w:rsid w:val="00D7311B"/>
    <w:rsid w:val="00D73F99"/>
    <w:rsid w:val="00D748BD"/>
    <w:rsid w:val="00D81001"/>
    <w:rsid w:val="00D818F0"/>
    <w:rsid w:val="00D84194"/>
    <w:rsid w:val="00D85A53"/>
    <w:rsid w:val="00D930E5"/>
    <w:rsid w:val="00D956CC"/>
    <w:rsid w:val="00D96893"/>
    <w:rsid w:val="00D97244"/>
    <w:rsid w:val="00DA3424"/>
    <w:rsid w:val="00DA3D18"/>
    <w:rsid w:val="00DA4907"/>
    <w:rsid w:val="00DA6D3C"/>
    <w:rsid w:val="00DB5EEA"/>
    <w:rsid w:val="00DC0AF8"/>
    <w:rsid w:val="00DC1725"/>
    <w:rsid w:val="00DC661C"/>
    <w:rsid w:val="00DC6C79"/>
    <w:rsid w:val="00DD0836"/>
    <w:rsid w:val="00DD0F29"/>
    <w:rsid w:val="00DD1684"/>
    <w:rsid w:val="00DD7740"/>
    <w:rsid w:val="00DE112C"/>
    <w:rsid w:val="00DE7147"/>
    <w:rsid w:val="00DF3E6B"/>
    <w:rsid w:val="00E0147C"/>
    <w:rsid w:val="00E06B16"/>
    <w:rsid w:val="00E070DB"/>
    <w:rsid w:val="00E07216"/>
    <w:rsid w:val="00E24074"/>
    <w:rsid w:val="00E312D7"/>
    <w:rsid w:val="00E33987"/>
    <w:rsid w:val="00E36F9A"/>
    <w:rsid w:val="00E40F2B"/>
    <w:rsid w:val="00E42999"/>
    <w:rsid w:val="00E45DAE"/>
    <w:rsid w:val="00E45FD8"/>
    <w:rsid w:val="00E51CBF"/>
    <w:rsid w:val="00E55058"/>
    <w:rsid w:val="00E578AC"/>
    <w:rsid w:val="00E6163A"/>
    <w:rsid w:val="00E70330"/>
    <w:rsid w:val="00E73155"/>
    <w:rsid w:val="00E77D48"/>
    <w:rsid w:val="00E82596"/>
    <w:rsid w:val="00E8420E"/>
    <w:rsid w:val="00E84420"/>
    <w:rsid w:val="00E93981"/>
    <w:rsid w:val="00EA28B2"/>
    <w:rsid w:val="00EA2E53"/>
    <w:rsid w:val="00EB008E"/>
    <w:rsid w:val="00EB318A"/>
    <w:rsid w:val="00EB51C9"/>
    <w:rsid w:val="00EB752D"/>
    <w:rsid w:val="00ED03E1"/>
    <w:rsid w:val="00ED0ABE"/>
    <w:rsid w:val="00ED21AF"/>
    <w:rsid w:val="00ED25D9"/>
    <w:rsid w:val="00ED2601"/>
    <w:rsid w:val="00ED57BE"/>
    <w:rsid w:val="00ED6C0D"/>
    <w:rsid w:val="00EE1135"/>
    <w:rsid w:val="00EF14D5"/>
    <w:rsid w:val="00EF14D8"/>
    <w:rsid w:val="00EF2C3A"/>
    <w:rsid w:val="00EF4EED"/>
    <w:rsid w:val="00EF6020"/>
    <w:rsid w:val="00F0107B"/>
    <w:rsid w:val="00F03658"/>
    <w:rsid w:val="00F03BCF"/>
    <w:rsid w:val="00F04720"/>
    <w:rsid w:val="00F142FF"/>
    <w:rsid w:val="00F16330"/>
    <w:rsid w:val="00F30316"/>
    <w:rsid w:val="00F3438A"/>
    <w:rsid w:val="00F34E50"/>
    <w:rsid w:val="00F350C6"/>
    <w:rsid w:val="00F37734"/>
    <w:rsid w:val="00F47146"/>
    <w:rsid w:val="00F50A05"/>
    <w:rsid w:val="00F6534A"/>
    <w:rsid w:val="00F7434F"/>
    <w:rsid w:val="00F75B20"/>
    <w:rsid w:val="00F76788"/>
    <w:rsid w:val="00F7701C"/>
    <w:rsid w:val="00F811DF"/>
    <w:rsid w:val="00F863C5"/>
    <w:rsid w:val="00F867B7"/>
    <w:rsid w:val="00F867C0"/>
    <w:rsid w:val="00F8687C"/>
    <w:rsid w:val="00F905F9"/>
    <w:rsid w:val="00F91043"/>
    <w:rsid w:val="00F94125"/>
    <w:rsid w:val="00F96034"/>
    <w:rsid w:val="00FA5B59"/>
    <w:rsid w:val="00FA68E0"/>
    <w:rsid w:val="00FB0690"/>
    <w:rsid w:val="00FB07BB"/>
    <w:rsid w:val="00FB430E"/>
    <w:rsid w:val="00FC1462"/>
    <w:rsid w:val="00FC38AB"/>
    <w:rsid w:val="00FD4CEA"/>
    <w:rsid w:val="00FE3D56"/>
    <w:rsid w:val="00FE4205"/>
    <w:rsid w:val="00FE54BD"/>
    <w:rsid w:val="00FE57D3"/>
    <w:rsid w:val="00FE6D01"/>
    <w:rsid w:val="00FE78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C4AFC7-E104-4EAE-9492-73E440B8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888"/>
    <w:rPr>
      <w:rFonts w:ascii="Times New Roman" w:eastAsia="Times New Roman" w:hAnsi="Times New Roman"/>
      <w:sz w:val="24"/>
      <w:szCs w:val="24"/>
    </w:rPr>
  </w:style>
  <w:style w:type="paragraph" w:styleId="3">
    <w:name w:val="heading 3"/>
    <w:basedOn w:val="a"/>
    <w:link w:val="30"/>
    <w:uiPriority w:val="99"/>
    <w:qFormat/>
    <w:rsid w:val="0068788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687888"/>
    <w:rPr>
      <w:rFonts w:ascii="Times New Roman" w:hAnsi="Times New Roman" w:cs="Times New Roman"/>
      <w:b/>
      <w:bCs/>
      <w:sz w:val="27"/>
      <w:szCs w:val="27"/>
      <w:lang w:eastAsia="ru-RU"/>
    </w:rPr>
  </w:style>
  <w:style w:type="table" w:styleId="a3">
    <w:name w:val="Table Grid"/>
    <w:basedOn w:val="a1"/>
    <w:uiPriority w:val="99"/>
    <w:rsid w:val="006878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687888"/>
    <w:rPr>
      <w:rFonts w:ascii="Tahoma" w:hAnsi="Tahoma" w:cs="Tahoma"/>
      <w:sz w:val="16"/>
      <w:szCs w:val="16"/>
    </w:rPr>
  </w:style>
  <w:style w:type="character" w:customStyle="1" w:styleId="a5">
    <w:name w:val="Текст выноски Знак"/>
    <w:link w:val="a4"/>
    <w:uiPriority w:val="99"/>
    <w:semiHidden/>
    <w:locked/>
    <w:rsid w:val="00687888"/>
    <w:rPr>
      <w:rFonts w:ascii="Tahoma" w:hAnsi="Tahoma" w:cs="Tahoma"/>
      <w:sz w:val="16"/>
      <w:szCs w:val="16"/>
      <w:lang w:eastAsia="ru-RU"/>
    </w:rPr>
  </w:style>
  <w:style w:type="paragraph" w:styleId="a6">
    <w:name w:val="Plain Text"/>
    <w:aliases w:val="Текст Знак2,Текст Знак1 Знак,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
    <w:basedOn w:val="a"/>
    <w:link w:val="a7"/>
    <w:uiPriority w:val="99"/>
    <w:rsid w:val="00687888"/>
    <w:rPr>
      <w:rFonts w:ascii="Courier New" w:hAnsi="Courier New"/>
      <w:sz w:val="20"/>
      <w:szCs w:val="20"/>
    </w:rPr>
  </w:style>
  <w:style w:type="character" w:customStyle="1" w:styleId="a7">
    <w:name w:val="Текст Знак"/>
    <w:aliases w:val="Текст Знак2 Знак,Текст Знак1 Знак Знак,Текст Знак Знак Знак Знак,Знак Знак Знак Знак1 Знак,Знак Знак1 Знак1,Знак Знак Знак Знак Знак Знак,Знак Знак Знак1 Знак,Текст Знак2 Знак Знак Знак,Текст Знак1 Знак1 Знак Знак Знак"/>
    <w:link w:val="a6"/>
    <w:uiPriority w:val="99"/>
    <w:locked/>
    <w:rsid w:val="00687888"/>
    <w:rPr>
      <w:rFonts w:ascii="Courier New" w:hAnsi="Courier New" w:cs="Times New Roman"/>
      <w:sz w:val="20"/>
      <w:szCs w:val="20"/>
      <w:lang w:eastAsia="ru-RU"/>
    </w:rPr>
  </w:style>
  <w:style w:type="paragraph" w:styleId="a8">
    <w:name w:val="Body Text"/>
    <w:basedOn w:val="a"/>
    <w:link w:val="a9"/>
    <w:uiPriority w:val="99"/>
    <w:rsid w:val="00687888"/>
    <w:pPr>
      <w:jc w:val="both"/>
    </w:pPr>
    <w:rPr>
      <w:szCs w:val="20"/>
    </w:rPr>
  </w:style>
  <w:style w:type="character" w:customStyle="1" w:styleId="a9">
    <w:name w:val="Основной текст Знак"/>
    <w:link w:val="a8"/>
    <w:uiPriority w:val="99"/>
    <w:locked/>
    <w:rsid w:val="00687888"/>
    <w:rPr>
      <w:rFonts w:ascii="Times New Roman" w:hAnsi="Times New Roman" w:cs="Times New Roman"/>
      <w:sz w:val="20"/>
      <w:szCs w:val="20"/>
      <w:lang w:eastAsia="ru-RU"/>
    </w:rPr>
  </w:style>
  <w:style w:type="paragraph" w:styleId="aa">
    <w:name w:val="header"/>
    <w:basedOn w:val="a"/>
    <w:link w:val="ab"/>
    <w:uiPriority w:val="99"/>
    <w:rsid w:val="00687888"/>
    <w:pPr>
      <w:tabs>
        <w:tab w:val="center" w:pos="4677"/>
        <w:tab w:val="right" w:pos="9355"/>
      </w:tabs>
    </w:pPr>
  </w:style>
  <w:style w:type="character" w:customStyle="1" w:styleId="ab">
    <w:name w:val="Верхний колонтитул Знак"/>
    <w:link w:val="aa"/>
    <w:uiPriority w:val="99"/>
    <w:locked/>
    <w:rsid w:val="00687888"/>
    <w:rPr>
      <w:rFonts w:ascii="Times New Roman" w:hAnsi="Times New Roman" w:cs="Times New Roman"/>
      <w:sz w:val="24"/>
      <w:szCs w:val="24"/>
      <w:lang w:eastAsia="ru-RU"/>
    </w:rPr>
  </w:style>
  <w:style w:type="paragraph" w:styleId="ac">
    <w:name w:val="footer"/>
    <w:basedOn w:val="a"/>
    <w:link w:val="ad"/>
    <w:uiPriority w:val="99"/>
    <w:rsid w:val="00687888"/>
    <w:pPr>
      <w:tabs>
        <w:tab w:val="center" w:pos="4677"/>
        <w:tab w:val="right" w:pos="9355"/>
      </w:tabs>
    </w:pPr>
  </w:style>
  <w:style w:type="character" w:customStyle="1" w:styleId="ad">
    <w:name w:val="Нижний колонтитул Знак"/>
    <w:link w:val="ac"/>
    <w:uiPriority w:val="99"/>
    <w:locked/>
    <w:rsid w:val="00687888"/>
    <w:rPr>
      <w:rFonts w:ascii="Times New Roman" w:hAnsi="Times New Roman" w:cs="Times New Roman"/>
      <w:sz w:val="24"/>
      <w:szCs w:val="24"/>
      <w:lang w:eastAsia="ru-RU"/>
    </w:rPr>
  </w:style>
  <w:style w:type="character" w:styleId="ae">
    <w:name w:val="Strong"/>
    <w:uiPriority w:val="99"/>
    <w:qFormat/>
    <w:rsid w:val="00687888"/>
    <w:rPr>
      <w:rFonts w:cs="Times New Roman"/>
      <w:b/>
    </w:rPr>
  </w:style>
  <w:style w:type="paragraph" w:styleId="af">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0"/>
    <w:uiPriority w:val="99"/>
    <w:rsid w:val="00687888"/>
    <w:pPr>
      <w:spacing w:before="100" w:beforeAutospacing="1" w:after="100" w:afterAutospacing="1"/>
    </w:pPr>
    <w:rPr>
      <w:rFonts w:eastAsia="Calibri"/>
      <w:szCs w:val="20"/>
    </w:rPr>
  </w:style>
  <w:style w:type="character" w:customStyle="1" w:styleId="af0">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f"/>
    <w:uiPriority w:val="99"/>
    <w:locked/>
    <w:rsid w:val="00687888"/>
    <w:rPr>
      <w:rFonts w:ascii="Times New Roman" w:hAnsi="Times New Roman"/>
      <w:sz w:val="24"/>
    </w:rPr>
  </w:style>
  <w:style w:type="paragraph" w:styleId="af1">
    <w:name w:val="List Paragraph"/>
    <w:basedOn w:val="a"/>
    <w:uiPriority w:val="34"/>
    <w:qFormat/>
    <w:rsid w:val="00687888"/>
    <w:pPr>
      <w:ind w:left="720"/>
      <w:contextualSpacing/>
    </w:pPr>
  </w:style>
  <w:style w:type="paragraph" w:customStyle="1" w:styleId="justify">
    <w:name w:val="justify"/>
    <w:basedOn w:val="a"/>
    <w:uiPriority w:val="99"/>
    <w:rsid w:val="00687888"/>
    <w:pPr>
      <w:spacing w:before="100" w:beforeAutospacing="1" w:after="100" w:afterAutospacing="1"/>
    </w:pPr>
  </w:style>
  <w:style w:type="paragraph" w:styleId="HTML">
    <w:name w:val="HTML Preformatted"/>
    <w:basedOn w:val="a"/>
    <w:link w:val="HTML0"/>
    <w:uiPriority w:val="99"/>
    <w:rsid w:val="00687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en-US"/>
    </w:rPr>
  </w:style>
  <w:style w:type="character" w:customStyle="1" w:styleId="HTML0">
    <w:name w:val="Стандартный HTML Знак"/>
    <w:link w:val="HTML"/>
    <w:uiPriority w:val="99"/>
    <w:locked/>
    <w:rsid w:val="00687888"/>
    <w:rPr>
      <w:rFonts w:ascii="Courier New" w:hAnsi="Courier New" w:cs="Times New Roman"/>
      <w:sz w:val="20"/>
      <w:szCs w:val="20"/>
    </w:rPr>
  </w:style>
  <w:style w:type="character" w:customStyle="1" w:styleId="2">
    <w:name w:val="Основной текст (2)_"/>
    <w:link w:val="20"/>
    <w:uiPriority w:val="99"/>
    <w:locked/>
    <w:rsid w:val="00687888"/>
    <w:rPr>
      <w:rFonts w:cs="Times New Roman"/>
      <w:shd w:val="clear" w:color="auto" w:fill="FFFFFF"/>
    </w:rPr>
  </w:style>
  <w:style w:type="paragraph" w:customStyle="1" w:styleId="20">
    <w:name w:val="Основной текст (2)"/>
    <w:basedOn w:val="a"/>
    <w:link w:val="2"/>
    <w:uiPriority w:val="99"/>
    <w:rsid w:val="00687888"/>
    <w:pPr>
      <w:widowControl w:val="0"/>
      <w:shd w:val="clear" w:color="auto" w:fill="FFFFFF"/>
      <w:spacing w:line="278" w:lineRule="exact"/>
    </w:pPr>
    <w:rPr>
      <w:rFonts w:ascii="Calibri" w:eastAsia="Calibri" w:hAnsi="Calibri"/>
      <w:sz w:val="22"/>
      <w:szCs w:val="22"/>
      <w:lang w:eastAsia="en-US"/>
    </w:rPr>
  </w:style>
  <w:style w:type="paragraph" w:customStyle="1" w:styleId="21">
    <w:name w:val="Знак2 Знак Знак Знак"/>
    <w:basedOn w:val="a"/>
    <w:link w:val="22"/>
    <w:uiPriority w:val="99"/>
    <w:rsid w:val="00687888"/>
    <w:rPr>
      <w:rFonts w:ascii="Verdana" w:eastAsia="Calibri" w:hAnsi="Verdana"/>
      <w:sz w:val="20"/>
      <w:szCs w:val="20"/>
      <w:lang w:val="en-US"/>
    </w:rPr>
  </w:style>
  <w:style w:type="character" w:customStyle="1" w:styleId="22">
    <w:name w:val="Знак2 Знак Знак Знак Знак"/>
    <w:link w:val="21"/>
    <w:uiPriority w:val="99"/>
    <w:locked/>
    <w:rsid w:val="00687888"/>
    <w:rPr>
      <w:rFonts w:ascii="Verdana" w:hAnsi="Verdana"/>
      <w:sz w:val="20"/>
      <w:lang w:val="en-US"/>
    </w:rPr>
  </w:style>
  <w:style w:type="paragraph" w:customStyle="1" w:styleId="31">
    <w:name w:val="Основной текст3"/>
    <w:basedOn w:val="a"/>
    <w:link w:val="af2"/>
    <w:uiPriority w:val="99"/>
    <w:rsid w:val="00687888"/>
    <w:pPr>
      <w:widowControl w:val="0"/>
      <w:shd w:val="clear" w:color="auto" w:fill="FFFFFF"/>
      <w:spacing w:after="120" w:line="269" w:lineRule="exact"/>
      <w:jc w:val="center"/>
    </w:pPr>
    <w:rPr>
      <w:rFonts w:ascii="Lucida Sans Unicode" w:eastAsia="Calibri" w:hAnsi="Lucida Sans Unicode"/>
      <w:color w:val="000000"/>
      <w:sz w:val="20"/>
      <w:szCs w:val="20"/>
    </w:rPr>
  </w:style>
  <w:style w:type="character" w:customStyle="1" w:styleId="af2">
    <w:name w:val="Основной текст_"/>
    <w:link w:val="31"/>
    <w:uiPriority w:val="99"/>
    <w:locked/>
    <w:rsid w:val="00687888"/>
    <w:rPr>
      <w:rFonts w:ascii="Lucida Sans Unicode" w:hAnsi="Lucida Sans Unicode"/>
      <w:color w:val="000000"/>
      <w:sz w:val="20"/>
      <w:shd w:val="clear" w:color="auto" w:fill="FFFFFF"/>
    </w:rPr>
  </w:style>
  <w:style w:type="character" w:customStyle="1" w:styleId="af3">
    <w:name w:val="Основной текст + Полужирный"/>
    <w:uiPriority w:val="99"/>
    <w:rsid w:val="00687888"/>
    <w:rPr>
      <w:rFonts w:ascii="Times New Roman" w:hAnsi="Times New Roman"/>
      <w:b/>
      <w:color w:val="000000"/>
      <w:spacing w:val="0"/>
      <w:w w:val="100"/>
      <w:position w:val="0"/>
      <w:sz w:val="22"/>
      <w:u w:val="single"/>
      <w:shd w:val="clear" w:color="auto" w:fill="FFFFFF"/>
      <w:lang w:val="ru-RU"/>
    </w:rPr>
  </w:style>
  <w:style w:type="paragraph" w:customStyle="1" w:styleId="1">
    <w:name w:val="Основной текст1"/>
    <w:basedOn w:val="a"/>
    <w:uiPriority w:val="99"/>
    <w:rsid w:val="00687888"/>
    <w:pPr>
      <w:widowControl w:val="0"/>
      <w:shd w:val="clear" w:color="auto" w:fill="FFFFFF"/>
      <w:spacing w:after="240" w:line="278" w:lineRule="exact"/>
      <w:ind w:hanging="1780"/>
    </w:pPr>
    <w:rPr>
      <w:color w:val="000000"/>
      <w:sz w:val="23"/>
      <w:szCs w:val="23"/>
    </w:rPr>
  </w:style>
  <w:style w:type="character" w:customStyle="1" w:styleId="32">
    <w:name w:val="Знак3 Знак"/>
    <w:uiPriority w:val="99"/>
    <w:locked/>
    <w:rsid w:val="00687888"/>
    <w:rPr>
      <w:rFonts w:ascii="Courier New" w:hAnsi="Courier New"/>
    </w:rPr>
  </w:style>
  <w:style w:type="character" w:customStyle="1" w:styleId="10">
    <w:name w:val="Основной текст Знак1"/>
    <w:uiPriority w:val="99"/>
    <w:rsid w:val="00583676"/>
    <w:rPr>
      <w:sz w:val="24"/>
    </w:rPr>
  </w:style>
  <w:style w:type="character" w:customStyle="1" w:styleId="4">
    <w:name w:val="Основной текст (4)_"/>
    <w:link w:val="41"/>
    <w:uiPriority w:val="99"/>
    <w:locked/>
    <w:rsid w:val="00915D91"/>
    <w:rPr>
      <w:sz w:val="26"/>
      <w:shd w:val="clear" w:color="auto" w:fill="FFFFFF"/>
    </w:rPr>
  </w:style>
  <w:style w:type="paragraph" w:customStyle="1" w:styleId="41">
    <w:name w:val="Основной текст (4)1"/>
    <w:basedOn w:val="a"/>
    <w:link w:val="4"/>
    <w:uiPriority w:val="99"/>
    <w:rsid w:val="00915D91"/>
    <w:pPr>
      <w:shd w:val="clear" w:color="auto" w:fill="FFFFFF"/>
      <w:spacing w:before="720" w:after="360" w:line="240" w:lineRule="atLeast"/>
    </w:pPr>
    <w:rPr>
      <w:rFonts w:ascii="Calibri" w:eastAsia="Calibri" w:hAnsi="Calibri"/>
      <w:sz w:val="26"/>
      <w:szCs w:val="20"/>
      <w:shd w:val="clear" w:color="auto" w:fill="FFFFFF"/>
    </w:rPr>
  </w:style>
  <w:style w:type="character" w:styleId="af4">
    <w:name w:val="page number"/>
    <w:uiPriority w:val="99"/>
    <w:rsid w:val="00051E5A"/>
    <w:rPr>
      <w:rFonts w:cs="Times New Roman"/>
    </w:rPr>
  </w:style>
  <w:style w:type="paragraph" w:styleId="af5">
    <w:name w:val="Document Map"/>
    <w:basedOn w:val="a"/>
    <w:link w:val="af6"/>
    <w:uiPriority w:val="99"/>
    <w:semiHidden/>
    <w:rsid w:val="00737969"/>
    <w:pPr>
      <w:shd w:val="clear" w:color="auto" w:fill="000080"/>
    </w:pPr>
    <w:rPr>
      <w:rFonts w:ascii="Tahoma" w:hAnsi="Tahoma" w:cs="Tahoma"/>
      <w:sz w:val="20"/>
      <w:szCs w:val="20"/>
    </w:rPr>
  </w:style>
  <w:style w:type="character" w:customStyle="1" w:styleId="af6">
    <w:name w:val="Схема документа Знак"/>
    <w:link w:val="af5"/>
    <w:uiPriority w:val="99"/>
    <w:semiHidden/>
    <w:locked/>
    <w:rsid w:val="00861190"/>
    <w:rPr>
      <w:rFonts w:ascii="Times New Roman" w:hAnsi="Times New Roman" w:cs="Times New Roman"/>
      <w:sz w:val="2"/>
    </w:rPr>
  </w:style>
  <w:style w:type="character" w:styleId="af7">
    <w:name w:val="Hyperlink"/>
    <w:uiPriority w:val="99"/>
    <w:rsid w:val="00997152"/>
    <w:rPr>
      <w:color w:val="0000FF"/>
      <w:u w:val="single"/>
    </w:rPr>
  </w:style>
  <w:style w:type="character" w:customStyle="1" w:styleId="margin">
    <w:name w:val="margin"/>
    <w:rsid w:val="007E7C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C5E75-87F7-42BE-80A1-E4DCD79D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76</Pages>
  <Words>28465</Words>
  <Characters>162254</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Мога</dc:creator>
  <cp:keywords/>
  <dc:description/>
  <cp:lastModifiedBy>Александр Г. Дроздюк</cp:lastModifiedBy>
  <cp:revision>804</cp:revision>
  <cp:lastPrinted>2019-12-12T09:19:00Z</cp:lastPrinted>
  <dcterms:created xsi:type="dcterms:W3CDTF">2019-12-11T13:13:00Z</dcterms:created>
  <dcterms:modified xsi:type="dcterms:W3CDTF">2020-06-19T06:13:00Z</dcterms:modified>
</cp:coreProperties>
</file>