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DE4" w:rsidRDefault="002C5DE4" w:rsidP="002C5DE4">
      <w:pPr>
        <w:jc w:val="center"/>
        <w:rPr>
          <w:b/>
          <w:sz w:val="28"/>
          <w:szCs w:val="28"/>
        </w:rPr>
      </w:pPr>
      <w:r>
        <w:rPr>
          <w:sz w:val="28"/>
          <w:szCs w:val="28"/>
        </w:rPr>
        <w:t>ВА</w:t>
      </w:r>
      <w:r>
        <w:rPr>
          <w:sz w:val="28"/>
          <w:szCs w:val="28"/>
          <w:lang w:val="en-US"/>
        </w:rPr>
        <w:t>Z</w:t>
      </w:r>
    </w:p>
    <w:p w:rsidR="002C5DE4" w:rsidRDefault="002C5DE4" w:rsidP="002C5DE4">
      <w:pPr>
        <w:jc w:val="center"/>
        <w:rPr>
          <w:b/>
          <w:sz w:val="28"/>
          <w:szCs w:val="28"/>
        </w:rPr>
      </w:pPr>
    </w:p>
    <w:p w:rsidR="002C5DE4" w:rsidRDefault="002C5DE4" w:rsidP="002C5DE4">
      <w:pPr>
        <w:jc w:val="center"/>
        <w:rPr>
          <w:b/>
          <w:bCs/>
          <w:sz w:val="28"/>
          <w:szCs w:val="28"/>
        </w:rPr>
      </w:pPr>
      <w:r>
        <w:rPr>
          <w:b/>
          <w:bCs/>
          <w:sz w:val="28"/>
          <w:szCs w:val="28"/>
        </w:rPr>
        <w:t>О республиканском бюджете на 2023 год</w:t>
      </w:r>
    </w:p>
    <w:p w:rsidR="002C5DE4" w:rsidRDefault="002C5DE4" w:rsidP="002C5DE4">
      <w:pPr>
        <w:autoSpaceDE w:val="0"/>
        <w:autoSpaceDN w:val="0"/>
        <w:adjustRightInd w:val="0"/>
        <w:jc w:val="center"/>
        <w:rPr>
          <w:bCs/>
          <w:caps/>
          <w:sz w:val="28"/>
          <w:szCs w:val="28"/>
        </w:rPr>
      </w:pPr>
      <w:r>
        <w:rPr>
          <w:bCs/>
          <w:caps/>
          <w:sz w:val="28"/>
          <w:szCs w:val="28"/>
        </w:rPr>
        <w:t>(ТЕ</w:t>
      </w:r>
      <w:r w:rsidR="00525E02">
        <w:rPr>
          <w:bCs/>
          <w:caps/>
          <w:sz w:val="28"/>
          <w:szCs w:val="28"/>
        </w:rPr>
        <w:t xml:space="preserve">КУЩАЯ РЕДАКЦИЯ ПО СОСТОЯНИЮ НА </w:t>
      </w:r>
      <w:r w:rsidR="00481DB7">
        <w:rPr>
          <w:bCs/>
          <w:caps/>
          <w:sz w:val="28"/>
          <w:szCs w:val="28"/>
        </w:rPr>
        <w:t>6</w:t>
      </w:r>
      <w:r>
        <w:rPr>
          <w:bCs/>
          <w:caps/>
          <w:sz w:val="28"/>
          <w:szCs w:val="28"/>
        </w:rPr>
        <w:t xml:space="preserve"> </w:t>
      </w:r>
      <w:r w:rsidR="00001F80">
        <w:rPr>
          <w:bCs/>
          <w:caps/>
          <w:sz w:val="28"/>
          <w:szCs w:val="28"/>
        </w:rPr>
        <w:t>А</w:t>
      </w:r>
      <w:r w:rsidR="00481DB7">
        <w:rPr>
          <w:bCs/>
          <w:caps/>
          <w:sz w:val="28"/>
          <w:szCs w:val="28"/>
        </w:rPr>
        <w:t>ПРЕЛЯ</w:t>
      </w:r>
      <w:r>
        <w:rPr>
          <w:bCs/>
          <w:caps/>
          <w:sz w:val="28"/>
          <w:szCs w:val="28"/>
        </w:rPr>
        <w:t xml:space="preserve"> 2023 ГОДА)</w:t>
      </w:r>
    </w:p>
    <w:p w:rsidR="002C5DE4" w:rsidRDefault="002C5DE4" w:rsidP="002C5DE4">
      <w:pPr>
        <w:jc w:val="center"/>
        <w:rPr>
          <w:rFonts w:eastAsia="Calibri"/>
          <w:sz w:val="28"/>
          <w:szCs w:val="28"/>
        </w:rPr>
      </w:pPr>
    </w:p>
    <w:p w:rsidR="002C5DE4" w:rsidRDefault="002C5DE4" w:rsidP="002C5DE4">
      <w:pPr>
        <w:jc w:val="center"/>
        <w:outlineLvl w:val="0"/>
        <w:rPr>
          <w:rFonts w:eastAsia="Calibri"/>
          <w:sz w:val="28"/>
          <w:szCs w:val="28"/>
        </w:rPr>
      </w:pPr>
      <w:r>
        <w:rPr>
          <w:rFonts w:eastAsia="Calibri"/>
          <w:sz w:val="28"/>
          <w:szCs w:val="28"/>
        </w:rPr>
        <w:t>ЗАКОН</w:t>
      </w:r>
    </w:p>
    <w:p w:rsidR="002C5DE4" w:rsidRDefault="002C5DE4" w:rsidP="002C5DE4">
      <w:pPr>
        <w:jc w:val="center"/>
        <w:rPr>
          <w:rFonts w:eastAsia="Calibri"/>
          <w:sz w:val="28"/>
          <w:szCs w:val="28"/>
        </w:rPr>
      </w:pPr>
    </w:p>
    <w:p w:rsidR="002C5DE4" w:rsidRDefault="002C5DE4" w:rsidP="002C5DE4">
      <w:pPr>
        <w:jc w:val="center"/>
        <w:outlineLvl w:val="0"/>
        <w:rPr>
          <w:rFonts w:eastAsia="Calibri"/>
          <w:sz w:val="28"/>
          <w:szCs w:val="28"/>
        </w:rPr>
      </w:pPr>
      <w:r>
        <w:rPr>
          <w:rFonts w:eastAsia="Calibri"/>
          <w:sz w:val="28"/>
          <w:szCs w:val="28"/>
        </w:rPr>
        <w:t>ПРЕЗИДЕНТ</w:t>
      </w:r>
    </w:p>
    <w:p w:rsidR="002C5DE4" w:rsidRDefault="002C5DE4" w:rsidP="002C5DE4">
      <w:pPr>
        <w:jc w:val="center"/>
        <w:rPr>
          <w:sz w:val="28"/>
          <w:szCs w:val="28"/>
        </w:rPr>
      </w:pPr>
      <w:r>
        <w:rPr>
          <w:caps/>
          <w:sz w:val="28"/>
          <w:szCs w:val="28"/>
        </w:rPr>
        <w:t>Приднестровской Молдавской Республики</w:t>
      </w:r>
      <w:r>
        <w:rPr>
          <w:sz w:val="28"/>
          <w:szCs w:val="28"/>
        </w:rPr>
        <w:t xml:space="preserve"> </w:t>
      </w:r>
    </w:p>
    <w:p w:rsidR="002C5DE4" w:rsidRDefault="002C5DE4" w:rsidP="002C5DE4">
      <w:pPr>
        <w:shd w:val="clear" w:color="auto" w:fill="FFFFFF"/>
        <w:jc w:val="both"/>
        <w:rPr>
          <w:sz w:val="28"/>
          <w:szCs w:val="28"/>
          <w:shd w:val="clear" w:color="auto" w:fill="FFFFFF"/>
        </w:rPr>
      </w:pPr>
    </w:p>
    <w:p w:rsidR="00992775" w:rsidRPr="001A64A0" w:rsidRDefault="00E4147B" w:rsidP="0074584A">
      <w:pPr>
        <w:ind w:firstLine="709"/>
        <w:rPr>
          <w:b/>
          <w:bCs/>
          <w:sz w:val="28"/>
          <w:szCs w:val="28"/>
        </w:rPr>
      </w:pPr>
      <w:r w:rsidRPr="001A64A0">
        <w:rPr>
          <w:b/>
          <w:bCs/>
          <w:sz w:val="28"/>
          <w:szCs w:val="28"/>
        </w:rPr>
        <w:t>Глава 1. Общие положения</w:t>
      </w:r>
    </w:p>
    <w:p w:rsidR="00544836" w:rsidRPr="001A64A0" w:rsidRDefault="00544836" w:rsidP="0074584A">
      <w:pPr>
        <w:ind w:firstLine="709"/>
        <w:jc w:val="both"/>
        <w:rPr>
          <w:b/>
          <w:sz w:val="28"/>
          <w:szCs w:val="28"/>
        </w:rPr>
      </w:pPr>
    </w:p>
    <w:p w:rsidR="00E4147B" w:rsidRDefault="00E4147B" w:rsidP="0074584A">
      <w:pPr>
        <w:ind w:firstLine="709"/>
        <w:jc w:val="both"/>
        <w:rPr>
          <w:b/>
          <w:sz w:val="28"/>
          <w:szCs w:val="28"/>
        </w:rPr>
      </w:pPr>
      <w:r w:rsidRPr="001A64A0">
        <w:rPr>
          <w:b/>
          <w:sz w:val="28"/>
          <w:szCs w:val="28"/>
        </w:rPr>
        <w:t>Статья 1.</w:t>
      </w:r>
    </w:p>
    <w:p w:rsidR="008B07EE" w:rsidRPr="008B07EE" w:rsidRDefault="008B07EE" w:rsidP="008B07EE">
      <w:pPr>
        <w:jc w:val="both"/>
        <w:rPr>
          <w:b/>
          <w:i/>
        </w:rPr>
      </w:pPr>
      <w:r w:rsidRPr="008B07EE">
        <w:rPr>
          <w:b/>
          <w:i/>
        </w:rPr>
        <w:t xml:space="preserve">-- </w:t>
      </w:r>
      <w:r w:rsidRPr="004A4266">
        <w:rPr>
          <w:b/>
          <w:i/>
        </w:rPr>
        <w:t>Статья 1 в новой редакции (Закон № 3</w:t>
      </w:r>
      <w:r w:rsidRPr="008B07EE">
        <w:rPr>
          <w:b/>
          <w:i/>
        </w:rPr>
        <w:t>-ЗИД-</w:t>
      </w:r>
      <w:r w:rsidRPr="008B07EE">
        <w:rPr>
          <w:b/>
          <w:i/>
          <w:lang w:val="en-US"/>
        </w:rPr>
        <w:t>VII</w:t>
      </w:r>
      <w:r w:rsidR="00AB7308">
        <w:rPr>
          <w:b/>
          <w:i/>
        </w:rPr>
        <w:t xml:space="preserve"> от 28.01.23г);</w:t>
      </w:r>
    </w:p>
    <w:p w:rsidR="004A4266" w:rsidRPr="008B07EE" w:rsidRDefault="004A4266" w:rsidP="004A4266">
      <w:pPr>
        <w:jc w:val="both"/>
        <w:rPr>
          <w:b/>
          <w:i/>
        </w:rPr>
      </w:pPr>
      <w:r w:rsidRPr="008B07EE">
        <w:rPr>
          <w:b/>
          <w:i/>
        </w:rPr>
        <w:t xml:space="preserve">-- Статья 1 </w:t>
      </w:r>
      <w:r w:rsidRPr="008B07EE">
        <w:rPr>
          <w:b/>
          <w:i/>
          <w:color w:val="538135" w:themeColor="accent6" w:themeShade="BF"/>
        </w:rPr>
        <w:t xml:space="preserve">в новой редакции </w:t>
      </w:r>
      <w:r w:rsidRPr="008B07EE">
        <w:rPr>
          <w:b/>
          <w:i/>
        </w:rPr>
        <w:t xml:space="preserve">(Закон № </w:t>
      </w:r>
      <w:r>
        <w:rPr>
          <w:b/>
          <w:i/>
        </w:rPr>
        <w:t>26</w:t>
      </w:r>
      <w:r w:rsidRPr="008B07EE">
        <w:rPr>
          <w:b/>
          <w:i/>
        </w:rPr>
        <w:t>-ЗИД-</w:t>
      </w:r>
      <w:r w:rsidRPr="008B07EE">
        <w:rPr>
          <w:b/>
          <w:i/>
          <w:lang w:val="en-US"/>
        </w:rPr>
        <w:t>VII</w:t>
      </w:r>
      <w:r>
        <w:rPr>
          <w:b/>
          <w:i/>
        </w:rPr>
        <w:t xml:space="preserve"> от 16.02.23г);</w:t>
      </w:r>
    </w:p>
    <w:p w:rsidR="007F272A" w:rsidRPr="008B07EE" w:rsidRDefault="007F272A" w:rsidP="007F272A">
      <w:pPr>
        <w:jc w:val="both"/>
        <w:rPr>
          <w:b/>
          <w:i/>
        </w:rPr>
      </w:pPr>
      <w:r w:rsidRPr="008B07EE">
        <w:rPr>
          <w:b/>
          <w:i/>
        </w:rPr>
        <w:t xml:space="preserve">-- Статья 1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8B07EE" w:rsidRPr="00A345B4" w:rsidRDefault="008B07EE" w:rsidP="008B07EE">
      <w:pPr>
        <w:jc w:val="both"/>
        <w:rPr>
          <w:b/>
          <w:sz w:val="28"/>
          <w:szCs w:val="28"/>
        </w:rPr>
      </w:pPr>
    </w:p>
    <w:p w:rsidR="00CE66E4" w:rsidRPr="00762F1B" w:rsidRDefault="00CE66E4" w:rsidP="00CE66E4">
      <w:pPr>
        <w:ind w:left="34" w:firstLine="709"/>
        <w:jc w:val="both"/>
        <w:rPr>
          <w:sz w:val="28"/>
          <w:szCs w:val="28"/>
        </w:rPr>
      </w:pPr>
      <w:r w:rsidRPr="00AE366B">
        <w:rPr>
          <w:color w:val="FF0000"/>
          <w:sz w:val="28"/>
          <w:szCs w:val="28"/>
        </w:rPr>
        <w:t xml:space="preserve">Утвердить основные характеристики консолидированного бюджета, в </w:t>
      </w:r>
      <w:r w:rsidRPr="00762F1B">
        <w:rPr>
          <w:sz w:val="28"/>
          <w:szCs w:val="28"/>
        </w:rPr>
        <w:t>том числе: </w:t>
      </w:r>
    </w:p>
    <w:p w:rsidR="00CE66E4" w:rsidRPr="00762F1B" w:rsidRDefault="00CE66E4" w:rsidP="00CE66E4">
      <w:pPr>
        <w:ind w:left="34" w:firstLine="709"/>
        <w:jc w:val="both"/>
        <w:rPr>
          <w:sz w:val="28"/>
          <w:szCs w:val="28"/>
        </w:rPr>
      </w:pPr>
      <w:r w:rsidRPr="00762F1B">
        <w:rPr>
          <w:sz w:val="28"/>
          <w:szCs w:val="28"/>
        </w:rPr>
        <w:t>а) доходы в сумме 4</w:t>
      </w:r>
      <w:r w:rsidRPr="00762F1B">
        <w:rPr>
          <w:sz w:val="28"/>
          <w:szCs w:val="28"/>
          <w:lang w:val="en-US"/>
        </w:rPr>
        <w:t> </w:t>
      </w:r>
      <w:r w:rsidRPr="00762F1B">
        <w:rPr>
          <w:sz w:val="28"/>
          <w:szCs w:val="28"/>
        </w:rPr>
        <w:t>056</w:t>
      </w:r>
      <w:r w:rsidRPr="00762F1B">
        <w:rPr>
          <w:sz w:val="28"/>
          <w:szCs w:val="28"/>
          <w:lang w:val="en-US"/>
        </w:rPr>
        <w:t> </w:t>
      </w:r>
      <w:r w:rsidRPr="00762F1B">
        <w:rPr>
          <w:sz w:val="28"/>
          <w:szCs w:val="28"/>
        </w:rPr>
        <w:t>013</w:t>
      </w:r>
      <w:r w:rsidRPr="00762F1B">
        <w:rPr>
          <w:sz w:val="28"/>
          <w:szCs w:val="28"/>
          <w:lang w:val="en-US"/>
        </w:rPr>
        <w:t> </w:t>
      </w:r>
      <w:r w:rsidRPr="00762F1B">
        <w:rPr>
          <w:sz w:val="28"/>
          <w:szCs w:val="28"/>
        </w:rPr>
        <w:t>777 рублей; </w:t>
      </w:r>
    </w:p>
    <w:p w:rsidR="00CE66E4" w:rsidRPr="00762F1B" w:rsidRDefault="00CE66E4" w:rsidP="00CE66E4">
      <w:pPr>
        <w:ind w:left="34" w:firstLine="709"/>
        <w:jc w:val="both"/>
        <w:rPr>
          <w:sz w:val="28"/>
          <w:szCs w:val="28"/>
        </w:rPr>
      </w:pPr>
      <w:r w:rsidRPr="00762F1B">
        <w:rPr>
          <w:sz w:val="28"/>
          <w:szCs w:val="28"/>
        </w:rPr>
        <w:t>б) предельные расходы в сумме 6 755 853 971 рубль; </w:t>
      </w:r>
    </w:p>
    <w:p w:rsidR="004265BB" w:rsidRPr="00762F1B" w:rsidRDefault="00CE66E4" w:rsidP="00CE66E4">
      <w:pPr>
        <w:ind w:firstLine="709"/>
        <w:jc w:val="both"/>
        <w:rPr>
          <w:sz w:val="28"/>
          <w:szCs w:val="28"/>
        </w:rPr>
      </w:pPr>
      <w:r w:rsidRPr="00762F1B">
        <w:rPr>
          <w:sz w:val="28"/>
          <w:szCs w:val="28"/>
        </w:rPr>
        <w:t>в) предельный дефицит в сумме 2 699 840 194 рубля, или 39,96 процента к предельному размеру расходов</w:t>
      </w:r>
      <w:r w:rsidR="004265BB" w:rsidRPr="00762F1B">
        <w:rPr>
          <w:sz w:val="28"/>
          <w:szCs w:val="28"/>
        </w:rPr>
        <w:t>.</w:t>
      </w:r>
    </w:p>
    <w:p w:rsidR="00A1113C" w:rsidRPr="003054A2" w:rsidRDefault="00A1113C" w:rsidP="00A1113C">
      <w:pPr>
        <w:ind w:firstLine="709"/>
        <w:jc w:val="both"/>
        <w:rPr>
          <w:sz w:val="28"/>
          <w:szCs w:val="28"/>
        </w:rPr>
      </w:pPr>
    </w:p>
    <w:p w:rsidR="005234E0" w:rsidRDefault="005234E0" w:rsidP="0074584A">
      <w:pPr>
        <w:ind w:firstLine="709"/>
        <w:jc w:val="both"/>
        <w:rPr>
          <w:b/>
          <w:sz w:val="28"/>
          <w:szCs w:val="28"/>
        </w:rPr>
      </w:pPr>
      <w:r w:rsidRPr="001A64A0">
        <w:rPr>
          <w:b/>
          <w:sz w:val="28"/>
          <w:szCs w:val="28"/>
        </w:rPr>
        <w:t>Статья 2.</w:t>
      </w:r>
    </w:p>
    <w:p w:rsidR="00875B13" w:rsidRPr="008B07EE" w:rsidRDefault="00875B13" w:rsidP="00875B13">
      <w:pPr>
        <w:jc w:val="both"/>
        <w:rPr>
          <w:b/>
          <w:i/>
        </w:rPr>
      </w:pPr>
      <w:r w:rsidRPr="008B07EE">
        <w:rPr>
          <w:b/>
          <w:i/>
        </w:rPr>
        <w:t xml:space="preserve">-- </w:t>
      </w:r>
      <w:r>
        <w:rPr>
          <w:b/>
          <w:i/>
        </w:rPr>
        <w:t xml:space="preserve">Пункт 1 </w:t>
      </w:r>
      <w:r w:rsidRPr="00DE0B3D">
        <w:rPr>
          <w:b/>
          <w:i/>
        </w:rPr>
        <w:t xml:space="preserve">статьи 2 в новой редакции (Закон </w:t>
      </w:r>
      <w:r w:rsidRPr="008B07EE">
        <w:rPr>
          <w:b/>
          <w:i/>
        </w:rPr>
        <w:t>№ 3-ЗИД-</w:t>
      </w:r>
      <w:r w:rsidRPr="008B07EE">
        <w:rPr>
          <w:b/>
          <w:i/>
          <w:lang w:val="en-US"/>
        </w:rPr>
        <w:t>VII</w:t>
      </w:r>
      <w:r w:rsidR="00AB7308">
        <w:rPr>
          <w:b/>
          <w:i/>
        </w:rPr>
        <w:t xml:space="preserve"> от 28.01.23г);</w:t>
      </w:r>
    </w:p>
    <w:p w:rsidR="00DE0B3D" w:rsidRPr="008B07EE" w:rsidRDefault="00DE0B3D" w:rsidP="00DE0B3D">
      <w:pPr>
        <w:jc w:val="both"/>
        <w:rPr>
          <w:b/>
          <w:i/>
        </w:rPr>
      </w:pPr>
      <w:r w:rsidRPr="008B07EE">
        <w:rPr>
          <w:b/>
          <w:i/>
        </w:rPr>
        <w:t xml:space="preserve">-- </w:t>
      </w:r>
      <w:r>
        <w:rPr>
          <w:b/>
          <w:i/>
        </w:rPr>
        <w:t xml:space="preserve">Пункт 1 </w:t>
      </w:r>
      <w:r w:rsidRPr="008B07EE">
        <w:rPr>
          <w:b/>
          <w:i/>
        </w:rPr>
        <w:t>стать</w:t>
      </w:r>
      <w:r>
        <w:rPr>
          <w:b/>
          <w:i/>
        </w:rPr>
        <w:t>и</w:t>
      </w:r>
      <w:r w:rsidRPr="008B07EE">
        <w:rPr>
          <w:b/>
          <w:i/>
        </w:rPr>
        <w:t xml:space="preserve"> </w:t>
      </w:r>
      <w:r>
        <w:rPr>
          <w:b/>
          <w:i/>
        </w:rPr>
        <w:t>2</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26</w:t>
      </w:r>
      <w:r w:rsidRPr="008B07EE">
        <w:rPr>
          <w:b/>
          <w:i/>
        </w:rPr>
        <w:t>-ЗИД-</w:t>
      </w:r>
      <w:r w:rsidRPr="008B07EE">
        <w:rPr>
          <w:b/>
          <w:i/>
          <w:lang w:val="en-US"/>
        </w:rPr>
        <w:t>VII</w:t>
      </w:r>
      <w:r>
        <w:rPr>
          <w:b/>
          <w:i/>
        </w:rPr>
        <w:t xml:space="preserve"> от 16.02.23г);</w:t>
      </w:r>
    </w:p>
    <w:p w:rsidR="0084697A" w:rsidRPr="008B07EE" w:rsidRDefault="0084697A" w:rsidP="0084697A">
      <w:pPr>
        <w:jc w:val="both"/>
        <w:rPr>
          <w:b/>
          <w:i/>
        </w:rPr>
      </w:pPr>
      <w:r w:rsidRPr="008B07EE">
        <w:rPr>
          <w:b/>
          <w:i/>
        </w:rPr>
        <w:t xml:space="preserve">-- </w:t>
      </w:r>
      <w:r>
        <w:rPr>
          <w:b/>
          <w:i/>
        </w:rPr>
        <w:t>Пункт 1 статьи 2</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84697A" w:rsidRPr="008B07EE" w:rsidRDefault="0084697A" w:rsidP="0084697A">
      <w:pPr>
        <w:jc w:val="both"/>
        <w:rPr>
          <w:b/>
          <w:i/>
        </w:rPr>
      </w:pPr>
      <w:r w:rsidRPr="008B07EE">
        <w:rPr>
          <w:b/>
          <w:i/>
        </w:rPr>
        <w:t xml:space="preserve">-- </w:t>
      </w:r>
      <w:r>
        <w:rPr>
          <w:b/>
          <w:i/>
        </w:rPr>
        <w:t>Пункт 2 статьи 2</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84697A" w:rsidRPr="008B07EE" w:rsidRDefault="0084697A" w:rsidP="0084697A">
      <w:pPr>
        <w:jc w:val="both"/>
        <w:rPr>
          <w:b/>
          <w:i/>
        </w:rPr>
      </w:pPr>
      <w:r w:rsidRPr="008B07EE">
        <w:rPr>
          <w:b/>
          <w:i/>
        </w:rPr>
        <w:t xml:space="preserve">-- </w:t>
      </w:r>
      <w:r>
        <w:rPr>
          <w:b/>
          <w:i/>
        </w:rPr>
        <w:t>Пункт 3 статьи 2</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875B13" w:rsidRPr="00762F1B" w:rsidRDefault="00875B13" w:rsidP="0074584A">
      <w:pPr>
        <w:ind w:firstLine="709"/>
        <w:jc w:val="both"/>
        <w:rPr>
          <w:b/>
          <w:sz w:val="28"/>
          <w:szCs w:val="28"/>
        </w:rPr>
      </w:pPr>
    </w:p>
    <w:p w:rsidR="00C23A07" w:rsidRPr="00762F1B" w:rsidRDefault="00C23A07" w:rsidP="00C23A07">
      <w:pPr>
        <w:tabs>
          <w:tab w:val="left" w:pos="4140"/>
        </w:tabs>
        <w:ind w:firstLine="709"/>
        <w:jc w:val="both"/>
        <w:rPr>
          <w:sz w:val="28"/>
          <w:szCs w:val="28"/>
        </w:rPr>
      </w:pPr>
      <w:r w:rsidRPr="00762F1B">
        <w:rPr>
          <w:sz w:val="28"/>
          <w:szCs w:val="28"/>
        </w:rPr>
        <w:t>1. Утвердить основные характеристики республиканского бюджета, в том числе:</w:t>
      </w:r>
    </w:p>
    <w:p w:rsidR="00C23A07" w:rsidRPr="00762F1B" w:rsidRDefault="00C23A07" w:rsidP="00C23A07">
      <w:pPr>
        <w:tabs>
          <w:tab w:val="left" w:pos="4140"/>
        </w:tabs>
        <w:ind w:firstLine="709"/>
        <w:jc w:val="both"/>
        <w:rPr>
          <w:sz w:val="28"/>
          <w:szCs w:val="28"/>
        </w:rPr>
      </w:pPr>
      <w:r w:rsidRPr="00762F1B">
        <w:rPr>
          <w:sz w:val="28"/>
          <w:szCs w:val="28"/>
        </w:rPr>
        <w:t>а) доходы в сумме 2 612 018 791 рубль согласно Приложению № 1 к настоящему Закону;</w:t>
      </w:r>
    </w:p>
    <w:p w:rsidR="00C23A07" w:rsidRPr="00762F1B" w:rsidRDefault="00C23A07" w:rsidP="00C23A07">
      <w:pPr>
        <w:tabs>
          <w:tab w:val="left" w:pos="4140"/>
        </w:tabs>
        <w:ind w:firstLine="709"/>
        <w:jc w:val="both"/>
        <w:rPr>
          <w:sz w:val="28"/>
          <w:szCs w:val="28"/>
        </w:rPr>
      </w:pPr>
      <w:r w:rsidRPr="00762F1B">
        <w:rPr>
          <w:sz w:val="28"/>
          <w:szCs w:val="28"/>
        </w:rPr>
        <w:t>б) расходы в сумме 5 191 124 782 рубля согласно Приложению № 2 к настоящему Закону;</w:t>
      </w:r>
    </w:p>
    <w:p w:rsidR="00C23A07" w:rsidRPr="00762F1B" w:rsidRDefault="00C23A07" w:rsidP="00C23A07">
      <w:pPr>
        <w:tabs>
          <w:tab w:val="left" w:pos="4140"/>
        </w:tabs>
        <w:ind w:firstLine="709"/>
        <w:jc w:val="both"/>
        <w:rPr>
          <w:sz w:val="28"/>
          <w:szCs w:val="28"/>
        </w:rPr>
      </w:pPr>
      <w:r w:rsidRPr="00762F1B">
        <w:rPr>
          <w:sz w:val="28"/>
          <w:szCs w:val="28"/>
        </w:rPr>
        <w:t>в) дефицит в сумме 2 579 105 991 рубль, или 49,68 процента к расходам.</w:t>
      </w:r>
    </w:p>
    <w:p w:rsidR="00C23A07" w:rsidRPr="00762F1B" w:rsidRDefault="00C23A07" w:rsidP="00C23A07">
      <w:pPr>
        <w:tabs>
          <w:tab w:val="left" w:pos="4140"/>
        </w:tabs>
        <w:ind w:firstLine="709"/>
        <w:jc w:val="both"/>
        <w:rPr>
          <w:sz w:val="28"/>
          <w:szCs w:val="28"/>
        </w:rPr>
      </w:pPr>
      <w:r w:rsidRPr="00762F1B">
        <w:rPr>
          <w:sz w:val="28"/>
          <w:szCs w:val="28"/>
        </w:rPr>
        <w:t>2. Источниками покрытия дефицита республиканского бюджета являются:</w:t>
      </w:r>
    </w:p>
    <w:p w:rsidR="00C23A07" w:rsidRPr="00762F1B" w:rsidRDefault="00C23A07" w:rsidP="00C23A07">
      <w:pPr>
        <w:tabs>
          <w:tab w:val="left" w:pos="4140"/>
        </w:tabs>
        <w:ind w:firstLine="709"/>
        <w:jc w:val="both"/>
        <w:rPr>
          <w:sz w:val="28"/>
          <w:szCs w:val="28"/>
        </w:rPr>
      </w:pPr>
      <w:r w:rsidRPr="00762F1B">
        <w:rPr>
          <w:sz w:val="28"/>
          <w:szCs w:val="28"/>
        </w:rPr>
        <w:t>а) кредиты (займы) в форме и размерах, указанных в статье 5 (секретно) настоящего Закона;</w:t>
      </w:r>
    </w:p>
    <w:p w:rsidR="00C23A07" w:rsidRPr="00762F1B" w:rsidRDefault="00C23A07" w:rsidP="00C23A07">
      <w:pPr>
        <w:tabs>
          <w:tab w:val="left" w:pos="4140"/>
        </w:tabs>
        <w:ind w:firstLine="709"/>
        <w:jc w:val="both"/>
        <w:rPr>
          <w:sz w:val="28"/>
          <w:szCs w:val="28"/>
        </w:rPr>
      </w:pPr>
      <w:r w:rsidRPr="00762F1B">
        <w:rPr>
          <w:sz w:val="28"/>
          <w:szCs w:val="28"/>
        </w:rPr>
        <w:t>б) средства, полученные от размещения государственных долгосрочных дисконтных облигаций, в сумме 30 729 267 рублей;</w:t>
      </w:r>
    </w:p>
    <w:p w:rsidR="00C23A07" w:rsidRPr="00762F1B" w:rsidRDefault="00C23A07" w:rsidP="00C23A07">
      <w:pPr>
        <w:tabs>
          <w:tab w:val="left" w:pos="4140"/>
        </w:tabs>
        <w:ind w:firstLine="709"/>
        <w:jc w:val="both"/>
        <w:rPr>
          <w:sz w:val="28"/>
          <w:szCs w:val="28"/>
        </w:rPr>
      </w:pPr>
      <w:r w:rsidRPr="00762F1B">
        <w:rPr>
          <w:sz w:val="28"/>
          <w:szCs w:val="28"/>
        </w:rPr>
        <w:t>в) остатки средств на счетах республиканского бюджета по состоянию на 1 января 2023 года в сумме 196 494 573 рубля, в том числе:</w:t>
      </w:r>
    </w:p>
    <w:p w:rsidR="00C23A07" w:rsidRPr="00762F1B" w:rsidRDefault="00C23A07" w:rsidP="00C23A07">
      <w:pPr>
        <w:tabs>
          <w:tab w:val="left" w:pos="4140"/>
        </w:tabs>
        <w:ind w:firstLine="709"/>
        <w:jc w:val="both"/>
        <w:rPr>
          <w:sz w:val="28"/>
          <w:szCs w:val="28"/>
        </w:rPr>
      </w:pPr>
      <w:r w:rsidRPr="00762F1B">
        <w:rPr>
          <w:sz w:val="28"/>
          <w:szCs w:val="28"/>
        </w:rPr>
        <w:lastRenderedPageBreak/>
        <w:t>1) республиканский бюджет – в сумме 6 646 832 рубля;</w:t>
      </w:r>
    </w:p>
    <w:p w:rsidR="00C23A07" w:rsidRPr="00762F1B" w:rsidRDefault="00C23A07" w:rsidP="00C23A07">
      <w:pPr>
        <w:tabs>
          <w:tab w:val="left" w:pos="4140"/>
        </w:tabs>
        <w:ind w:firstLine="709"/>
        <w:jc w:val="both"/>
        <w:rPr>
          <w:sz w:val="28"/>
          <w:szCs w:val="28"/>
        </w:rPr>
      </w:pPr>
      <w:r w:rsidRPr="00762F1B">
        <w:rPr>
          <w:sz w:val="28"/>
          <w:szCs w:val="28"/>
        </w:rPr>
        <w:t>2) Дорожный фонд Приднестровской Молдавской Республики – в сумме 19 437 649 рублей;</w:t>
      </w:r>
    </w:p>
    <w:p w:rsidR="00C23A07" w:rsidRPr="00762F1B" w:rsidRDefault="00C23A07" w:rsidP="00C23A07">
      <w:pPr>
        <w:tabs>
          <w:tab w:val="left" w:pos="4140"/>
        </w:tabs>
        <w:ind w:firstLine="709"/>
        <w:jc w:val="both"/>
        <w:rPr>
          <w:sz w:val="28"/>
          <w:szCs w:val="28"/>
        </w:rPr>
      </w:pPr>
      <w:r w:rsidRPr="00762F1B">
        <w:rPr>
          <w:sz w:val="28"/>
          <w:szCs w:val="28"/>
        </w:rPr>
        <w:t>3) Республиканский экологический фонд Приднестровской Молдавской Республики – в сумме 4 929 217 рублей;</w:t>
      </w:r>
    </w:p>
    <w:p w:rsidR="00C23A07" w:rsidRPr="00762F1B" w:rsidRDefault="00C23A07" w:rsidP="00C23A07">
      <w:pPr>
        <w:tabs>
          <w:tab w:val="left" w:pos="4140"/>
        </w:tabs>
        <w:ind w:firstLine="709"/>
        <w:jc w:val="both"/>
        <w:rPr>
          <w:sz w:val="28"/>
          <w:szCs w:val="28"/>
        </w:rPr>
      </w:pPr>
      <w:r w:rsidRPr="00762F1B">
        <w:rPr>
          <w:sz w:val="28"/>
          <w:szCs w:val="28"/>
        </w:rPr>
        <w:t>4)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34 130 320 рублей;</w:t>
      </w:r>
    </w:p>
    <w:p w:rsidR="00C23A07" w:rsidRPr="00762F1B" w:rsidRDefault="00C23A07" w:rsidP="00C23A07">
      <w:pPr>
        <w:tabs>
          <w:tab w:val="left" w:pos="4140"/>
        </w:tabs>
        <w:ind w:firstLine="709"/>
        <w:jc w:val="both"/>
        <w:rPr>
          <w:sz w:val="28"/>
          <w:szCs w:val="28"/>
        </w:rPr>
      </w:pPr>
      <w:r w:rsidRPr="00762F1B">
        <w:rPr>
          <w:sz w:val="28"/>
          <w:szCs w:val="28"/>
        </w:rPr>
        <w:t>5) Фонд государственного резерва Приднестровской Молдавской Республики – в сумме 807 976 рублей;</w:t>
      </w:r>
    </w:p>
    <w:p w:rsidR="00C23A07" w:rsidRPr="00762F1B" w:rsidRDefault="00C23A07" w:rsidP="00C23A07">
      <w:pPr>
        <w:tabs>
          <w:tab w:val="left" w:pos="4140"/>
        </w:tabs>
        <w:ind w:firstLine="709"/>
        <w:jc w:val="both"/>
        <w:rPr>
          <w:sz w:val="28"/>
          <w:szCs w:val="28"/>
        </w:rPr>
      </w:pPr>
      <w:r w:rsidRPr="00762F1B">
        <w:rPr>
          <w:sz w:val="28"/>
          <w:szCs w:val="28"/>
        </w:rPr>
        <w:t>6) Фонд капитальных вложений Приднестровской Молдавской Республики – в сумме 19 298 598 рублей;</w:t>
      </w:r>
    </w:p>
    <w:p w:rsidR="00C23A07" w:rsidRPr="00762F1B" w:rsidRDefault="00C23A07" w:rsidP="00C23A07">
      <w:pPr>
        <w:tabs>
          <w:tab w:val="left" w:pos="4140"/>
        </w:tabs>
        <w:ind w:firstLine="709"/>
        <w:jc w:val="both"/>
        <w:rPr>
          <w:sz w:val="28"/>
          <w:szCs w:val="28"/>
        </w:rPr>
      </w:pPr>
      <w:r w:rsidRPr="00762F1B">
        <w:rPr>
          <w:sz w:val="28"/>
          <w:szCs w:val="28"/>
        </w:rPr>
        <w:t>7) Фонд развития предпринимательства Приднестровской Молдавской Республики – в сумме 17 058 671 рубль;</w:t>
      </w:r>
    </w:p>
    <w:p w:rsidR="00C23A07" w:rsidRPr="00762F1B" w:rsidRDefault="00C23A07" w:rsidP="00C23A07">
      <w:pPr>
        <w:tabs>
          <w:tab w:val="left" w:pos="4140"/>
        </w:tabs>
        <w:ind w:firstLine="709"/>
        <w:jc w:val="both"/>
        <w:rPr>
          <w:sz w:val="28"/>
          <w:szCs w:val="28"/>
        </w:rPr>
      </w:pPr>
      <w:r w:rsidRPr="00762F1B">
        <w:rPr>
          <w:sz w:val="28"/>
          <w:szCs w:val="28"/>
        </w:rPr>
        <w:t>8) Фонд поддержки молодежи Приднестровской Молдавской Республики – в сумме 15 438 508 рублей;</w:t>
      </w:r>
    </w:p>
    <w:p w:rsidR="00C23A07" w:rsidRPr="00762F1B" w:rsidRDefault="00C23A07" w:rsidP="00C23A07">
      <w:pPr>
        <w:tabs>
          <w:tab w:val="left" w:pos="4140"/>
        </w:tabs>
        <w:ind w:firstLine="709"/>
        <w:jc w:val="both"/>
        <w:rPr>
          <w:sz w:val="28"/>
          <w:szCs w:val="28"/>
        </w:rPr>
      </w:pPr>
      <w:r w:rsidRPr="00762F1B">
        <w:rPr>
          <w:sz w:val="28"/>
          <w:szCs w:val="28"/>
        </w:rPr>
        <w:t>9) Фонд поддержки сельского хозяйства Приднестровской Молдавской Республики – в сумме 16 519 214 рублей;</w:t>
      </w:r>
    </w:p>
    <w:p w:rsidR="00C23A07" w:rsidRPr="00762F1B" w:rsidRDefault="00C23A07" w:rsidP="00C23A07">
      <w:pPr>
        <w:tabs>
          <w:tab w:val="left" w:pos="4140"/>
        </w:tabs>
        <w:ind w:firstLine="709"/>
        <w:jc w:val="both"/>
        <w:rPr>
          <w:sz w:val="28"/>
          <w:szCs w:val="28"/>
        </w:rPr>
      </w:pPr>
      <w:r w:rsidRPr="00762F1B">
        <w:rPr>
          <w:sz w:val="28"/>
          <w:szCs w:val="28"/>
        </w:rPr>
        <w:t>10) Фонд развития мелиоративного комплекса Приднестровской Молдавской Республики – в сумме 2 982 769 рублей;</w:t>
      </w:r>
    </w:p>
    <w:p w:rsidR="00C23A07" w:rsidRPr="00762F1B" w:rsidRDefault="00C23A07" w:rsidP="00C23A07">
      <w:pPr>
        <w:tabs>
          <w:tab w:val="left" w:pos="4140"/>
        </w:tabs>
        <w:ind w:firstLine="709"/>
        <w:jc w:val="both"/>
        <w:rPr>
          <w:sz w:val="28"/>
          <w:szCs w:val="28"/>
        </w:rPr>
      </w:pPr>
      <w:r w:rsidRPr="00762F1B">
        <w:rPr>
          <w:sz w:val="28"/>
          <w:szCs w:val="28"/>
        </w:rPr>
        <w:t xml:space="preserve">11) финансовая помощь, поступившая в 2022 году на цели проведения реконструкции и капитального ремонта на объектах Министерства здравоохранения Приднестровской Молдавской Республики, в сумме </w:t>
      </w:r>
      <w:r w:rsidRPr="00762F1B">
        <w:rPr>
          <w:sz w:val="28"/>
          <w:szCs w:val="28"/>
        </w:rPr>
        <w:br/>
        <w:t>23 721 рубль;</w:t>
      </w:r>
    </w:p>
    <w:p w:rsidR="00C23A07" w:rsidRPr="00762F1B" w:rsidRDefault="00C23A07" w:rsidP="00C23A07">
      <w:pPr>
        <w:tabs>
          <w:tab w:val="left" w:pos="4140"/>
        </w:tabs>
        <w:ind w:firstLine="709"/>
        <w:jc w:val="both"/>
        <w:rPr>
          <w:sz w:val="28"/>
          <w:szCs w:val="28"/>
        </w:rPr>
      </w:pPr>
      <w:r w:rsidRPr="00762F1B">
        <w:rPr>
          <w:sz w:val="28"/>
          <w:szCs w:val="28"/>
        </w:rPr>
        <w:t>12) неосвоенные в 2022 году средства по Государственной программе исполнения наказов избирателей на 2022 год в сумме 684 792 рубля;</w:t>
      </w:r>
    </w:p>
    <w:p w:rsidR="00C23A07" w:rsidRPr="00762F1B" w:rsidRDefault="00C23A07" w:rsidP="00C23A07">
      <w:pPr>
        <w:tabs>
          <w:tab w:val="left" w:pos="4140"/>
        </w:tabs>
        <w:ind w:firstLine="709"/>
        <w:jc w:val="both"/>
        <w:rPr>
          <w:sz w:val="28"/>
          <w:szCs w:val="28"/>
        </w:rPr>
      </w:pPr>
      <w:r w:rsidRPr="00762F1B">
        <w:rPr>
          <w:sz w:val="28"/>
          <w:szCs w:val="28"/>
        </w:rPr>
        <w:t>13) средства на специальных бюджетных счетах государственных учреждений от оказания платных услуг и иной приносящей доход деятельности в сумме 17 353 934 рубля;</w:t>
      </w:r>
    </w:p>
    <w:p w:rsidR="00C23A07" w:rsidRPr="00762F1B" w:rsidRDefault="00C23A07" w:rsidP="00C23A07">
      <w:pPr>
        <w:tabs>
          <w:tab w:val="left" w:pos="4140"/>
        </w:tabs>
        <w:ind w:firstLine="709"/>
        <w:jc w:val="both"/>
        <w:rPr>
          <w:sz w:val="28"/>
          <w:szCs w:val="28"/>
        </w:rPr>
      </w:pPr>
      <w:r w:rsidRPr="00762F1B">
        <w:rPr>
          <w:sz w:val="28"/>
          <w:szCs w:val="28"/>
        </w:rPr>
        <w:t>14) отчисления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по состоянию на 1 января 2023 года в сумме 41 182 372 рубля;</w:t>
      </w:r>
    </w:p>
    <w:p w:rsidR="00C23A07" w:rsidRPr="00762F1B" w:rsidRDefault="00C23A07" w:rsidP="00C23A07">
      <w:pPr>
        <w:tabs>
          <w:tab w:val="left" w:pos="4140"/>
        </w:tabs>
        <w:ind w:firstLine="709"/>
        <w:jc w:val="both"/>
        <w:rPr>
          <w:sz w:val="28"/>
          <w:szCs w:val="28"/>
        </w:rPr>
      </w:pPr>
      <w:r w:rsidRPr="00762F1B">
        <w:rPr>
          <w:sz w:val="28"/>
          <w:szCs w:val="28"/>
        </w:rPr>
        <w:t>г) иные источники, в том числе коммерческие кредиты у предприятий сферы естественных монополий, жилищно-коммунального хозяйства, в сумме 238 759 564 рубля.</w:t>
      </w:r>
    </w:p>
    <w:p w:rsidR="00C23A07" w:rsidRPr="00762F1B" w:rsidRDefault="00C23A07" w:rsidP="00C23A07">
      <w:pPr>
        <w:tabs>
          <w:tab w:val="left" w:pos="4140"/>
        </w:tabs>
        <w:ind w:firstLine="709"/>
        <w:jc w:val="both"/>
        <w:rPr>
          <w:sz w:val="28"/>
          <w:szCs w:val="28"/>
        </w:rPr>
      </w:pPr>
      <w:r w:rsidRPr="00762F1B">
        <w:rPr>
          <w:sz w:val="28"/>
          <w:szCs w:val="28"/>
        </w:rPr>
        <w:t>3. Задолженность по обязательствам республиканского бюджета в сумме 238 759 564 рубля подлежит переводу во внутренний государственный долг по возмещению:</w:t>
      </w:r>
    </w:p>
    <w:p w:rsidR="00C23A07" w:rsidRPr="00762F1B" w:rsidRDefault="00C23A07" w:rsidP="00C23A07">
      <w:pPr>
        <w:tabs>
          <w:tab w:val="left" w:pos="4140"/>
        </w:tabs>
        <w:ind w:firstLine="709"/>
        <w:jc w:val="both"/>
        <w:rPr>
          <w:sz w:val="28"/>
          <w:szCs w:val="28"/>
        </w:rPr>
      </w:pPr>
      <w:r w:rsidRPr="00762F1B">
        <w:rPr>
          <w:sz w:val="28"/>
          <w:szCs w:val="28"/>
        </w:rPr>
        <w:t>а) льгот по коммунальным услугам в сумме 63 298 080 рублей;</w:t>
      </w:r>
    </w:p>
    <w:p w:rsidR="00C23A07" w:rsidRPr="00762F1B" w:rsidRDefault="00C23A07" w:rsidP="00C23A07">
      <w:pPr>
        <w:tabs>
          <w:tab w:val="left" w:pos="4140"/>
        </w:tabs>
        <w:ind w:firstLine="709"/>
        <w:jc w:val="both"/>
        <w:rPr>
          <w:sz w:val="28"/>
          <w:szCs w:val="28"/>
        </w:rPr>
      </w:pPr>
      <w:r w:rsidRPr="00762F1B">
        <w:rPr>
          <w:sz w:val="28"/>
          <w:szCs w:val="28"/>
        </w:rPr>
        <w:t>б) компенсации государственной поддержки населению – бытовым потребителям в виде понижения стоимости потребленных коммунальных услуг в сумме 175 461 484 рубля, в том числе:</w:t>
      </w:r>
    </w:p>
    <w:p w:rsidR="00C23A07" w:rsidRPr="00762F1B" w:rsidRDefault="00C23A07" w:rsidP="00C23A07">
      <w:pPr>
        <w:tabs>
          <w:tab w:val="left" w:pos="4140"/>
        </w:tabs>
        <w:ind w:firstLine="709"/>
        <w:jc w:val="both"/>
        <w:rPr>
          <w:sz w:val="28"/>
          <w:szCs w:val="28"/>
        </w:rPr>
      </w:pPr>
      <w:r w:rsidRPr="00762F1B">
        <w:rPr>
          <w:sz w:val="28"/>
          <w:szCs w:val="28"/>
        </w:rPr>
        <w:lastRenderedPageBreak/>
        <w:t xml:space="preserve">1) государственному унитарному предприятию «Единые распределительные электрические сети» – 88 123 180 рублей; </w:t>
      </w:r>
    </w:p>
    <w:p w:rsidR="00C23A07" w:rsidRPr="00762F1B" w:rsidRDefault="00C23A07" w:rsidP="00C23A07">
      <w:pPr>
        <w:tabs>
          <w:tab w:val="left" w:pos="4140"/>
        </w:tabs>
        <w:ind w:firstLine="709"/>
        <w:jc w:val="both"/>
        <w:rPr>
          <w:sz w:val="28"/>
          <w:szCs w:val="28"/>
        </w:rPr>
      </w:pPr>
      <w:r w:rsidRPr="00762F1B">
        <w:rPr>
          <w:sz w:val="28"/>
          <w:szCs w:val="28"/>
        </w:rPr>
        <w:t>2) межрайоному государственному унитарному предприятию «</w:t>
      </w:r>
      <w:proofErr w:type="spellStart"/>
      <w:r w:rsidRPr="00762F1B">
        <w:rPr>
          <w:sz w:val="28"/>
          <w:szCs w:val="28"/>
        </w:rPr>
        <w:t>Тирастеплоэнерго</w:t>
      </w:r>
      <w:proofErr w:type="spellEnd"/>
      <w:r w:rsidRPr="00762F1B">
        <w:rPr>
          <w:sz w:val="28"/>
          <w:szCs w:val="28"/>
        </w:rPr>
        <w:t>» – 34 256 827 рублей;</w:t>
      </w:r>
    </w:p>
    <w:p w:rsidR="00C23A07" w:rsidRPr="00762F1B" w:rsidRDefault="00C23A07" w:rsidP="00C23A07">
      <w:pPr>
        <w:tabs>
          <w:tab w:val="left" w:pos="4140"/>
        </w:tabs>
        <w:ind w:firstLine="709"/>
        <w:jc w:val="both"/>
        <w:rPr>
          <w:sz w:val="28"/>
          <w:szCs w:val="28"/>
        </w:rPr>
      </w:pPr>
      <w:r w:rsidRPr="00762F1B">
        <w:rPr>
          <w:sz w:val="28"/>
          <w:szCs w:val="28"/>
        </w:rPr>
        <w:t>3) муниципальному унитарному предприятию «</w:t>
      </w:r>
      <w:proofErr w:type="spellStart"/>
      <w:r w:rsidRPr="00762F1B">
        <w:rPr>
          <w:sz w:val="28"/>
          <w:szCs w:val="28"/>
        </w:rPr>
        <w:t>Бендерытеплоэнерго</w:t>
      </w:r>
      <w:proofErr w:type="spellEnd"/>
      <w:r w:rsidRPr="00762F1B">
        <w:rPr>
          <w:sz w:val="28"/>
          <w:szCs w:val="28"/>
        </w:rPr>
        <w:t>» – 7 808 938 рублей;</w:t>
      </w:r>
    </w:p>
    <w:p w:rsidR="00C76DBB" w:rsidRPr="00762F1B" w:rsidRDefault="00C23A07" w:rsidP="00C23A07">
      <w:pPr>
        <w:ind w:firstLine="709"/>
        <w:jc w:val="both"/>
        <w:rPr>
          <w:b/>
          <w:sz w:val="28"/>
          <w:szCs w:val="28"/>
        </w:rPr>
      </w:pPr>
      <w:r w:rsidRPr="00762F1B">
        <w:rPr>
          <w:sz w:val="28"/>
          <w:szCs w:val="28"/>
        </w:rPr>
        <w:t>4) государственному унитарному предприятию «Водоснабжение и водоотведение» – 45 272 539 рублей</w:t>
      </w:r>
      <w:r w:rsidR="00AA6E6C" w:rsidRPr="00762F1B">
        <w:rPr>
          <w:sz w:val="28"/>
          <w:szCs w:val="28"/>
        </w:rPr>
        <w:t>.</w:t>
      </w:r>
    </w:p>
    <w:p w:rsidR="00A316A5" w:rsidRPr="001A64A0" w:rsidRDefault="00C70176" w:rsidP="0074584A">
      <w:pPr>
        <w:ind w:firstLine="709"/>
        <w:jc w:val="both"/>
        <w:rPr>
          <w:sz w:val="28"/>
          <w:szCs w:val="28"/>
        </w:rPr>
      </w:pPr>
      <w:r w:rsidRPr="00762F1B">
        <w:rPr>
          <w:sz w:val="28"/>
          <w:szCs w:val="28"/>
        </w:rPr>
        <w:t xml:space="preserve">4. Остатки средств на счетах республиканского бюджета по состоянию на 1 января 2023 года, за исключением </w:t>
      </w:r>
      <w:r w:rsidRPr="001A64A0">
        <w:rPr>
          <w:sz w:val="28"/>
          <w:szCs w:val="28"/>
        </w:rPr>
        <w:t>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в процессе исполнения бюджетов с последующим внесением изменений в настоящий Закон.</w:t>
      </w:r>
    </w:p>
    <w:p w:rsidR="005C5D14" w:rsidRPr="001A64A0" w:rsidRDefault="00626548" w:rsidP="0074584A">
      <w:pPr>
        <w:ind w:firstLine="709"/>
        <w:jc w:val="both"/>
        <w:rPr>
          <w:sz w:val="28"/>
          <w:szCs w:val="28"/>
        </w:rPr>
      </w:pPr>
      <w:r w:rsidRPr="001A64A0">
        <w:rPr>
          <w:sz w:val="28"/>
          <w:szCs w:val="28"/>
        </w:rPr>
        <w:t xml:space="preserve">5. </w:t>
      </w:r>
      <w:r w:rsidRPr="001A64A0">
        <w:rPr>
          <w:bCs/>
          <w:sz w:val="28"/>
          <w:szCs w:val="28"/>
        </w:rPr>
        <w:t>Правительству Приднестровской Молдавской Республики не позднее</w:t>
      </w:r>
      <w:r w:rsidR="00C70176" w:rsidRPr="001A64A0">
        <w:rPr>
          <w:bCs/>
          <w:sz w:val="28"/>
          <w:szCs w:val="28"/>
        </w:rPr>
        <w:t xml:space="preserve"> </w:t>
      </w:r>
      <w:r w:rsidR="002F162B" w:rsidRPr="001A64A0">
        <w:rPr>
          <w:bCs/>
          <w:sz w:val="28"/>
          <w:szCs w:val="28"/>
        </w:rPr>
        <w:br/>
      </w:r>
      <w:r w:rsidRPr="001A64A0">
        <w:rPr>
          <w:bCs/>
          <w:sz w:val="28"/>
          <w:szCs w:val="28"/>
        </w:rPr>
        <w:t>1 марта 202</w:t>
      </w:r>
      <w:r w:rsidR="00D821E7" w:rsidRPr="001A64A0">
        <w:rPr>
          <w:bCs/>
          <w:sz w:val="28"/>
          <w:szCs w:val="28"/>
        </w:rPr>
        <w:t>3</w:t>
      </w:r>
      <w:r w:rsidRPr="001A64A0">
        <w:rPr>
          <w:bCs/>
          <w:sz w:val="28"/>
          <w:szCs w:val="28"/>
        </w:rPr>
        <w:t xml:space="preserve">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w:t>
      </w:r>
      <w:r w:rsidR="00D821E7" w:rsidRPr="001A64A0">
        <w:rPr>
          <w:bCs/>
          <w:sz w:val="28"/>
          <w:szCs w:val="28"/>
        </w:rPr>
        <w:t>3</w:t>
      </w:r>
      <w:r w:rsidRPr="001A64A0">
        <w:rPr>
          <w:bCs/>
          <w:sz w:val="28"/>
          <w:szCs w:val="28"/>
        </w:rPr>
        <w:t xml:space="preserve"> года</w:t>
      </w:r>
      <w:r w:rsidRPr="001A64A0">
        <w:rPr>
          <w:sz w:val="28"/>
          <w:szCs w:val="28"/>
        </w:rPr>
        <w:t>.</w:t>
      </w:r>
    </w:p>
    <w:p w:rsidR="00626548" w:rsidRPr="001A64A0" w:rsidRDefault="00626548" w:rsidP="0074584A">
      <w:pPr>
        <w:ind w:firstLine="709"/>
        <w:jc w:val="both"/>
        <w:rPr>
          <w:sz w:val="28"/>
          <w:szCs w:val="28"/>
        </w:rPr>
      </w:pPr>
    </w:p>
    <w:p w:rsidR="00BB14CD" w:rsidRDefault="00BB14CD" w:rsidP="0074584A">
      <w:pPr>
        <w:ind w:firstLine="709"/>
        <w:jc w:val="both"/>
        <w:rPr>
          <w:b/>
          <w:sz w:val="28"/>
          <w:szCs w:val="28"/>
        </w:rPr>
      </w:pPr>
      <w:r w:rsidRPr="001A64A0">
        <w:rPr>
          <w:b/>
          <w:sz w:val="28"/>
          <w:szCs w:val="28"/>
        </w:rPr>
        <w:t>Статья 3.</w:t>
      </w:r>
    </w:p>
    <w:p w:rsidR="000108D1" w:rsidRPr="008B07EE" w:rsidRDefault="000108D1" w:rsidP="000108D1">
      <w:pPr>
        <w:jc w:val="both"/>
        <w:rPr>
          <w:b/>
          <w:i/>
        </w:rPr>
      </w:pPr>
      <w:r w:rsidRPr="008B07EE">
        <w:rPr>
          <w:b/>
          <w:i/>
        </w:rPr>
        <w:t xml:space="preserve">-- </w:t>
      </w:r>
      <w:r>
        <w:rPr>
          <w:b/>
          <w:i/>
        </w:rPr>
        <w:t>Пункт 1 статьи 3</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0108D1" w:rsidRPr="008B07EE" w:rsidRDefault="000108D1" w:rsidP="000108D1">
      <w:pPr>
        <w:jc w:val="both"/>
        <w:rPr>
          <w:b/>
          <w:i/>
        </w:rPr>
      </w:pPr>
      <w:r w:rsidRPr="008B07EE">
        <w:rPr>
          <w:b/>
          <w:i/>
        </w:rPr>
        <w:t xml:space="preserve">-- </w:t>
      </w:r>
      <w:r>
        <w:rPr>
          <w:b/>
          <w:i/>
        </w:rPr>
        <w:t>Пункт 2 статьи 3</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0108D1" w:rsidRPr="001A64A0" w:rsidRDefault="000108D1" w:rsidP="0074584A">
      <w:pPr>
        <w:ind w:firstLine="709"/>
        <w:jc w:val="both"/>
        <w:rPr>
          <w:b/>
          <w:sz w:val="28"/>
          <w:szCs w:val="28"/>
        </w:rPr>
      </w:pPr>
    </w:p>
    <w:p w:rsidR="008468D4" w:rsidRPr="00762F1B" w:rsidRDefault="008468D4" w:rsidP="008468D4">
      <w:pPr>
        <w:tabs>
          <w:tab w:val="left" w:pos="496"/>
        </w:tabs>
        <w:ind w:firstLine="709"/>
        <w:jc w:val="both"/>
        <w:rPr>
          <w:sz w:val="28"/>
          <w:szCs w:val="28"/>
        </w:rPr>
      </w:pPr>
      <w:r w:rsidRPr="00762F1B">
        <w:rPr>
          <w:sz w:val="28"/>
          <w:szCs w:val="28"/>
        </w:rPr>
        <w:t>1. Утвердить основные характеристики местных бюджетов городов (районов) согласно Приложению № 4 к настоящему Закону, в том числе:</w:t>
      </w:r>
    </w:p>
    <w:p w:rsidR="008468D4" w:rsidRPr="00762F1B" w:rsidRDefault="008468D4" w:rsidP="008468D4">
      <w:pPr>
        <w:tabs>
          <w:tab w:val="left" w:pos="496"/>
        </w:tabs>
        <w:ind w:firstLine="709"/>
        <w:jc w:val="both"/>
        <w:rPr>
          <w:sz w:val="28"/>
          <w:szCs w:val="28"/>
        </w:rPr>
      </w:pPr>
      <w:r w:rsidRPr="00762F1B">
        <w:rPr>
          <w:sz w:val="28"/>
          <w:szCs w:val="28"/>
        </w:rPr>
        <w:t>а) доходы в сумме 1 443 994 986 рублей согласно Приложению № 4.1 к настоящему Закону;</w:t>
      </w:r>
    </w:p>
    <w:p w:rsidR="008468D4" w:rsidRPr="00762F1B" w:rsidRDefault="008468D4" w:rsidP="008468D4">
      <w:pPr>
        <w:tabs>
          <w:tab w:val="left" w:pos="496"/>
        </w:tabs>
        <w:ind w:firstLine="709"/>
        <w:jc w:val="both"/>
        <w:rPr>
          <w:sz w:val="28"/>
          <w:szCs w:val="28"/>
        </w:rPr>
      </w:pPr>
      <w:r w:rsidRPr="00762F1B">
        <w:rPr>
          <w:sz w:val="28"/>
          <w:szCs w:val="28"/>
        </w:rPr>
        <w:t>б) предельные расходы в сумме 1 740 266 759 рублей;</w:t>
      </w:r>
    </w:p>
    <w:p w:rsidR="008468D4" w:rsidRPr="00762F1B" w:rsidRDefault="008468D4" w:rsidP="008468D4">
      <w:pPr>
        <w:tabs>
          <w:tab w:val="left" w:pos="496"/>
        </w:tabs>
        <w:ind w:firstLine="709"/>
        <w:jc w:val="both"/>
        <w:rPr>
          <w:sz w:val="28"/>
          <w:szCs w:val="28"/>
        </w:rPr>
      </w:pPr>
      <w:r w:rsidRPr="00762F1B">
        <w:rPr>
          <w:sz w:val="28"/>
          <w:szCs w:val="28"/>
        </w:rPr>
        <w:t xml:space="preserve">в) предельный размер дефицита в сумме 296 271 773 рубля, или </w:t>
      </w:r>
      <w:r w:rsidRPr="00762F1B">
        <w:rPr>
          <w:sz w:val="28"/>
          <w:szCs w:val="28"/>
        </w:rPr>
        <w:br/>
        <w:t>17,02 процента к предельным расходам.</w:t>
      </w:r>
    </w:p>
    <w:p w:rsidR="008468D4" w:rsidRPr="00762F1B" w:rsidRDefault="008468D4" w:rsidP="008468D4">
      <w:pPr>
        <w:tabs>
          <w:tab w:val="left" w:pos="496"/>
        </w:tabs>
        <w:ind w:firstLine="709"/>
        <w:jc w:val="both"/>
        <w:rPr>
          <w:sz w:val="28"/>
          <w:szCs w:val="28"/>
        </w:rPr>
      </w:pPr>
      <w:r w:rsidRPr="00762F1B">
        <w:rPr>
          <w:sz w:val="28"/>
          <w:szCs w:val="28"/>
        </w:rPr>
        <w:t xml:space="preserve">2. Источниками покрытия предельного дефицита местных бюджетов городов (районов) являются: </w:t>
      </w:r>
    </w:p>
    <w:p w:rsidR="008468D4" w:rsidRPr="00762F1B" w:rsidRDefault="008468D4" w:rsidP="008468D4">
      <w:pPr>
        <w:tabs>
          <w:tab w:val="left" w:pos="496"/>
        </w:tabs>
        <w:ind w:firstLine="709"/>
        <w:jc w:val="both"/>
        <w:rPr>
          <w:sz w:val="28"/>
          <w:szCs w:val="28"/>
        </w:rPr>
      </w:pPr>
      <w:r w:rsidRPr="00762F1B">
        <w:rPr>
          <w:sz w:val="28"/>
          <w:szCs w:val="28"/>
        </w:rPr>
        <w:t xml:space="preserve">а) дотации (трансферты) из республиканского бюджета в размерах, утвержденных Приложением № 4 к настоящему Закону; </w:t>
      </w:r>
    </w:p>
    <w:p w:rsidR="00BB14CD" w:rsidRPr="00762F1B" w:rsidRDefault="008468D4" w:rsidP="008468D4">
      <w:pPr>
        <w:ind w:firstLine="709"/>
        <w:jc w:val="both"/>
        <w:rPr>
          <w:sz w:val="28"/>
          <w:szCs w:val="28"/>
        </w:rPr>
      </w:pPr>
      <w:r w:rsidRPr="00762F1B">
        <w:rPr>
          <w:sz w:val="28"/>
          <w:szCs w:val="28"/>
        </w:rPr>
        <w:t>б) остатки средств на счетах местных бюджетов городов (районов) по состоянию на 1 января 2023 года в сумме 120 734 203 рубля согласно Приложению № 4 к настоящему Закону, в том числе нераспределенные остатки средств, не имеющих целевого назначения (очищенных), сложившиеся на счетах местных бюджетов городов (районов) по состоянию на 1 января 2023 года в сумме 11 927 197 рублей, расходование которых производится после внесения соответствующих изменений в настоящий Закон</w:t>
      </w:r>
      <w:r w:rsidR="00813B76" w:rsidRPr="00762F1B">
        <w:rPr>
          <w:sz w:val="28"/>
          <w:szCs w:val="28"/>
        </w:rPr>
        <w:t>.</w:t>
      </w:r>
      <w:r w:rsidR="00BB14CD" w:rsidRPr="00762F1B">
        <w:rPr>
          <w:sz w:val="28"/>
          <w:szCs w:val="28"/>
        </w:rPr>
        <w:t xml:space="preserve"> </w:t>
      </w:r>
    </w:p>
    <w:p w:rsidR="00AE6EF3" w:rsidRPr="001A64A0" w:rsidRDefault="00AE6EF3" w:rsidP="0074584A">
      <w:pPr>
        <w:ind w:firstLine="709"/>
        <w:jc w:val="both"/>
        <w:rPr>
          <w:sz w:val="28"/>
          <w:szCs w:val="28"/>
        </w:rPr>
      </w:pPr>
      <w:r w:rsidRPr="00762F1B">
        <w:rPr>
          <w:sz w:val="28"/>
          <w:szCs w:val="28"/>
        </w:rPr>
        <w:lastRenderedPageBreak/>
        <w:t xml:space="preserve">3. Остатки средств </w:t>
      </w:r>
      <w:r w:rsidRPr="001A64A0">
        <w:rPr>
          <w:sz w:val="28"/>
          <w:szCs w:val="28"/>
        </w:rPr>
        <w:t>на счетах местных бюджетов городов (районов) по состоянию на 1 января 2023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в процессе исполнения бюджетов с последующим внесением изменений в настоящий Закон.</w:t>
      </w:r>
    </w:p>
    <w:p w:rsidR="00AE6EF3" w:rsidRPr="001A64A0" w:rsidRDefault="00AE6EF3" w:rsidP="0074584A">
      <w:pPr>
        <w:ind w:firstLine="709"/>
        <w:jc w:val="both"/>
        <w:rPr>
          <w:sz w:val="28"/>
          <w:szCs w:val="28"/>
        </w:rPr>
      </w:pPr>
      <w:r w:rsidRPr="001A64A0">
        <w:rPr>
          <w:sz w:val="28"/>
          <w:szCs w:val="28"/>
        </w:rPr>
        <w:t xml:space="preserve">4.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w:t>
      </w:r>
      <w:r w:rsidR="00DF25F4" w:rsidRPr="001A64A0">
        <w:rPr>
          <w:sz w:val="28"/>
          <w:szCs w:val="28"/>
        </w:rPr>
        <w:t xml:space="preserve">городов (районов) </w:t>
      </w:r>
      <w:r w:rsidRPr="001A64A0">
        <w:rPr>
          <w:sz w:val="28"/>
          <w:szCs w:val="28"/>
        </w:rPr>
        <w:t xml:space="preserve">не более 8,5 процента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 </w:t>
      </w:r>
    </w:p>
    <w:p w:rsidR="00AE6EF3" w:rsidRPr="001A64A0" w:rsidRDefault="00AE6EF3" w:rsidP="0074584A">
      <w:pPr>
        <w:ind w:firstLine="709"/>
        <w:jc w:val="both"/>
        <w:rPr>
          <w:sz w:val="28"/>
          <w:szCs w:val="28"/>
        </w:rPr>
      </w:pPr>
      <w:r w:rsidRPr="001A64A0">
        <w:rPr>
          <w:sz w:val="28"/>
          <w:szCs w:val="28"/>
        </w:rPr>
        <w:t xml:space="preserve">Во изменение норм действующего законодательства Приднестровской Молдавской Республики Совет народных депутатов города (района) утверждает бюджет соответствующей территории на 2023 год в течение </w:t>
      </w:r>
      <w:r w:rsidR="002B1D42" w:rsidRPr="001A64A0">
        <w:rPr>
          <w:sz w:val="28"/>
          <w:szCs w:val="28"/>
        </w:rPr>
        <w:br/>
      </w:r>
      <w:r w:rsidRPr="001A64A0">
        <w:rPr>
          <w:sz w:val="28"/>
          <w:szCs w:val="28"/>
        </w:rPr>
        <w:t>30 (тридцати) рабочих дней со дня вступления в силу настоящего Закона.</w:t>
      </w:r>
    </w:p>
    <w:p w:rsidR="005C5D14" w:rsidRPr="001A64A0" w:rsidRDefault="00AE6EF3" w:rsidP="0074584A">
      <w:pPr>
        <w:ind w:firstLine="709"/>
        <w:jc w:val="both"/>
        <w:rPr>
          <w:b/>
          <w:sz w:val="28"/>
          <w:szCs w:val="28"/>
          <w:lang w:eastAsia="en-US"/>
        </w:rPr>
      </w:pPr>
      <w:r w:rsidRPr="001A64A0">
        <w:rPr>
          <w:sz w:val="28"/>
          <w:szCs w:val="28"/>
        </w:rPr>
        <w:t xml:space="preserve">Советам народных депутатов городов (районов) при утверждении местных бюджетов городов (районов) предусмотреть в составе прочих статей расходов местных бюджетов городов (районов) денежные средства в размере </w:t>
      </w:r>
      <w:r w:rsidR="000A3264" w:rsidRPr="001A64A0">
        <w:rPr>
          <w:sz w:val="28"/>
          <w:szCs w:val="28"/>
        </w:rPr>
        <w:br/>
      </w:r>
      <w:r w:rsidRPr="001A64A0">
        <w:rPr>
          <w:sz w:val="28"/>
          <w:szCs w:val="28"/>
        </w:rPr>
        <w:t>542 930 рублей на изготовление и установку надгробия умершим участникам боевых действий по защите Приднестровской Молдавской Республики, в случае отсутствия у умершего</w:t>
      </w:r>
      <w:r w:rsidR="00E22E50" w:rsidRPr="001A64A0">
        <w:rPr>
          <w:sz w:val="28"/>
          <w:szCs w:val="28"/>
        </w:rPr>
        <w:t xml:space="preserve"> </w:t>
      </w:r>
      <w:r w:rsidRPr="001A64A0">
        <w:rPr>
          <w:sz w:val="28"/>
          <w:szCs w:val="28"/>
        </w:rPr>
        <w:t>(</w:t>
      </w:r>
      <w:r w:rsidR="00E22E50" w:rsidRPr="001A64A0">
        <w:rPr>
          <w:sz w:val="28"/>
          <w:szCs w:val="28"/>
        </w:rPr>
        <w:t>умерше</w:t>
      </w:r>
      <w:r w:rsidRPr="001A64A0">
        <w:rPr>
          <w:sz w:val="28"/>
          <w:szCs w:val="28"/>
        </w:rPr>
        <w:t>й) супруги</w:t>
      </w:r>
      <w:r w:rsidR="00E22E50" w:rsidRPr="001A64A0">
        <w:rPr>
          <w:sz w:val="28"/>
          <w:szCs w:val="28"/>
        </w:rPr>
        <w:t xml:space="preserve"> </w:t>
      </w:r>
      <w:r w:rsidRPr="001A64A0">
        <w:rPr>
          <w:sz w:val="28"/>
          <w:szCs w:val="28"/>
        </w:rPr>
        <w:t>(</w:t>
      </w:r>
      <w:r w:rsidR="00E22E50" w:rsidRPr="001A64A0">
        <w:rPr>
          <w:sz w:val="28"/>
          <w:szCs w:val="28"/>
        </w:rPr>
        <w:t>супруг</w:t>
      </w:r>
      <w:r w:rsidRPr="001A64A0">
        <w:rPr>
          <w:sz w:val="28"/>
          <w:szCs w:val="28"/>
        </w:rPr>
        <w:t>а) и детей</w:t>
      </w:r>
      <w:r w:rsidR="00D26118" w:rsidRPr="001A64A0">
        <w:rPr>
          <w:sz w:val="28"/>
          <w:szCs w:val="28"/>
        </w:rPr>
        <w:t>,</w:t>
      </w:r>
      <w:r w:rsidRPr="001A64A0">
        <w:rPr>
          <w:sz w:val="28"/>
          <w:szCs w:val="28"/>
        </w:rPr>
        <w:t xml:space="preserve"> согласно Приложению № 4 к настоящему Закону, без права уменьшения утвержденных лимитов на цели увеличения лимитов финансирования по иным направлениям расходов.</w:t>
      </w:r>
    </w:p>
    <w:p w:rsidR="00B46A3C" w:rsidRPr="001A64A0" w:rsidRDefault="00B46A3C" w:rsidP="0074584A">
      <w:pPr>
        <w:ind w:firstLine="709"/>
        <w:jc w:val="both"/>
        <w:rPr>
          <w:b/>
          <w:sz w:val="28"/>
          <w:szCs w:val="28"/>
          <w:lang w:eastAsia="en-US"/>
        </w:rPr>
      </w:pPr>
    </w:p>
    <w:p w:rsidR="00CA29C8" w:rsidRDefault="00CA29C8" w:rsidP="0074584A">
      <w:pPr>
        <w:ind w:firstLine="709"/>
        <w:jc w:val="both"/>
        <w:rPr>
          <w:b/>
          <w:sz w:val="28"/>
          <w:szCs w:val="28"/>
          <w:lang w:eastAsia="en-US"/>
        </w:rPr>
      </w:pPr>
      <w:r w:rsidRPr="001A64A0">
        <w:rPr>
          <w:b/>
          <w:sz w:val="28"/>
          <w:szCs w:val="28"/>
          <w:lang w:eastAsia="en-US"/>
        </w:rPr>
        <w:t>Статья 4.</w:t>
      </w:r>
    </w:p>
    <w:p w:rsidR="000108D1" w:rsidRPr="008B07EE" w:rsidRDefault="000108D1" w:rsidP="000108D1">
      <w:pPr>
        <w:jc w:val="both"/>
        <w:rPr>
          <w:b/>
          <w:i/>
        </w:rPr>
      </w:pPr>
      <w:r w:rsidRPr="008B07EE">
        <w:rPr>
          <w:b/>
          <w:i/>
        </w:rPr>
        <w:t xml:space="preserve">-- </w:t>
      </w:r>
      <w:r>
        <w:rPr>
          <w:b/>
          <w:i/>
        </w:rPr>
        <w:t>Пункт 2 статьи 4</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DC1CB5" w:rsidRPr="008B07EE" w:rsidRDefault="00DC1CB5" w:rsidP="00DC1CB5">
      <w:pPr>
        <w:jc w:val="both"/>
        <w:rPr>
          <w:b/>
          <w:i/>
        </w:rPr>
      </w:pPr>
      <w:r w:rsidRPr="008B07EE">
        <w:rPr>
          <w:b/>
          <w:i/>
        </w:rPr>
        <w:t xml:space="preserve">-- </w:t>
      </w:r>
      <w:r>
        <w:rPr>
          <w:b/>
          <w:i/>
        </w:rPr>
        <w:t>Статья 4 дополнена пунктом 4</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0108D1" w:rsidRPr="001A64A0" w:rsidRDefault="000108D1" w:rsidP="0074584A">
      <w:pPr>
        <w:ind w:firstLine="709"/>
        <w:jc w:val="both"/>
        <w:rPr>
          <w:sz w:val="28"/>
          <w:szCs w:val="28"/>
        </w:rPr>
      </w:pPr>
    </w:p>
    <w:p w:rsidR="00FF406A" w:rsidRPr="001A64A0" w:rsidRDefault="00FF406A" w:rsidP="0074584A">
      <w:pPr>
        <w:ind w:firstLine="709"/>
        <w:jc w:val="both"/>
        <w:rPr>
          <w:sz w:val="28"/>
          <w:szCs w:val="28"/>
        </w:rPr>
      </w:pPr>
      <w:r w:rsidRPr="001A64A0">
        <w:rPr>
          <w:sz w:val="28"/>
          <w:szCs w:val="28"/>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FF406A" w:rsidRPr="001A64A0" w:rsidRDefault="00FF406A" w:rsidP="0074584A">
      <w:pPr>
        <w:ind w:firstLine="709"/>
        <w:jc w:val="both"/>
        <w:rPr>
          <w:sz w:val="28"/>
          <w:szCs w:val="28"/>
        </w:rPr>
      </w:pPr>
      <w:r w:rsidRPr="001A64A0">
        <w:rPr>
          <w:sz w:val="28"/>
          <w:szCs w:val="28"/>
        </w:rPr>
        <w:t>а) 0 процентов;</w:t>
      </w:r>
    </w:p>
    <w:p w:rsidR="00FF406A" w:rsidRPr="001A64A0" w:rsidRDefault="00FF406A" w:rsidP="0074584A">
      <w:pPr>
        <w:ind w:firstLine="709"/>
        <w:jc w:val="both"/>
        <w:rPr>
          <w:bCs/>
          <w:sz w:val="28"/>
          <w:szCs w:val="28"/>
        </w:rPr>
      </w:pPr>
      <w:r w:rsidRPr="001A64A0">
        <w:rPr>
          <w:sz w:val="28"/>
          <w:szCs w:val="28"/>
        </w:rPr>
        <w:lastRenderedPageBreak/>
        <w:t>б) под проценты, не превышающие ставку рефинансирования, установленную центральным банком Приднестровской Молдавской Республики.</w:t>
      </w:r>
      <w:r w:rsidRPr="001A64A0">
        <w:rPr>
          <w:bCs/>
          <w:sz w:val="28"/>
          <w:szCs w:val="28"/>
        </w:rPr>
        <w:t xml:space="preserve"> </w:t>
      </w:r>
    </w:p>
    <w:p w:rsidR="00FF406A" w:rsidRPr="001A64A0" w:rsidRDefault="00FF406A" w:rsidP="0074584A">
      <w:pPr>
        <w:ind w:firstLine="709"/>
        <w:jc w:val="both"/>
        <w:rPr>
          <w:bCs/>
          <w:sz w:val="28"/>
          <w:szCs w:val="28"/>
          <w:shd w:val="clear" w:color="auto" w:fill="FFFFFF"/>
        </w:rPr>
      </w:pPr>
      <w:r w:rsidRPr="001A64A0">
        <w:rPr>
          <w:bCs/>
          <w:sz w:val="28"/>
          <w:szCs w:val="28"/>
          <w:shd w:val="clear" w:color="auto" w:fill="FFFFFF"/>
        </w:rPr>
        <w:t>Местный бюджет города (района) считается дотационным, если в пределах текущего финансового года в адрес местного бюджета города (района) хотя бы единожды перечислены дотации (трансферты) из республиканского бюджета на безвозвратной основе.</w:t>
      </w:r>
    </w:p>
    <w:p w:rsidR="00FF406A" w:rsidRPr="001A64A0" w:rsidRDefault="00FF406A" w:rsidP="0074584A">
      <w:pPr>
        <w:ind w:firstLine="709"/>
        <w:jc w:val="both"/>
        <w:rPr>
          <w:bCs/>
          <w:sz w:val="28"/>
          <w:szCs w:val="28"/>
          <w:shd w:val="clear" w:color="auto" w:fill="FFFFFF"/>
        </w:rPr>
      </w:pPr>
      <w:r w:rsidRPr="001A64A0">
        <w:rPr>
          <w:bCs/>
          <w:sz w:val="28"/>
          <w:szCs w:val="28"/>
          <w:shd w:val="clear" w:color="auto" w:fill="FFFFFF"/>
        </w:rPr>
        <w:t xml:space="preserve">Предоставить право </w:t>
      </w:r>
      <w:r w:rsidRPr="001A64A0">
        <w:rPr>
          <w:sz w:val="28"/>
          <w:szCs w:val="28"/>
        </w:rPr>
        <w:t xml:space="preserve">исполнительным органам государственной власти, ответственным за исполнение </w:t>
      </w:r>
      <w:r w:rsidRPr="001A64A0">
        <w:rPr>
          <w:bCs/>
          <w:sz w:val="28"/>
          <w:szCs w:val="28"/>
          <w:shd w:val="clear" w:color="auto" w:fill="FFFFFF"/>
        </w:rPr>
        <w:t xml:space="preserve">местных бюджетов городов (районов), привлекать средства, имеющие целевое назначение, на покрытие кассовых разрывов по социально защищенным статьям, возникающих при исполнении местных бюджетов городов (районов), в пределах текущего финансового года. </w:t>
      </w:r>
    </w:p>
    <w:p w:rsidR="00FF406A" w:rsidRPr="001A64A0" w:rsidRDefault="00FF406A" w:rsidP="0074584A">
      <w:pPr>
        <w:ind w:firstLine="709"/>
        <w:jc w:val="both"/>
        <w:rPr>
          <w:bCs/>
          <w:sz w:val="28"/>
          <w:szCs w:val="28"/>
          <w:shd w:val="clear" w:color="auto" w:fill="FFFFFF"/>
        </w:rPr>
      </w:pPr>
      <w:r w:rsidRPr="001A64A0">
        <w:rPr>
          <w:bCs/>
          <w:sz w:val="28"/>
          <w:szCs w:val="28"/>
          <w:shd w:val="clear" w:color="auto" w:fill="FFFFFF"/>
        </w:rPr>
        <w:t xml:space="preserve">В случае привлечения средств, имеющих целевое назначение, на покрытие кассовых разрывов суммы дотаций (трансфертов), направляемых из республиканского бюджета в местные бюджеты </w:t>
      </w:r>
      <w:r w:rsidRPr="001A64A0">
        <w:rPr>
          <w:sz w:val="28"/>
          <w:szCs w:val="28"/>
        </w:rPr>
        <w:t>городов (районов)</w:t>
      </w:r>
      <w:r w:rsidRPr="001A64A0">
        <w:rPr>
          <w:bCs/>
          <w:sz w:val="28"/>
          <w:szCs w:val="28"/>
          <w:shd w:val="clear" w:color="auto" w:fill="FFFFFF"/>
        </w:rPr>
        <w:t>, уменьшению на суммы привлеченных средств не подлежат.</w:t>
      </w:r>
    </w:p>
    <w:p w:rsidR="00FF406A" w:rsidRPr="00762F1B" w:rsidRDefault="00FF406A" w:rsidP="0074584A">
      <w:pPr>
        <w:ind w:firstLine="709"/>
        <w:jc w:val="both"/>
        <w:rPr>
          <w:rFonts w:eastAsia="Calibri"/>
          <w:bCs/>
          <w:sz w:val="28"/>
          <w:szCs w:val="28"/>
        </w:rPr>
      </w:pPr>
      <w:r w:rsidRPr="001A64A0">
        <w:rPr>
          <w:rFonts w:eastAsia="Calibri"/>
          <w:bCs/>
          <w:sz w:val="28"/>
          <w:szCs w:val="28"/>
        </w:rPr>
        <w:t xml:space="preserve">Привлечение кредитов (ссуд, займов), не предусмотренных настоящим Законом, </w:t>
      </w:r>
      <w:r w:rsidRPr="00762F1B">
        <w:rPr>
          <w:rFonts w:eastAsia="Calibri"/>
          <w:bCs/>
          <w:sz w:val="28"/>
          <w:szCs w:val="28"/>
        </w:rPr>
        <w:t>в 2023 году не допускается.</w:t>
      </w:r>
    </w:p>
    <w:p w:rsidR="00FF406A" w:rsidRPr="00762F1B" w:rsidRDefault="008468D4" w:rsidP="0074584A">
      <w:pPr>
        <w:ind w:firstLine="709"/>
        <w:jc w:val="both"/>
        <w:rPr>
          <w:rFonts w:eastAsia="Calibri"/>
          <w:bCs/>
          <w:sz w:val="28"/>
          <w:szCs w:val="28"/>
        </w:rPr>
      </w:pPr>
      <w:r w:rsidRPr="00762F1B">
        <w:rPr>
          <w:sz w:val="28"/>
          <w:szCs w:val="28"/>
        </w:rPr>
        <w:t xml:space="preserve">2. В целях стимулирования местных бюджетов городов (районов) на получение дополнительных доходов и увеличение расходов на развитие территорий городов (районов) Правительство Приднестровской Молдавской Республики по итогам 9 месяцев 2023 года в случае поступления сверх запланированных доходов от местных налогов и сборов, установленных </w:t>
      </w:r>
      <w:r w:rsidRPr="00762F1B">
        <w:rPr>
          <w:sz w:val="28"/>
          <w:szCs w:val="28"/>
        </w:rPr>
        <w:br/>
        <w:t>статьей 16 Закона Приднестровской Молдавской Республики «Об основах налоговой системы в Приднестровской Молдавской Республике»,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увеличение доходной и, соответственно, расходной частей местных бюджетов городов (районов) в зависимости от фактически полученных местными бюджетами городов (районов) сверх запланированных доходов</w:t>
      </w:r>
      <w:r w:rsidR="00FF406A" w:rsidRPr="00762F1B">
        <w:rPr>
          <w:rFonts w:eastAsia="Calibri"/>
          <w:bCs/>
          <w:sz w:val="28"/>
          <w:szCs w:val="28"/>
        </w:rPr>
        <w:t>.</w:t>
      </w:r>
    </w:p>
    <w:p w:rsidR="004D46C2" w:rsidRPr="001A64A0" w:rsidRDefault="004D46C2" w:rsidP="0074584A">
      <w:pPr>
        <w:ind w:firstLine="709"/>
        <w:jc w:val="both"/>
        <w:rPr>
          <w:sz w:val="28"/>
          <w:szCs w:val="28"/>
        </w:rPr>
      </w:pPr>
      <w:r w:rsidRPr="00762F1B">
        <w:rPr>
          <w:sz w:val="28"/>
          <w:szCs w:val="28"/>
        </w:rPr>
        <w:t xml:space="preserve">3. Предоставить право исполнительному органу государственной власти, ответственному за </w:t>
      </w:r>
      <w:r w:rsidRPr="001A64A0">
        <w:rPr>
          <w:sz w:val="28"/>
          <w:szCs w:val="28"/>
        </w:rPr>
        <w:t xml:space="preserve">исполнение республиканского бюджета, осуществить в 2023 году выпуск государственных долгосрочных дисконтных облигаций в документарной форме на общую сумму 4 194 000 рублей со сроком обращения 25 (двадцать пять) лет.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4 183 702 рублей с дисконтом </w:t>
      </w:r>
      <w:r w:rsidR="002B1D42" w:rsidRPr="001A64A0">
        <w:rPr>
          <w:sz w:val="28"/>
          <w:szCs w:val="28"/>
        </w:rPr>
        <w:br/>
      </w:r>
      <w:r w:rsidRPr="001A64A0">
        <w:rPr>
          <w:sz w:val="28"/>
          <w:szCs w:val="28"/>
        </w:rPr>
        <w:t xml:space="preserve">10 298 рублей. </w:t>
      </w:r>
    </w:p>
    <w:p w:rsidR="004D46C2" w:rsidRPr="00762F1B" w:rsidRDefault="004D46C2" w:rsidP="0074584A">
      <w:pPr>
        <w:ind w:firstLine="709"/>
        <w:jc w:val="both"/>
        <w:rPr>
          <w:sz w:val="28"/>
          <w:szCs w:val="28"/>
        </w:rPr>
      </w:pPr>
      <w:r w:rsidRPr="001A64A0">
        <w:rPr>
          <w:sz w:val="28"/>
          <w:szCs w:val="28"/>
        </w:rPr>
        <w:t xml:space="preserve">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указанных в </w:t>
      </w:r>
      <w:r w:rsidR="006B3D7A" w:rsidRPr="001A64A0">
        <w:rPr>
          <w:sz w:val="28"/>
          <w:szCs w:val="28"/>
        </w:rPr>
        <w:t xml:space="preserve">части первой </w:t>
      </w:r>
      <w:r w:rsidRPr="001A64A0">
        <w:rPr>
          <w:sz w:val="28"/>
          <w:szCs w:val="28"/>
        </w:rPr>
        <w:t>настояще</w:t>
      </w:r>
      <w:r w:rsidR="006B3D7A" w:rsidRPr="001A64A0">
        <w:rPr>
          <w:sz w:val="28"/>
          <w:szCs w:val="28"/>
        </w:rPr>
        <w:t>го</w:t>
      </w:r>
      <w:r w:rsidRPr="001A64A0">
        <w:rPr>
          <w:sz w:val="28"/>
          <w:szCs w:val="28"/>
        </w:rPr>
        <w:t xml:space="preserve"> пункт</w:t>
      </w:r>
      <w:r w:rsidR="006B3D7A" w:rsidRPr="001A64A0">
        <w:rPr>
          <w:sz w:val="28"/>
          <w:szCs w:val="28"/>
        </w:rPr>
        <w:t>а</w:t>
      </w:r>
      <w:r w:rsidRPr="001A64A0">
        <w:rPr>
          <w:sz w:val="28"/>
          <w:szCs w:val="28"/>
        </w:rPr>
        <w:t xml:space="preserve"> государственных долгосрочных дисконтных облигаций в сумме </w:t>
      </w:r>
      <w:r w:rsidR="006B3D7A" w:rsidRPr="001A64A0">
        <w:rPr>
          <w:sz w:val="28"/>
          <w:szCs w:val="28"/>
        </w:rPr>
        <w:br/>
      </w:r>
      <w:r w:rsidRPr="001A64A0">
        <w:rPr>
          <w:sz w:val="28"/>
          <w:szCs w:val="28"/>
        </w:rPr>
        <w:lastRenderedPageBreak/>
        <w:t>4 183 702 рубл</w:t>
      </w:r>
      <w:r w:rsidR="003D3A4F" w:rsidRPr="001A64A0">
        <w:rPr>
          <w:sz w:val="28"/>
          <w:szCs w:val="28"/>
        </w:rPr>
        <w:t>я</w:t>
      </w:r>
      <w:r w:rsidRPr="001A64A0">
        <w:rPr>
          <w:sz w:val="28"/>
          <w:szCs w:val="28"/>
        </w:rPr>
        <w:t xml:space="preserve">, направить в полном объеме в форме дотации (трансферта) в местный бюджет города Бендеры для </w:t>
      </w:r>
      <w:r w:rsidR="003D3A4F" w:rsidRPr="001A64A0">
        <w:rPr>
          <w:sz w:val="28"/>
          <w:szCs w:val="28"/>
        </w:rPr>
        <w:t>г</w:t>
      </w:r>
      <w:r w:rsidRPr="001A64A0">
        <w:rPr>
          <w:sz w:val="28"/>
          <w:szCs w:val="28"/>
        </w:rPr>
        <w:t xml:space="preserve">осударственной администрации города Бендеры на погашение задолженности </w:t>
      </w:r>
      <w:r w:rsidR="003D3A4F" w:rsidRPr="001A64A0">
        <w:rPr>
          <w:sz w:val="28"/>
          <w:szCs w:val="28"/>
        </w:rPr>
        <w:t>муниципально</w:t>
      </w:r>
      <w:r w:rsidR="00A66A9A" w:rsidRPr="001A64A0">
        <w:rPr>
          <w:sz w:val="28"/>
          <w:szCs w:val="28"/>
        </w:rPr>
        <w:t>го</w:t>
      </w:r>
      <w:r w:rsidR="003D3A4F" w:rsidRPr="001A64A0">
        <w:rPr>
          <w:sz w:val="28"/>
          <w:szCs w:val="28"/>
        </w:rPr>
        <w:t xml:space="preserve"> унитарно</w:t>
      </w:r>
      <w:r w:rsidR="00A66A9A" w:rsidRPr="001A64A0">
        <w:rPr>
          <w:sz w:val="28"/>
          <w:szCs w:val="28"/>
        </w:rPr>
        <w:t>го</w:t>
      </w:r>
      <w:r w:rsidR="003D3A4F" w:rsidRPr="001A64A0">
        <w:rPr>
          <w:sz w:val="28"/>
          <w:szCs w:val="28"/>
        </w:rPr>
        <w:t xml:space="preserve"> предприяти</w:t>
      </w:r>
      <w:r w:rsidR="00A66A9A" w:rsidRPr="001A64A0">
        <w:rPr>
          <w:sz w:val="28"/>
          <w:szCs w:val="28"/>
        </w:rPr>
        <w:t>я</w:t>
      </w:r>
      <w:r w:rsidRPr="001A64A0">
        <w:rPr>
          <w:sz w:val="28"/>
          <w:szCs w:val="28"/>
        </w:rPr>
        <w:t xml:space="preserve"> «</w:t>
      </w:r>
      <w:proofErr w:type="spellStart"/>
      <w:r w:rsidRPr="001A64A0">
        <w:rPr>
          <w:sz w:val="28"/>
          <w:szCs w:val="28"/>
        </w:rPr>
        <w:t>Автомотосервис</w:t>
      </w:r>
      <w:proofErr w:type="spellEnd"/>
      <w:r w:rsidRPr="001A64A0">
        <w:rPr>
          <w:sz w:val="28"/>
          <w:szCs w:val="28"/>
        </w:rPr>
        <w:t xml:space="preserve"> и торговля г. Бендеры» перед </w:t>
      </w:r>
      <w:r w:rsidR="003D3A4F" w:rsidRPr="001A64A0">
        <w:rPr>
          <w:sz w:val="28"/>
          <w:szCs w:val="28"/>
        </w:rPr>
        <w:t>открыт</w:t>
      </w:r>
      <w:r w:rsidR="00A66A9A" w:rsidRPr="001A64A0">
        <w:rPr>
          <w:sz w:val="28"/>
          <w:szCs w:val="28"/>
        </w:rPr>
        <w:t>ым</w:t>
      </w:r>
      <w:r w:rsidR="003D3A4F" w:rsidRPr="001A64A0">
        <w:rPr>
          <w:sz w:val="28"/>
          <w:szCs w:val="28"/>
        </w:rPr>
        <w:t xml:space="preserve"> акционерн</w:t>
      </w:r>
      <w:r w:rsidR="00A66A9A" w:rsidRPr="001A64A0">
        <w:rPr>
          <w:sz w:val="28"/>
          <w:szCs w:val="28"/>
        </w:rPr>
        <w:t>ым</w:t>
      </w:r>
      <w:r w:rsidR="003D3A4F" w:rsidRPr="001A64A0">
        <w:rPr>
          <w:sz w:val="28"/>
          <w:szCs w:val="28"/>
        </w:rPr>
        <w:t xml:space="preserve"> общество</w:t>
      </w:r>
      <w:r w:rsidR="00A66A9A" w:rsidRPr="001A64A0">
        <w:rPr>
          <w:sz w:val="28"/>
          <w:szCs w:val="28"/>
        </w:rPr>
        <w:t>м</w:t>
      </w:r>
      <w:r w:rsidR="00BD7EE2" w:rsidRPr="001A64A0">
        <w:rPr>
          <w:sz w:val="28"/>
          <w:szCs w:val="28"/>
        </w:rPr>
        <w:t xml:space="preserve"> </w:t>
      </w:r>
      <w:r w:rsidRPr="001A64A0">
        <w:rPr>
          <w:sz w:val="28"/>
          <w:szCs w:val="28"/>
        </w:rPr>
        <w:t xml:space="preserve">«Агентство по оздоровлению банковской системы» по договорам лизинга и </w:t>
      </w:r>
      <w:proofErr w:type="spellStart"/>
      <w:r w:rsidRPr="001A64A0">
        <w:rPr>
          <w:sz w:val="28"/>
          <w:szCs w:val="28"/>
        </w:rPr>
        <w:t>сублизинга</w:t>
      </w:r>
      <w:proofErr w:type="spellEnd"/>
      <w:r w:rsidRPr="001A64A0">
        <w:rPr>
          <w:sz w:val="28"/>
          <w:szCs w:val="28"/>
        </w:rPr>
        <w:t xml:space="preserve"> 2012 года, заключенным </w:t>
      </w:r>
      <w:r w:rsidR="003D3A4F" w:rsidRPr="001A64A0">
        <w:rPr>
          <w:sz w:val="28"/>
          <w:szCs w:val="28"/>
        </w:rPr>
        <w:t>муниципальн</w:t>
      </w:r>
      <w:r w:rsidR="00A66A9A" w:rsidRPr="001A64A0">
        <w:rPr>
          <w:sz w:val="28"/>
          <w:szCs w:val="28"/>
        </w:rPr>
        <w:t>ым</w:t>
      </w:r>
      <w:r w:rsidR="003D3A4F" w:rsidRPr="001A64A0">
        <w:rPr>
          <w:sz w:val="28"/>
          <w:szCs w:val="28"/>
        </w:rPr>
        <w:t xml:space="preserve"> унитарн</w:t>
      </w:r>
      <w:r w:rsidR="00A66A9A" w:rsidRPr="001A64A0">
        <w:rPr>
          <w:sz w:val="28"/>
          <w:szCs w:val="28"/>
        </w:rPr>
        <w:t>ым</w:t>
      </w:r>
      <w:r w:rsidR="003D3A4F" w:rsidRPr="001A64A0">
        <w:rPr>
          <w:sz w:val="28"/>
          <w:szCs w:val="28"/>
        </w:rPr>
        <w:t xml:space="preserve"> предприятие</w:t>
      </w:r>
      <w:r w:rsidR="00A66A9A" w:rsidRPr="001A64A0">
        <w:rPr>
          <w:sz w:val="28"/>
          <w:szCs w:val="28"/>
        </w:rPr>
        <w:t>м</w:t>
      </w:r>
      <w:r w:rsidR="003D3A4F" w:rsidRPr="001A64A0">
        <w:rPr>
          <w:sz w:val="28"/>
          <w:szCs w:val="28"/>
        </w:rPr>
        <w:t xml:space="preserve"> </w:t>
      </w:r>
      <w:r w:rsidRPr="001A64A0">
        <w:rPr>
          <w:sz w:val="28"/>
          <w:szCs w:val="28"/>
        </w:rPr>
        <w:t>«</w:t>
      </w:r>
      <w:proofErr w:type="spellStart"/>
      <w:r w:rsidRPr="001A64A0">
        <w:rPr>
          <w:sz w:val="28"/>
          <w:szCs w:val="28"/>
        </w:rPr>
        <w:t>Автомотосервис</w:t>
      </w:r>
      <w:proofErr w:type="spellEnd"/>
      <w:r w:rsidRPr="001A64A0">
        <w:rPr>
          <w:sz w:val="28"/>
          <w:szCs w:val="28"/>
        </w:rPr>
        <w:t xml:space="preserve"> и торговля г. Бендеры» </w:t>
      </w:r>
      <w:r w:rsidR="00DF2D15" w:rsidRPr="001A64A0">
        <w:rPr>
          <w:sz w:val="28"/>
          <w:szCs w:val="28"/>
        </w:rPr>
        <w:br/>
      </w:r>
      <w:r w:rsidRPr="001A64A0">
        <w:rPr>
          <w:sz w:val="28"/>
          <w:szCs w:val="28"/>
        </w:rPr>
        <w:t>в 2012 году.</w:t>
      </w:r>
    </w:p>
    <w:p w:rsidR="005C5D14" w:rsidRPr="00762F1B" w:rsidRDefault="004D46C2" w:rsidP="0074584A">
      <w:pPr>
        <w:ind w:firstLine="709"/>
        <w:jc w:val="both"/>
        <w:rPr>
          <w:rFonts w:eastAsia="Calibri"/>
          <w:b/>
          <w:sz w:val="28"/>
          <w:szCs w:val="28"/>
        </w:rPr>
      </w:pPr>
      <w:r w:rsidRPr="00762F1B">
        <w:rPr>
          <w:sz w:val="28"/>
          <w:szCs w:val="28"/>
        </w:rPr>
        <w:t xml:space="preserve">Иной порядок расходования указанных в </w:t>
      </w:r>
      <w:r w:rsidR="00A66A9A" w:rsidRPr="00762F1B">
        <w:rPr>
          <w:sz w:val="28"/>
          <w:szCs w:val="28"/>
        </w:rPr>
        <w:t xml:space="preserve">частях первой и второй </w:t>
      </w:r>
      <w:r w:rsidRPr="00762F1B">
        <w:rPr>
          <w:sz w:val="28"/>
          <w:szCs w:val="28"/>
        </w:rPr>
        <w:t>настояще</w:t>
      </w:r>
      <w:r w:rsidR="00A66A9A" w:rsidRPr="00762F1B">
        <w:rPr>
          <w:sz w:val="28"/>
          <w:szCs w:val="28"/>
        </w:rPr>
        <w:t>го</w:t>
      </w:r>
      <w:r w:rsidRPr="00762F1B">
        <w:rPr>
          <w:sz w:val="28"/>
          <w:szCs w:val="28"/>
        </w:rPr>
        <w:t xml:space="preserve"> пункт</w:t>
      </w:r>
      <w:r w:rsidR="00A66A9A" w:rsidRPr="00762F1B">
        <w:rPr>
          <w:sz w:val="28"/>
          <w:szCs w:val="28"/>
        </w:rPr>
        <w:t>а</w:t>
      </w:r>
      <w:r w:rsidRPr="00762F1B">
        <w:rPr>
          <w:sz w:val="28"/>
          <w:szCs w:val="28"/>
        </w:rPr>
        <w:t xml:space="preserve"> денежных средств не допускается.</w:t>
      </w:r>
    </w:p>
    <w:p w:rsidR="008468D4" w:rsidRPr="00762F1B" w:rsidRDefault="008468D4" w:rsidP="008468D4">
      <w:pPr>
        <w:ind w:firstLine="709"/>
        <w:jc w:val="both"/>
        <w:rPr>
          <w:sz w:val="28"/>
          <w:szCs w:val="28"/>
        </w:rPr>
      </w:pPr>
      <w:r w:rsidRPr="00762F1B">
        <w:rPr>
          <w:sz w:val="28"/>
          <w:szCs w:val="28"/>
        </w:rPr>
        <w:t xml:space="preserve">4. Предоставить право исполнительному органу государственной власти, ответственному за исполнение республиканского бюджета, осуществить в 2023 году выпуск государственной долгосрочной дисконтной облигации в документарной форме на общую сумму не более </w:t>
      </w:r>
      <w:r w:rsidRPr="00762F1B">
        <w:rPr>
          <w:sz w:val="28"/>
          <w:szCs w:val="28"/>
        </w:rPr>
        <w:br/>
        <w:t xml:space="preserve">26 678 000 рублей со сроком обращения 50 (пятьдесят) лет. Первичное размещение осуществить в центральном банке Приднестровской Молдавской Республики. Цену приобретения (размещения) центральным банком Приднестровской Молдавской Республики (в центральном банке Приднестровской Молдавской Республики) установить в размере </w:t>
      </w:r>
      <w:r w:rsidRPr="00762F1B">
        <w:rPr>
          <w:sz w:val="28"/>
          <w:szCs w:val="28"/>
        </w:rPr>
        <w:br/>
        <w:t xml:space="preserve">26 545 565 рублей с дисконтом 132 435 рублей. </w:t>
      </w:r>
    </w:p>
    <w:p w:rsidR="008468D4" w:rsidRPr="00762F1B" w:rsidRDefault="008468D4" w:rsidP="008468D4">
      <w:pPr>
        <w:widowControl w:val="0"/>
        <w:adjustRightInd w:val="0"/>
        <w:ind w:firstLine="709"/>
        <w:jc w:val="both"/>
        <w:rPr>
          <w:sz w:val="28"/>
          <w:szCs w:val="28"/>
        </w:rPr>
      </w:pPr>
      <w:r w:rsidRPr="00762F1B">
        <w:rPr>
          <w:sz w:val="28"/>
          <w:szCs w:val="28"/>
        </w:rPr>
        <w:t xml:space="preserve">Денежные средства, полученные исполнительным органом государственной власти, ответственным за исполнение республиканского бюджета, от размещения указанной в части первой настоящего пункта государственной долгосрочной дисконтной облигации в сумме </w:t>
      </w:r>
      <w:r w:rsidRPr="00762F1B">
        <w:rPr>
          <w:sz w:val="28"/>
          <w:szCs w:val="28"/>
        </w:rPr>
        <w:br/>
        <w:t xml:space="preserve">26 545 565 рублей направить в полном объеме на погашение задолженности (суммы основного долга) перед центральным банком Приднестровской Молдавской Республики по кредитам, полученным в центральном банке Приднестровской Молдавской Республики в 2018 году. </w:t>
      </w:r>
    </w:p>
    <w:p w:rsidR="004D46C2" w:rsidRPr="00762F1B" w:rsidRDefault="008468D4" w:rsidP="008468D4">
      <w:pPr>
        <w:ind w:firstLine="709"/>
        <w:jc w:val="both"/>
        <w:rPr>
          <w:sz w:val="28"/>
          <w:szCs w:val="28"/>
        </w:rPr>
      </w:pPr>
      <w:r w:rsidRPr="00762F1B">
        <w:rPr>
          <w:sz w:val="28"/>
          <w:szCs w:val="28"/>
        </w:rPr>
        <w:t>Иной порядок расходования указанных в настоящем пункте денежных средств не допускается.</w:t>
      </w:r>
    </w:p>
    <w:p w:rsidR="008468D4" w:rsidRPr="001A64A0" w:rsidRDefault="008468D4" w:rsidP="008468D4">
      <w:pPr>
        <w:ind w:firstLine="709"/>
        <w:jc w:val="both"/>
        <w:rPr>
          <w:rFonts w:eastAsia="Calibri"/>
          <w:b/>
          <w:sz w:val="28"/>
          <w:szCs w:val="28"/>
        </w:rPr>
      </w:pPr>
    </w:p>
    <w:p w:rsidR="00CA29C8" w:rsidRPr="001A64A0" w:rsidRDefault="00CA29C8" w:rsidP="0074584A">
      <w:pPr>
        <w:ind w:firstLine="709"/>
        <w:jc w:val="both"/>
        <w:rPr>
          <w:rFonts w:eastAsia="Calibri"/>
          <w:sz w:val="28"/>
          <w:szCs w:val="28"/>
        </w:rPr>
      </w:pPr>
      <w:r w:rsidRPr="001A64A0">
        <w:rPr>
          <w:rFonts w:eastAsia="Calibri"/>
          <w:b/>
          <w:sz w:val="28"/>
          <w:szCs w:val="28"/>
        </w:rPr>
        <w:t>Статья 5.</w:t>
      </w:r>
      <w:r w:rsidRPr="001A64A0">
        <w:rPr>
          <w:rFonts w:eastAsia="Calibri"/>
          <w:sz w:val="28"/>
          <w:szCs w:val="28"/>
        </w:rPr>
        <w:t xml:space="preserve"> (Секретно)</w:t>
      </w:r>
      <w:r w:rsidR="00AB37E4" w:rsidRPr="001A64A0">
        <w:rPr>
          <w:rFonts w:eastAsia="Calibri"/>
          <w:sz w:val="28"/>
          <w:szCs w:val="28"/>
        </w:rPr>
        <w:t>.</w:t>
      </w:r>
    </w:p>
    <w:p w:rsidR="00D836D2" w:rsidRPr="007D4B5E" w:rsidRDefault="00D836D2" w:rsidP="00D836D2">
      <w:pPr>
        <w:jc w:val="both"/>
        <w:rPr>
          <w:b/>
          <w:i/>
        </w:rPr>
      </w:pPr>
      <w:r w:rsidRPr="008B07EE">
        <w:rPr>
          <w:b/>
          <w:i/>
        </w:rPr>
        <w:t>-- Стать</w:t>
      </w:r>
      <w:r>
        <w:rPr>
          <w:b/>
          <w:i/>
        </w:rPr>
        <w:t>я</w:t>
      </w:r>
      <w:r w:rsidRPr="008B07EE">
        <w:rPr>
          <w:b/>
          <w:i/>
        </w:rPr>
        <w:t xml:space="preserve"> </w:t>
      </w:r>
      <w:r>
        <w:rPr>
          <w:b/>
          <w:i/>
        </w:rPr>
        <w:t>5</w:t>
      </w:r>
      <w:r w:rsidRPr="008B07EE">
        <w:rPr>
          <w:b/>
          <w:i/>
        </w:rPr>
        <w:t xml:space="preserve"> </w:t>
      </w:r>
      <w:r>
        <w:rPr>
          <w:b/>
          <w:i/>
        </w:rPr>
        <w:t>с изменением</w:t>
      </w:r>
      <w:r w:rsidRPr="008B07EE">
        <w:rPr>
          <w:b/>
          <w:i/>
          <w:color w:val="538135" w:themeColor="accent6" w:themeShade="BF"/>
        </w:rPr>
        <w:t xml:space="preserve"> </w:t>
      </w:r>
      <w:r w:rsidRPr="008B07EE">
        <w:rPr>
          <w:b/>
          <w:i/>
        </w:rPr>
        <w:t>(Закон № 3-ЗИД-</w:t>
      </w:r>
      <w:r w:rsidRPr="008B07EE">
        <w:rPr>
          <w:b/>
          <w:i/>
          <w:lang w:val="en-US"/>
        </w:rPr>
        <w:t>VII</w:t>
      </w:r>
      <w:r w:rsidR="007D4B5E">
        <w:rPr>
          <w:b/>
          <w:i/>
        </w:rPr>
        <w:t xml:space="preserve"> от 28.01.23г);</w:t>
      </w:r>
    </w:p>
    <w:p w:rsidR="007D4B5E" w:rsidRPr="008B07EE" w:rsidRDefault="007D4B5E" w:rsidP="007D4B5E">
      <w:pPr>
        <w:jc w:val="both"/>
        <w:rPr>
          <w:b/>
          <w:i/>
        </w:rPr>
      </w:pPr>
      <w:r w:rsidRPr="008B07EE">
        <w:rPr>
          <w:b/>
          <w:i/>
        </w:rPr>
        <w:t>-- Стать</w:t>
      </w:r>
      <w:r>
        <w:rPr>
          <w:b/>
          <w:i/>
        </w:rPr>
        <w:t>я</w:t>
      </w:r>
      <w:r w:rsidRPr="008B07EE">
        <w:rPr>
          <w:b/>
          <w:i/>
        </w:rPr>
        <w:t xml:space="preserve"> </w:t>
      </w:r>
      <w:r>
        <w:rPr>
          <w:b/>
          <w:i/>
        </w:rPr>
        <w:t>5</w:t>
      </w:r>
      <w:r w:rsidRPr="008B07EE">
        <w:rPr>
          <w:b/>
          <w:i/>
        </w:rPr>
        <w:t xml:space="preserve"> </w:t>
      </w:r>
      <w:r>
        <w:rPr>
          <w:b/>
          <w:i/>
        </w:rPr>
        <w:t>с дополнением</w:t>
      </w:r>
      <w:r w:rsidRPr="008B07EE">
        <w:rPr>
          <w:b/>
          <w:i/>
          <w:color w:val="538135" w:themeColor="accent6" w:themeShade="BF"/>
        </w:rPr>
        <w:t xml:space="preserve"> </w:t>
      </w:r>
      <w:r w:rsidRPr="008B07EE">
        <w:rPr>
          <w:b/>
          <w:i/>
        </w:rPr>
        <w:t xml:space="preserve">(Закон № </w:t>
      </w:r>
      <w:r>
        <w:rPr>
          <w:b/>
          <w:i/>
        </w:rPr>
        <w:t>6</w:t>
      </w:r>
      <w:r w:rsidRPr="008B07EE">
        <w:rPr>
          <w:b/>
          <w:i/>
        </w:rPr>
        <w:t>-ЗИД-</w:t>
      </w:r>
      <w:r w:rsidRPr="008B07EE">
        <w:rPr>
          <w:b/>
          <w:i/>
          <w:lang w:val="en-US"/>
        </w:rPr>
        <w:t>VII</w:t>
      </w:r>
      <w:r>
        <w:rPr>
          <w:b/>
          <w:i/>
        </w:rPr>
        <w:t xml:space="preserve"> от 30.01.23г)</w:t>
      </w:r>
      <w:r w:rsidR="00DC17B0">
        <w:rPr>
          <w:b/>
          <w:i/>
        </w:rPr>
        <w:t xml:space="preserve"> вступает в силу с 31.01.23г</w:t>
      </w:r>
      <w:r>
        <w:rPr>
          <w:b/>
          <w:i/>
        </w:rPr>
        <w:t>;</w:t>
      </w:r>
    </w:p>
    <w:p w:rsidR="005C5D14" w:rsidRDefault="007F7C2F" w:rsidP="007F7C2F">
      <w:pPr>
        <w:jc w:val="both"/>
        <w:outlineLvl w:val="2"/>
        <w:rPr>
          <w:b/>
          <w:i/>
        </w:rPr>
      </w:pPr>
      <w:r w:rsidRPr="008B07EE">
        <w:rPr>
          <w:b/>
          <w:i/>
        </w:rPr>
        <w:t>-- Стать</w:t>
      </w:r>
      <w:r>
        <w:rPr>
          <w:b/>
          <w:i/>
        </w:rPr>
        <w:t>я</w:t>
      </w:r>
      <w:r w:rsidRPr="008B07EE">
        <w:rPr>
          <w:b/>
          <w:i/>
        </w:rPr>
        <w:t xml:space="preserve"> </w:t>
      </w:r>
      <w:r>
        <w:rPr>
          <w:b/>
          <w:i/>
        </w:rPr>
        <w:t>5</w:t>
      </w:r>
      <w:r w:rsidRPr="008B07EE">
        <w:rPr>
          <w:b/>
          <w:i/>
        </w:rPr>
        <w:t xml:space="preserve"> </w:t>
      </w:r>
      <w:r>
        <w:rPr>
          <w:b/>
          <w:i/>
        </w:rPr>
        <w:t>с дополнением</w:t>
      </w:r>
      <w:r w:rsidRPr="008B07EE">
        <w:rPr>
          <w:b/>
          <w:i/>
          <w:color w:val="538135" w:themeColor="accent6" w:themeShade="BF"/>
        </w:rPr>
        <w:t xml:space="preserve"> </w:t>
      </w:r>
      <w:r w:rsidRPr="008B07EE">
        <w:rPr>
          <w:b/>
          <w:i/>
        </w:rPr>
        <w:t xml:space="preserve">(Закон № </w:t>
      </w:r>
      <w:r>
        <w:rPr>
          <w:b/>
          <w:i/>
        </w:rPr>
        <w:t>16</w:t>
      </w:r>
      <w:r w:rsidRPr="008B07EE">
        <w:rPr>
          <w:b/>
          <w:i/>
        </w:rPr>
        <w:t>-ЗД-</w:t>
      </w:r>
      <w:r w:rsidRPr="008B07EE">
        <w:rPr>
          <w:b/>
          <w:i/>
          <w:lang w:val="en-US"/>
        </w:rPr>
        <w:t>VII</w:t>
      </w:r>
      <w:r>
        <w:rPr>
          <w:b/>
          <w:i/>
        </w:rPr>
        <w:t xml:space="preserve"> от 08.02.23г)</w:t>
      </w:r>
    </w:p>
    <w:p w:rsidR="0095431E" w:rsidRPr="008B07EE" w:rsidRDefault="0095431E" w:rsidP="0095431E">
      <w:pPr>
        <w:jc w:val="both"/>
        <w:rPr>
          <w:b/>
          <w:i/>
        </w:rPr>
      </w:pPr>
      <w:r w:rsidRPr="008B07EE">
        <w:rPr>
          <w:b/>
          <w:i/>
        </w:rPr>
        <w:t xml:space="preserve">-- </w:t>
      </w:r>
      <w:r>
        <w:rPr>
          <w:b/>
          <w:i/>
        </w:rPr>
        <w:t>Статья 5 с изменением</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7F7C2F" w:rsidRPr="001A64A0" w:rsidRDefault="007F7C2F" w:rsidP="0074584A">
      <w:pPr>
        <w:ind w:firstLine="709"/>
        <w:jc w:val="both"/>
        <w:outlineLvl w:val="2"/>
        <w:rPr>
          <w:b/>
          <w:sz w:val="28"/>
          <w:szCs w:val="28"/>
          <w:lang w:eastAsia="en-US"/>
        </w:rPr>
      </w:pPr>
    </w:p>
    <w:p w:rsidR="00431BDC" w:rsidRDefault="00431BDC" w:rsidP="0074584A">
      <w:pPr>
        <w:ind w:firstLine="709"/>
        <w:jc w:val="both"/>
        <w:outlineLvl w:val="2"/>
        <w:rPr>
          <w:b/>
          <w:sz w:val="28"/>
          <w:szCs w:val="28"/>
          <w:lang w:eastAsia="en-US"/>
        </w:rPr>
      </w:pPr>
      <w:r w:rsidRPr="001A64A0">
        <w:rPr>
          <w:b/>
          <w:sz w:val="28"/>
          <w:szCs w:val="28"/>
          <w:lang w:eastAsia="en-US"/>
        </w:rPr>
        <w:t>Статья 6.</w:t>
      </w:r>
    </w:p>
    <w:p w:rsidR="00C47DB6" w:rsidRPr="008B07EE" w:rsidRDefault="00C47DB6" w:rsidP="00C47DB6">
      <w:pPr>
        <w:jc w:val="both"/>
        <w:rPr>
          <w:b/>
          <w:i/>
        </w:rPr>
      </w:pPr>
      <w:r w:rsidRPr="008B07EE">
        <w:rPr>
          <w:b/>
          <w:i/>
        </w:rPr>
        <w:t xml:space="preserve">-- </w:t>
      </w:r>
      <w:r>
        <w:rPr>
          <w:b/>
          <w:i/>
        </w:rPr>
        <w:t>Пункт 1 статьи 6</w:t>
      </w:r>
      <w:r w:rsidRPr="008B07EE">
        <w:rPr>
          <w:b/>
          <w:i/>
        </w:rPr>
        <w:t xml:space="preserve"> </w:t>
      </w:r>
      <w:r>
        <w:rPr>
          <w:b/>
          <w:i/>
        </w:rPr>
        <w:t>с изменением</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923FF0" w:rsidRPr="008B07EE" w:rsidRDefault="00923FF0" w:rsidP="00923FF0">
      <w:pPr>
        <w:jc w:val="both"/>
        <w:rPr>
          <w:b/>
          <w:i/>
        </w:rPr>
      </w:pPr>
      <w:r w:rsidRPr="008B07EE">
        <w:rPr>
          <w:b/>
          <w:i/>
        </w:rPr>
        <w:t xml:space="preserve">-- </w:t>
      </w:r>
      <w:r>
        <w:rPr>
          <w:b/>
          <w:i/>
        </w:rPr>
        <w:t>Пункт 2 статьи 6</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C47DB6" w:rsidRPr="001A64A0" w:rsidRDefault="00C47DB6" w:rsidP="0074584A">
      <w:pPr>
        <w:ind w:firstLine="709"/>
        <w:jc w:val="both"/>
        <w:outlineLvl w:val="2"/>
        <w:rPr>
          <w:b/>
          <w:sz w:val="28"/>
          <w:szCs w:val="28"/>
          <w:lang w:eastAsia="en-US"/>
        </w:rPr>
      </w:pPr>
    </w:p>
    <w:p w:rsidR="001D0BC7" w:rsidRPr="00762F1B" w:rsidRDefault="001D0BC7" w:rsidP="0074584A">
      <w:pPr>
        <w:ind w:firstLine="709"/>
        <w:jc w:val="both"/>
        <w:rPr>
          <w:sz w:val="28"/>
          <w:szCs w:val="28"/>
        </w:rPr>
      </w:pPr>
      <w:r w:rsidRPr="001A64A0">
        <w:rPr>
          <w:sz w:val="28"/>
          <w:szCs w:val="28"/>
        </w:rPr>
        <w:t xml:space="preserve">1. </w:t>
      </w:r>
      <w:r w:rsidRPr="00762F1B">
        <w:rPr>
          <w:sz w:val="28"/>
          <w:szCs w:val="28"/>
        </w:rPr>
        <w:t xml:space="preserve">Утвердить структуру государственного долга по состоянию </w:t>
      </w:r>
      <w:r w:rsidR="002B1D42" w:rsidRPr="00762F1B">
        <w:rPr>
          <w:sz w:val="28"/>
          <w:szCs w:val="28"/>
        </w:rPr>
        <w:br/>
      </w:r>
      <w:r w:rsidR="00687826" w:rsidRPr="00762F1B">
        <w:rPr>
          <w:sz w:val="28"/>
          <w:szCs w:val="28"/>
        </w:rPr>
        <w:t>на 1 января 2023 года</w:t>
      </w:r>
      <w:r w:rsidRPr="00762F1B">
        <w:rPr>
          <w:sz w:val="28"/>
          <w:szCs w:val="28"/>
        </w:rPr>
        <w:t>, а также лимиты прироста государственного долга согласно приложениям № 3 и № 3.1 к настоящему Закону соответственно.</w:t>
      </w:r>
    </w:p>
    <w:p w:rsidR="00FD251A" w:rsidRPr="00762F1B" w:rsidRDefault="00FD251A" w:rsidP="00FD251A">
      <w:pPr>
        <w:tabs>
          <w:tab w:val="left" w:pos="1134"/>
        </w:tabs>
        <w:ind w:firstLine="709"/>
        <w:jc w:val="both"/>
        <w:rPr>
          <w:sz w:val="28"/>
          <w:szCs w:val="28"/>
        </w:rPr>
      </w:pPr>
      <w:r w:rsidRPr="00762F1B">
        <w:rPr>
          <w:sz w:val="28"/>
          <w:szCs w:val="28"/>
        </w:rPr>
        <w:lastRenderedPageBreak/>
        <w:t>2. В 2023 году производится частичное погашение внутреннего государственного долга, а также обслуживание внутреннего государственного долга в размере, не превышающем 110 860 682 рублей, в том числе:</w:t>
      </w:r>
    </w:p>
    <w:p w:rsidR="00FD251A" w:rsidRPr="00762F1B" w:rsidRDefault="00FD251A" w:rsidP="00FD251A">
      <w:pPr>
        <w:tabs>
          <w:tab w:val="left" w:pos="1134"/>
        </w:tabs>
        <w:ind w:firstLine="709"/>
        <w:jc w:val="both"/>
        <w:rPr>
          <w:sz w:val="28"/>
          <w:szCs w:val="28"/>
        </w:rPr>
      </w:pPr>
      <w:r w:rsidRPr="00762F1B">
        <w:rPr>
          <w:sz w:val="28"/>
          <w:szCs w:val="28"/>
        </w:rPr>
        <w:t>а) по кредиту, полученному в 2017 году в закрытом акционерном обществе «Приднестровский Сберегательный банк» в рублях, – в сумме 8 100 000 рублей;</w:t>
      </w:r>
    </w:p>
    <w:p w:rsidR="00FD251A" w:rsidRPr="00762F1B" w:rsidRDefault="00FD251A" w:rsidP="00FD251A">
      <w:pPr>
        <w:tabs>
          <w:tab w:val="left" w:pos="1134"/>
        </w:tabs>
        <w:ind w:firstLine="709"/>
        <w:jc w:val="both"/>
        <w:rPr>
          <w:sz w:val="28"/>
          <w:szCs w:val="28"/>
        </w:rPr>
      </w:pPr>
      <w:r w:rsidRPr="00762F1B">
        <w:rPr>
          <w:sz w:val="28"/>
          <w:szCs w:val="28"/>
        </w:rPr>
        <w:t xml:space="preserve">б) по обслуживанию внутреннего государственного долга в рублях – </w:t>
      </w:r>
      <w:r w:rsidRPr="00762F1B">
        <w:rPr>
          <w:sz w:val="28"/>
          <w:szCs w:val="28"/>
        </w:rPr>
        <w:br/>
        <w:t xml:space="preserve">в сумме 311 545 рублей;  </w:t>
      </w:r>
    </w:p>
    <w:p w:rsidR="00FD251A" w:rsidRPr="00762F1B" w:rsidRDefault="00FD251A" w:rsidP="00FD251A">
      <w:pPr>
        <w:tabs>
          <w:tab w:val="left" w:pos="1134"/>
        </w:tabs>
        <w:ind w:firstLine="709"/>
        <w:jc w:val="both"/>
        <w:rPr>
          <w:sz w:val="28"/>
          <w:szCs w:val="28"/>
        </w:rPr>
      </w:pPr>
      <w:r w:rsidRPr="00762F1B">
        <w:rPr>
          <w:sz w:val="28"/>
          <w:szCs w:val="28"/>
        </w:rPr>
        <w:t>в) по погашению задолженности перед государственным унитарным казенным предприятием «Приднестровская железная дорога» – в сумме 10 647 185 рублей;</w:t>
      </w:r>
    </w:p>
    <w:p w:rsidR="00FD251A" w:rsidRPr="00762F1B" w:rsidRDefault="00FD251A" w:rsidP="00FD251A">
      <w:pPr>
        <w:ind w:firstLine="709"/>
        <w:jc w:val="both"/>
        <w:rPr>
          <w:sz w:val="28"/>
          <w:szCs w:val="28"/>
        </w:rPr>
      </w:pPr>
      <w:r w:rsidRPr="00762F1B">
        <w:rPr>
          <w:sz w:val="28"/>
          <w:szCs w:val="28"/>
        </w:rPr>
        <w:t xml:space="preserve">г) по целевому беспроцентному займу, полученному в 2016 году, – </w:t>
      </w:r>
      <w:r w:rsidRPr="00762F1B">
        <w:rPr>
          <w:sz w:val="28"/>
          <w:szCs w:val="28"/>
        </w:rPr>
        <w:br/>
        <w:t>в сумме 65 256 387 рублей;</w:t>
      </w:r>
    </w:p>
    <w:p w:rsidR="00FD251A" w:rsidRPr="00762F1B" w:rsidRDefault="00FD251A" w:rsidP="00FD251A">
      <w:pPr>
        <w:tabs>
          <w:tab w:val="left" w:pos="1134"/>
        </w:tabs>
        <w:ind w:firstLine="709"/>
        <w:jc w:val="both"/>
        <w:rPr>
          <w:sz w:val="28"/>
          <w:szCs w:val="28"/>
        </w:rPr>
      </w:pPr>
      <w:r w:rsidRPr="00762F1B">
        <w:rPr>
          <w:sz w:val="28"/>
          <w:szCs w:val="28"/>
        </w:rPr>
        <w:t>д) по кредитам, полученным в центральном банке Приднестровской Молдавской Республики в 2018 году в рублях, – в сумме 26 545 565 рублей.</w:t>
      </w:r>
    </w:p>
    <w:p w:rsidR="001D0BC7" w:rsidRPr="00762F1B" w:rsidRDefault="00FD251A" w:rsidP="00FD251A">
      <w:pPr>
        <w:ind w:firstLine="709"/>
        <w:jc w:val="both"/>
        <w:rPr>
          <w:sz w:val="28"/>
          <w:szCs w:val="28"/>
        </w:rPr>
      </w:pPr>
      <w:r w:rsidRPr="00762F1B">
        <w:rPr>
          <w:sz w:val="28"/>
          <w:szCs w:val="28"/>
        </w:rPr>
        <w:t>Иные расходы по погашению и обслуживанию внутреннего государственного долга (в том числе курсовой разницы) не производятся, за исключением случаев, установленных частью первой настоящего пункта</w:t>
      </w:r>
      <w:r w:rsidR="001D0BC7" w:rsidRPr="00762F1B">
        <w:rPr>
          <w:sz w:val="28"/>
          <w:szCs w:val="28"/>
        </w:rPr>
        <w:t>.</w:t>
      </w:r>
    </w:p>
    <w:p w:rsidR="001D0BC7" w:rsidRPr="00762F1B" w:rsidRDefault="001D0BC7" w:rsidP="0074584A">
      <w:pPr>
        <w:ind w:firstLine="709"/>
        <w:jc w:val="both"/>
        <w:rPr>
          <w:sz w:val="28"/>
          <w:szCs w:val="28"/>
        </w:rPr>
      </w:pPr>
      <w:r w:rsidRPr="00762F1B">
        <w:rPr>
          <w:sz w:val="28"/>
          <w:szCs w:val="28"/>
        </w:rPr>
        <w:t>3. Во изменение норм действующего законодательства Приднестровской Молдавской Республики в 2023 году не производятся:</w:t>
      </w:r>
    </w:p>
    <w:p w:rsidR="001D0BC7" w:rsidRPr="00762F1B" w:rsidRDefault="001D0BC7" w:rsidP="0074584A">
      <w:pPr>
        <w:ind w:firstLine="709"/>
        <w:jc w:val="both"/>
        <w:rPr>
          <w:sz w:val="28"/>
          <w:szCs w:val="28"/>
        </w:rPr>
      </w:pPr>
      <w:r w:rsidRPr="00762F1B">
        <w:rPr>
          <w:sz w:val="28"/>
          <w:szCs w:val="28"/>
        </w:rPr>
        <w:t>а) начисления купонного дохода по выпущенным в 2006 году от имени Приднестровской Молдавской Республики долгосрочным государственным облигациям;</w:t>
      </w:r>
    </w:p>
    <w:p w:rsidR="001D0BC7" w:rsidRPr="00762F1B" w:rsidRDefault="001D0BC7" w:rsidP="0074584A">
      <w:pPr>
        <w:ind w:firstLine="709"/>
        <w:jc w:val="both"/>
        <w:rPr>
          <w:sz w:val="28"/>
          <w:szCs w:val="28"/>
        </w:rPr>
      </w:pPr>
      <w:r w:rsidRPr="00762F1B">
        <w:rPr>
          <w:sz w:val="28"/>
          <w:szCs w:val="28"/>
        </w:rPr>
        <w:t>б) начисления курсовой разницы по долгосрочным государственным облигациям, выпущенным в 2006 году от имени Приднестровской Молдавской Республики.</w:t>
      </w:r>
    </w:p>
    <w:p w:rsidR="001D0BC7" w:rsidRPr="00762F1B" w:rsidRDefault="001D0BC7" w:rsidP="0074584A">
      <w:pPr>
        <w:ind w:firstLine="709"/>
        <w:jc w:val="both"/>
        <w:rPr>
          <w:sz w:val="28"/>
          <w:szCs w:val="28"/>
        </w:rPr>
      </w:pPr>
      <w:r w:rsidRPr="00762F1B">
        <w:rPr>
          <w:sz w:val="28"/>
          <w:szCs w:val="28"/>
        </w:rPr>
        <w:t>4. Сроки погашения задолженности по кредитам, займам, иным долговым обязательствам (с учетом частичного погашения в пределах, установленных настоящим Законом), наступающие в 2023 году, продлеваются до 31 декабря 2024 года.</w:t>
      </w:r>
    </w:p>
    <w:p w:rsidR="001D0BC7" w:rsidRPr="00762F1B" w:rsidRDefault="001D0BC7" w:rsidP="0074584A">
      <w:pPr>
        <w:ind w:firstLine="709"/>
        <w:jc w:val="both"/>
        <w:rPr>
          <w:sz w:val="28"/>
          <w:szCs w:val="28"/>
        </w:rPr>
      </w:pPr>
      <w:r w:rsidRPr="00762F1B">
        <w:rPr>
          <w:sz w:val="28"/>
          <w:szCs w:val="28"/>
        </w:rPr>
        <w:t>5. Сроки погашения по займам, полученным в 2014, 2018 годах в соответствии с законами Приднестровской Молдавской Республики о республиканском бюджете на соответствующие финансовые годы, наступающие в 2023 году, продлеваются до 1 января 2027 года.</w:t>
      </w:r>
    </w:p>
    <w:p w:rsidR="001D0BC7" w:rsidRPr="001A64A0" w:rsidRDefault="001D0BC7" w:rsidP="0074584A">
      <w:pPr>
        <w:ind w:firstLine="709"/>
        <w:jc w:val="both"/>
        <w:rPr>
          <w:sz w:val="28"/>
          <w:szCs w:val="28"/>
        </w:rPr>
      </w:pPr>
      <w:r w:rsidRPr="00762F1B">
        <w:rPr>
          <w:sz w:val="28"/>
          <w:szCs w:val="28"/>
        </w:rPr>
        <w:t xml:space="preserve">6. Беспроцентные займы, полученные </w:t>
      </w:r>
      <w:r w:rsidRPr="001A64A0">
        <w:rPr>
          <w:sz w:val="28"/>
          <w:szCs w:val="28"/>
        </w:rPr>
        <w:t xml:space="preserve">в 2023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w:t>
      </w:r>
      <w:r w:rsidR="000A3264" w:rsidRPr="001A64A0">
        <w:rPr>
          <w:sz w:val="28"/>
          <w:szCs w:val="28"/>
        </w:rPr>
        <w:br/>
      </w:r>
      <w:r w:rsidRPr="001A64A0">
        <w:rPr>
          <w:sz w:val="28"/>
          <w:szCs w:val="28"/>
        </w:rPr>
        <w:t>на 2023 год», относятся на внутренний государственный долг.</w:t>
      </w:r>
    </w:p>
    <w:p w:rsidR="001A64A0" w:rsidRPr="001A64A0" w:rsidRDefault="001A64A0" w:rsidP="0074584A">
      <w:pPr>
        <w:ind w:firstLine="709"/>
        <w:jc w:val="both"/>
        <w:rPr>
          <w:b/>
          <w:sz w:val="28"/>
          <w:szCs w:val="28"/>
        </w:rPr>
      </w:pPr>
    </w:p>
    <w:p w:rsidR="00431BDC" w:rsidRDefault="00431BDC" w:rsidP="0074584A">
      <w:pPr>
        <w:ind w:firstLine="709"/>
        <w:jc w:val="both"/>
        <w:rPr>
          <w:b/>
          <w:sz w:val="28"/>
          <w:szCs w:val="28"/>
        </w:rPr>
      </w:pPr>
      <w:r w:rsidRPr="001A64A0">
        <w:rPr>
          <w:b/>
          <w:sz w:val="28"/>
          <w:szCs w:val="28"/>
        </w:rPr>
        <w:t>Статья 7.</w:t>
      </w:r>
    </w:p>
    <w:p w:rsidR="00F94004" w:rsidRPr="008B07EE" w:rsidRDefault="00F94004" w:rsidP="00F94004">
      <w:pPr>
        <w:jc w:val="both"/>
        <w:rPr>
          <w:b/>
          <w:i/>
        </w:rPr>
      </w:pPr>
      <w:r w:rsidRPr="008B07EE">
        <w:rPr>
          <w:b/>
          <w:i/>
        </w:rPr>
        <w:t xml:space="preserve">-- </w:t>
      </w:r>
      <w:r w:rsidRPr="00F94004">
        <w:rPr>
          <w:b/>
          <w:i/>
          <w:color w:val="538135" w:themeColor="accent6" w:themeShade="BF"/>
        </w:rPr>
        <w:t xml:space="preserve">Статья 7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F94004" w:rsidRPr="001A64A0" w:rsidRDefault="00F94004" w:rsidP="0074584A">
      <w:pPr>
        <w:ind w:firstLine="709"/>
        <w:jc w:val="both"/>
        <w:rPr>
          <w:sz w:val="28"/>
          <w:szCs w:val="28"/>
        </w:rPr>
      </w:pPr>
    </w:p>
    <w:p w:rsidR="00D3158A" w:rsidRPr="00762F1B" w:rsidRDefault="00D3158A" w:rsidP="00D3158A">
      <w:pPr>
        <w:ind w:firstLine="709"/>
        <w:jc w:val="both"/>
        <w:rPr>
          <w:sz w:val="28"/>
          <w:szCs w:val="28"/>
        </w:rPr>
      </w:pPr>
      <w:r w:rsidRPr="00762F1B">
        <w:rPr>
          <w:sz w:val="28"/>
          <w:szCs w:val="28"/>
        </w:rPr>
        <w:lastRenderedPageBreak/>
        <w:t>1. С целью обеспечения безаварийной работы организаций, оказывающих услуги по газоснабжению, электроснабжению, теплоснабжению, водоснабжению и водоотведению (канализации), а также нивелирования негативных последствий государственной социальной политики в жилищно-коммунальной сфере,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D3158A" w:rsidRPr="00762F1B" w:rsidRDefault="00D3158A" w:rsidP="00D3158A">
      <w:pPr>
        <w:widowControl w:val="0"/>
        <w:ind w:firstLine="709"/>
        <w:jc w:val="both"/>
        <w:rPr>
          <w:sz w:val="28"/>
          <w:szCs w:val="28"/>
        </w:rPr>
      </w:pPr>
      <w:r w:rsidRPr="00762F1B">
        <w:rPr>
          <w:sz w:val="28"/>
          <w:szCs w:val="28"/>
        </w:rPr>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w:t>
      </w:r>
    </w:p>
    <w:p w:rsidR="00D3158A" w:rsidRPr="00762F1B" w:rsidRDefault="00D3158A" w:rsidP="00D3158A">
      <w:pPr>
        <w:ind w:firstLine="709"/>
        <w:jc w:val="both"/>
        <w:rPr>
          <w:sz w:val="28"/>
          <w:szCs w:val="28"/>
        </w:rPr>
      </w:pPr>
      <w:r w:rsidRPr="00762F1B">
        <w:rPr>
          <w:sz w:val="28"/>
          <w:szCs w:val="28"/>
        </w:rPr>
        <w:t xml:space="preserve">1) по республиканскому бюджету – 72 497 439 рублей, или </w:t>
      </w:r>
      <w:r w:rsidRPr="00762F1B">
        <w:rPr>
          <w:sz w:val="28"/>
          <w:szCs w:val="28"/>
        </w:rPr>
        <w:br/>
        <w:t>100 процентов утвержденных расходов;</w:t>
      </w:r>
    </w:p>
    <w:p w:rsidR="00D3158A" w:rsidRPr="00762F1B" w:rsidRDefault="00D3158A" w:rsidP="00D3158A">
      <w:pPr>
        <w:ind w:firstLine="709"/>
        <w:jc w:val="both"/>
        <w:rPr>
          <w:sz w:val="28"/>
          <w:szCs w:val="28"/>
        </w:rPr>
      </w:pPr>
      <w:r w:rsidRPr="00762F1B">
        <w:rPr>
          <w:sz w:val="28"/>
          <w:szCs w:val="28"/>
        </w:rPr>
        <w:t xml:space="preserve">2) по местным бюджетам городов (районов) – 62 719 656 рублей, или </w:t>
      </w:r>
      <w:r w:rsidRPr="00762F1B">
        <w:rPr>
          <w:sz w:val="28"/>
          <w:szCs w:val="28"/>
        </w:rPr>
        <w:br/>
        <w:t>100 процентов предельных расходов, в том числе:</w:t>
      </w:r>
    </w:p>
    <w:p w:rsidR="00D3158A" w:rsidRPr="00762F1B" w:rsidRDefault="00D3158A" w:rsidP="00D3158A">
      <w:pPr>
        <w:ind w:firstLine="709"/>
        <w:jc w:val="both"/>
        <w:rPr>
          <w:sz w:val="28"/>
          <w:szCs w:val="28"/>
        </w:rPr>
      </w:pPr>
      <w:r w:rsidRPr="00762F1B">
        <w:rPr>
          <w:sz w:val="28"/>
          <w:szCs w:val="28"/>
        </w:rPr>
        <w:t>а) городу Тирасполю – 17 609 568 рублей;</w:t>
      </w:r>
    </w:p>
    <w:p w:rsidR="00D3158A" w:rsidRPr="00762F1B" w:rsidRDefault="00D3158A" w:rsidP="00D3158A">
      <w:pPr>
        <w:ind w:firstLine="709"/>
        <w:jc w:val="both"/>
        <w:rPr>
          <w:sz w:val="28"/>
          <w:szCs w:val="28"/>
        </w:rPr>
      </w:pPr>
      <w:r w:rsidRPr="00762F1B">
        <w:rPr>
          <w:sz w:val="28"/>
          <w:szCs w:val="28"/>
        </w:rPr>
        <w:t xml:space="preserve">б) городу </w:t>
      </w:r>
      <w:proofErr w:type="spellStart"/>
      <w:r w:rsidRPr="00762F1B">
        <w:rPr>
          <w:sz w:val="28"/>
          <w:szCs w:val="28"/>
        </w:rPr>
        <w:t>Днестровску</w:t>
      </w:r>
      <w:proofErr w:type="spellEnd"/>
      <w:r w:rsidRPr="00762F1B">
        <w:rPr>
          <w:sz w:val="28"/>
          <w:szCs w:val="28"/>
        </w:rPr>
        <w:t xml:space="preserve"> – 1 228 399 рублей;</w:t>
      </w:r>
    </w:p>
    <w:p w:rsidR="00D3158A" w:rsidRPr="00762F1B" w:rsidRDefault="00D3158A" w:rsidP="00D3158A">
      <w:pPr>
        <w:ind w:firstLine="709"/>
        <w:jc w:val="both"/>
        <w:rPr>
          <w:sz w:val="28"/>
          <w:szCs w:val="28"/>
        </w:rPr>
      </w:pPr>
      <w:r w:rsidRPr="00762F1B">
        <w:rPr>
          <w:sz w:val="28"/>
          <w:szCs w:val="28"/>
        </w:rPr>
        <w:t>в) городу Бендеры – 12 112 932 рубля;</w:t>
      </w:r>
    </w:p>
    <w:p w:rsidR="00D3158A" w:rsidRPr="00762F1B" w:rsidRDefault="00D3158A" w:rsidP="00D3158A">
      <w:pPr>
        <w:ind w:firstLine="709"/>
        <w:jc w:val="both"/>
        <w:rPr>
          <w:sz w:val="28"/>
          <w:szCs w:val="28"/>
        </w:rPr>
      </w:pPr>
      <w:r w:rsidRPr="00762F1B">
        <w:rPr>
          <w:sz w:val="28"/>
          <w:szCs w:val="28"/>
        </w:rPr>
        <w:t xml:space="preserve">г) городу Рыбнице и </w:t>
      </w:r>
      <w:proofErr w:type="spellStart"/>
      <w:r w:rsidRPr="00762F1B">
        <w:rPr>
          <w:sz w:val="28"/>
          <w:szCs w:val="28"/>
        </w:rPr>
        <w:t>Рыбницкому</w:t>
      </w:r>
      <w:proofErr w:type="spellEnd"/>
      <w:r w:rsidRPr="00762F1B">
        <w:rPr>
          <w:sz w:val="28"/>
          <w:szCs w:val="28"/>
        </w:rPr>
        <w:t xml:space="preserve"> району – 12 777 206 рублей;</w:t>
      </w:r>
    </w:p>
    <w:p w:rsidR="00D3158A" w:rsidRPr="00762F1B" w:rsidRDefault="00D3158A" w:rsidP="00D3158A">
      <w:pPr>
        <w:ind w:firstLine="709"/>
        <w:jc w:val="both"/>
        <w:rPr>
          <w:sz w:val="28"/>
          <w:szCs w:val="28"/>
        </w:rPr>
      </w:pPr>
      <w:r w:rsidRPr="00762F1B">
        <w:rPr>
          <w:sz w:val="28"/>
          <w:szCs w:val="28"/>
        </w:rPr>
        <w:t xml:space="preserve">д) городу Дубоссары и </w:t>
      </w:r>
      <w:proofErr w:type="spellStart"/>
      <w:r w:rsidRPr="00762F1B">
        <w:rPr>
          <w:sz w:val="28"/>
          <w:szCs w:val="28"/>
        </w:rPr>
        <w:t>Дубоссарскому</w:t>
      </w:r>
      <w:proofErr w:type="spellEnd"/>
      <w:r w:rsidRPr="00762F1B">
        <w:rPr>
          <w:sz w:val="28"/>
          <w:szCs w:val="28"/>
        </w:rPr>
        <w:t xml:space="preserve"> району – 4 740 629 рублей;</w:t>
      </w:r>
    </w:p>
    <w:p w:rsidR="00D3158A" w:rsidRPr="00762F1B" w:rsidRDefault="00D3158A" w:rsidP="00D3158A">
      <w:pPr>
        <w:ind w:firstLine="709"/>
        <w:jc w:val="both"/>
        <w:rPr>
          <w:sz w:val="28"/>
          <w:szCs w:val="28"/>
        </w:rPr>
      </w:pPr>
      <w:r w:rsidRPr="00762F1B">
        <w:rPr>
          <w:sz w:val="28"/>
          <w:szCs w:val="28"/>
        </w:rPr>
        <w:t xml:space="preserve">е) городу </w:t>
      </w:r>
      <w:proofErr w:type="spellStart"/>
      <w:r w:rsidRPr="00762F1B">
        <w:rPr>
          <w:sz w:val="28"/>
          <w:szCs w:val="28"/>
        </w:rPr>
        <w:t>Слободзее</w:t>
      </w:r>
      <w:proofErr w:type="spellEnd"/>
      <w:r w:rsidRPr="00762F1B">
        <w:rPr>
          <w:sz w:val="28"/>
          <w:szCs w:val="28"/>
        </w:rPr>
        <w:t xml:space="preserve"> и </w:t>
      </w:r>
      <w:proofErr w:type="spellStart"/>
      <w:r w:rsidRPr="00762F1B">
        <w:rPr>
          <w:sz w:val="28"/>
          <w:szCs w:val="28"/>
        </w:rPr>
        <w:t>Слободзейскому</w:t>
      </w:r>
      <w:proofErr w:type="spellEnd"/>
      <w:r w:rsidRPr="00762F1B">
        <w:rPr>
          <w:sz w:val="28"/>
          <w:szCs w:val="28"/>
        </w:rPr>
        <w:t xml:space="preserve"> району – 6 596 275 рублей;</w:t>
      </w:r>
    </w:p>
    <w:p w:rsidR="00D3158A" w:rsidRPr="00762F1B" w:rsidRDefault="00D3158A" w:rsidP="00D3158A">
      <w:pPr>
        <w:ind w:firstLine="709"/>
        <w:jc w:val="both"/>
        <w:rPr>
          <w:sz w:val="28"/>
          <w:szCs w:val="28"/>
        </w:rPr>
      </w:pPr>
      <w:r w:rsidRPr="00762F1B">
        <w:rPr>
          <w:sz w:val="28"/>
          <w:szCs w:val="28"/>
        </w:rPr>
        <w:t xml:space="preserve">ж) городу Григориополю и </w:t>
      </w:r>
      <w:proofErr w:type="spellStart"/>
      <w:r w:rsidRPr="00762F1B">
        <w:rPr>
          <w:sz w:val="28"/>
          <w:szCs w:val="28"/>
        </w:rPr>
        <w:t>Григориопольскому</w:t>
      </w:r>
      <w:proofErr w:type="spellEnd"/>
      <w:r w:rsidRPr="00762F1B">
        <w:rPr>
          <w:sz w:val="28"/>
          <w:szCs w:val="28"/>
        </w:rPr>
        <w:t xml:space="preserve"> району – </w:t>
      </w:r>
      <w:r w:rsidRPr="00762F1B">
        <w:rPr>
          <w:sz w:val="28"/>
          <w:szCs w:val="28"/>
        </w:rPr>
        <w:br/>
        <w:t>4 328 873 рубля;</w:t>
      </w:r>
    </w:p>
    <w:p w:rsidR="00D3158A" w:rsidRPr="00762F1B" w:rsidRDefault="00D3158A" w:rsidP="00D3158A">
      <w:pPr>
        <w:ind w:firstLine="709"/>
        <w:jc w:val="both"/>
        <w:rPr>
          <w:sz w:val="28"/>
          <w:szCs w:val="28"/>
        </w:rPr>
      </w:pPr>
      <w:r w:rsidRPr="00762F1B">
        <w:rPr>
          <w:sz w:val="28"/>
          <w:szCs w:val="28"/>
        </w:rPr>
        <w:t xml:space="preserve">з) городу Каменке и Каменскому району – 3 325 774 рубля; </w:t>
      </w:r>
    </w:p>
    <w:p w:rsidR="00D3158A" w:rsidRPr="00762F1B" w:rsidRDefault="00D3158A" w:rsidP="00D3158A">
      <w:pPr>
        <w:ind w:firstLine="709"/>
        <w:jc w:val="both"/>
        <w:rPr>
          <w:sz w:val="28"/>
          <w:szCs w:val="28"/>
        </w:rPr>
      </w:pPr>
      <w:r w:rsidRPr="00762F1B">
        <w:rPr>
          <w:sz w:val="28"/>
          <w:szCs w:val="28"/>
        </w:rPr>
        <w:t>б) на возмещение льгот по оплате гражданами жилищно-коммунальных услуг:</w:t>
      </w:r>
    </w:p>
    <w:p w:rsidR="00D3158A" w:rsidRPr="00762F1B" w:rsidRDefault="00D3158A" w:rsidP="00D3158A">
      <w:pPr>
        <w:ind w:firstLine="709"/>
        <w:jc w:val="both"/>
        <w:rPr>
          <w:sz w:val="28"/>
          <w:szCs w:val="28"/>
        </w:rPr>
      </w:pPr>
      <w:r w:rsidRPr="00762F1B">
        <w:rPr>
          <w:sz w:val="28"/>
          <w:szCs w:val="28"/>
        </w:rPr>
        <w:t xml:space="preserve">1) по республиканскому бюджету – 55 473 067 рублей, или </w:t>
      </w:r>
      <w:r w:rsidRPr="00762F1B">
        <w:rPr>
          <w:sz w:val="28"/>
          <w:szCs w:val="28"/>
        </w:rPr>
        <w:br/>
        <w:t>46,71 процента утвержденных расходов;</w:t>
      </w:r>
    </w:p>
    <w:p w:rsidR="00D3158A" w:rsidRPr="00762F1B" w:rsidRDefault="00D3158A" w:rsidP="00D3158A">
      <w:pPr>
        <w:ind w:firstLine="709"/>
        <w:jc w:val="both"/>
        <w:rPr>
          <w:sz w:val="28"/>
          <w:szCs w:val="28"/>
        </w:rPr>
      </w:pPr>
      <w:r w:rsidRPr="00762F1B">
        <w:rPr>
          <w:sz w:val="28"/>
          <w:szCs w:val="28"/>
        </w:rPr>
        <w:t xml:space="preserve">2) по местным бюджетам городов (районов) – 10 581 680 рублей, или </w:t>
      </w:r>
      <w:r w:rsidRPr="00762F1B">
        <w:rPr>
          <w:sz w:val="28"/>
          <w:szCs w:val="28"/>
        </w:rPr>
        <w:br/>
        <w:t>100 процентов предельных расходов, в том числе:</w:t>
      </w:r>
    </w:p>
    <w:p w:rsidR="00D3158A" w:rsidRPr="00762F1B" w:rsidRDefault="00D3158A" w:rsidP="00D3158A">
      <w:pPr>
        <w:ind w:firstLine="709"/>
        <w:jc w:val="both"/>
        <w:rPr>
          <w:sz w:val="28"/>
          <w:szCs w:val="28"/>
        </w:rPr>
      </w:pPr>
      <w:r w:rsidRPr="00762F1B">
        <w:rPr>
          <w:sz w:val="28"/>
          <w:szCs w:val="28"/>
        </w:rPr>
        <w:t>а) городу Тирасполю – 5 696 252 рубля;</w:t>
      </w:r>
    </w:p>
    <w:p w:rsidR="00D3158A" w:rsidRPr="00762F1B" w:rsidRDefault="00D3158A" w:rsidP="00D3158A">
      <w:pPr>
        <w:ind w:firstLine="709"/>
        <w:jc w:val="both"/>
        <w:rPr>
          <w:sz w:val="28"/>
          <w:szCs w:val="28"/>
        </w:rPr>
      </w:pPr>
      <w:r w:rsidRPr="00762F1B">
        <w:rPr>
          <w:sz w:val="28"/>
          <w:szCs w:val="28"/>
        </w:rPr>
        <w:t xml:space="preserve">б) городу </w:t>
      </w:r>
      <w:proofErr w:type="spellStart"/>
      <w:r w:rsidRPr="00762F1B">
        <w:rPr>
          <w:sz w:val="28"/>
          <w:szCs w:val="28"/>
        </w:rPr>
        <w:t>Днестровску</w:t>
      </w:r>
      <w:proofErr w:type="spellEnd"/>
      <w:r w:rsidRPr="00762F1B">
        <w:rPr>
          <w:sz w:val="28"/>
          <w:szCs w:val="28"/>
        </w:rPr>
        <w:t xml:space="preserve"> – 437 544 рубля;</w:t>
      </w:r>
    </w:p>
    <w:p w:rsidR="00D3158A" w:rsidRPr="00762F1B" w:rsidRDefault="00D3158A" w:rsidP="00D3158A">
      <w:pPr>
        <w:ind w:firstLine="709"/>
        <w:jc w:val="both"/>
        <w:rPr>
          <w:sz w:val="28"/>
          <w:szCs w:val="28"/>
        </w:rPr>
      </w:pPr>
      <w:r w:rsidRPr="00762F1B">
        <w:rPr>
          <w:sz w:val="28"/>
          <w:szCs w:val="28"/>
        </w:rPr>
        <w:t>в) городу Бендеры – 2 421 641 рубль;</w:t>
      </w:r>
    </w:p>
    <w:p w:rsidR="00D3158A" w:rsidRPr="00762F1B" w:rsidRDefault="00D3158A" w:rsidP="00D3158A">
      <w:pPr>
        <w:ind w:firstLine="709"/>
        <w:jc w:val="both"/>
        <w:rPr>
          <w:sz w:val="28"/>
          <w:szCs w:val="28"/>
        </w:rPr>
      </w:pPr>
      <w:r w:rsidRPr="00762F1B">
        <w:rPr>
          <w:sz w:val="28"/>
          <w:szCs w:val="28"/>
        </w:rPr>
        <w:t xml:space="preserve">г) городу Рыбнице и </w:t>
      </w:r>
      <w:proofErr w:type="spellStart"/>
      <w:r w:rsidRPr="00762F1B">
        <w:rPr>
          <w:sz w:val="28"/>
          <w:szCs w:val="28"/>
        </w:rPr>
        <w:t>Рыбницкому</w:t>
      </w:r>
      <w:proofErr w:type="spellEnd"/>
      <w:r w:rsidRPr="00762F1B">
        <w:rPr>
          <w:sz w:val="28"/>
          <w:szCs w:val="28"/>
        </w:rPr>
        <w:t xml:space="preserve"> району – 1 583 255 рублей;</w:t>
      </w:r>
    </w:p>
    <w:p w:rsidR="00D3158A" w:rsidRPr="00762F1B" w:rsidRDefault="00D3158A" w:rsidP="00D3158A">
      <w:pPr>
        <w:ind w:firstLine="709"/>
        <w:jc w:val="both"/>
        <w:rPr>
          <w:sz w:val="28"/>
          <w:szCs w:val="28"/>
        </w:rPr>
      </w:pPr>
      <w:r w:rsidRPr="00762F1B">
        <w:rPr>
          <w:sz w:val="28"/>
          <w:szCs w:val="28"/>
        </w:rPr>
        <w:t xml:space="preserve">д) городу Дубоссары и </w:t>
      </w:r>
      <w:proofErr w:type="spellStart"/>
      <w:r w:rsidRPr="00762F1B">
        <w:rPr>
          <w:sz w:val="28"/>
          <w:szCs w:val="28"/>
        </w:rPr>
        <w:t>Дубоссарскому</w:t>
      </w:r>
      <w:proofErr w:type="spellEnd"/>
      <w:r w:rsidRPr="00762F1B">
        <w:rPr>
          <w:sz w:val="28"/>
          <w:szCs w:val="28"/>
        </w:rPr>
        <w:t xml:space="preserve"> району – 392 988 рублей;</w:t>
      </w:r>
    </w:p>
    <w:p w:rsidR="00D3158A" w:rsidRPr="00762F1B" w:rsidRDefault="00D3158A" w:rsidP="00D3158A">
      <w:pPr>
        <w:ind w:firstLine="709"/>
        <w:jc w:val="both"/>
        <w:rPr>
          <w:sz w:val="28"/>
          <w:szCs w:val="28"/>
        </w:rPr>
      </w:pPr>
      <w:r w:rsidRPr="00762F1B">
        <w:rPr>
          <w:sz w:val="28"/>
          <w:szCs w:val="28"/>
        </w:rPr>
        <w:t xml:space="preserve">е) городу Григориополю и </w:t>
      </w:r>
      <w:proofErr w:type="spellStart"/>
      <w:r w:rsidRPr="00762F1B">
        <w:rPr>
          <w:sz w:val="28"/>
          <w:szCs w:val="28"/>
        </w:rPr>
        <w:t>Григориопольскому</w:t>
      </w:r>
      <w:proofErr w:type="spellEnd"/>
      <w:r w:rsidRPr="00762F1B">
        <w:rPr>
          <w:sz w:val="28"/>
          <w:szCs w:val="28"/>
        </w:rPr>
        <w:t xml:space="preserve"> району – 50 000 рублей;</w:t>
      </w:r>
    </w:p>
    <w:p w:rsidR="00D3158A" w:rsidRPr="00762F1B" w:rsidRDefault="00D3158A" w:rsidP="00D3158A">
      <w:pPr>
        <w:ind w:firstLine="709"/>
        <w:jc w:val="both"/>
        <w:rPr>
          <w:sz w:val="28"/>
          <w:szCs w:val="28"/>
        </w:rPr>
      </w:pPr>
      <w:r w:rsidRPr="00762F1B">
        <w:rPr>
          <w:sz w:val="28"/>
          <w:szCs w:val="28"/>
        </w:rPr>
        <w:t xml:space="preserve">в) на компенсацию государственной поддержки населению – бытовым потребителям в виде понижения стоимости потребленных коммунальных услуг государственному унитарному предприятию «Водоснабжение и водоотведение» в сумме 48 000 000 рублей, или 21,48 процента предельных расходов, которые направляются государственным унитарным предприятием «Водоснабжение и водоотведение» на мероприятия согласно </w:t>
      </w:r>
      <w:r w:rsidRPr="00762F1B">
        <w:rPr>
          <w:sz w:val="28"/>
          <w:szCs w:val="28"/>
        </w:rPr>
        <w:br/>
        <w:t>Приложению № 2.32 к настоящему Закону.</w:t>
      </w:r>
    </w:p>
    <w:p w:rsidR="00D3158A" w:rsidRPr="00762F1B" w:rsidRDefault="00D3158A" w:rsidP="00D3158A">
      <w:pPr>
        <w:ind w:firstLine="709"/>
        <w:jc w:val="both"/>
        <w:rPr>
          <w:rFonts w:eastAsia="Calibri"/>
          <w:sz w:val="28"/>
          <w:szCs w:val="28"/>
        </w:rPr>
      </w:pPr>
      <w:r w:rsidRPr="00762F1B">
        <w:rPr>
          <w:rFonts w:eastAsia="Calibri"/>
          <w:sz w:val="28"/>
          <w:szCs w:val="28"/>
        </w:rPr>
        <w:t xml:space="preserve">Отчет об использовании средств, направляемых </w:t>
      </w:r>
      <w:r w:rsidRPr="00762F1B">
        <w:rPr>
          <w:sz w:val="28"/>
          <w:szCs w:val="28"/>
        </w:rPr>
        <w:t xml:space="preserve">государственному унитарному предприятию «Водоснабжение и водоотведение» согласно </w:t>
      </w:r>
      <w:r w:rsidRPr="00762F1B">
        <w:rPr>
          <w:sz w:val="28"/>
          <w:szCs w:val="28"/>
        </w:rPr>
        <w:lastRenderedPageBreak/>
        <w:t>Приложению № 2.32,</w:t>
      </w:r>
      <w:r w:rsidRPr="00762F1B">
        <w:rPr>
          <w:rFonts w:eastAsia="Calibri"/>
          <w:sz w:val="28"/>
          <w:szCs w:val="28"/>
        </w:rPr>
        <w:t xml:space="preserve"> подлежит обязательному включению в состав информации об исполнении республиканского бюджета, местных бюджетов за первое полугодие, 9 месяцев и отчета за истекший финансовый год с расшифровкой освоения запланированных средств и указанием перечня:</w:t>
      </w:r>
    </w:p>
    <w:p w:rsidR="00D3158A" w:rsidRPr="00762F1B" w:rsidRDefault="00D3158A" w:rsidP="00D3158A">
      <w:pPr>
        <w:ind w:firstLine="709"/>
        <w:jc w:val="both"/>
        <w:rPr>
          <w:rFonts w:eastAsia="Calibri"/>
          <w:sz w:val="28"/>
          <w:szCs w:val="28"/>
        </w:rPr>
      </w:pPr>
      <w:r w:rsidRPr="00762F1B">
        <w:rPr>
          <w:rFonts w:eastAsia="Calibri"/>
          <w:sz w:val="28"/>
          <w:szCs w:val="28"/>
        </w:rPr>
        <w:t>1) приобретенного специального транспорта и стоимости одной единицы;</w:t>
      </w:r>
    </w:p>
    <w:p w:rsidR="00D3158A" w:rsidRPr="00762F1B" w:rsidRDefault="00D3158A" w:rsidP="00D3158A">
      <w:pPr>
        <w:ind w:firstLine="709"/>
        <w:jc w:val="both"/>
        <w:rPr>
          <w:sz w:val="28"/>
          <w:szCs w:val="28"/>
        </w:rPr>
      </w:pPr>
      <w:r w:rsidRPr="00762F1B">
        <w:rPr>
          <w:sz w:val="28"/>
          <w:szCs w:val="28"/>
        </w:rPr>
        <w:t>2) выполненных работ поадресно и их стоимости;</w:t>
      </w:r>
    </w:p>
    <w:p w:rsidR="00D3158A" w:rsidRPr="00762F1B" w:rsidRDefault="00D3158A" w:rsidP="00D3158A">
      <w:pPr>
        <w:ind w:firstLine="709"/>
        <w:jc w:val="both"/>
        <w:rPr>
          <w:sz w:val="28"/>
          <w:szCs w:val="28"/>
        </w:rPr>
      </w:pPr>
      <w:r w:rsidRPr="00762F1B">
        <w:rPr>
          <w:sz w:val="28"/>
          <w:szCs w:val="28"/>
        </w:rPr>
        <w:t xml:space="preserve">3) приобретаемого оборудования и </w:t>
      </w:r>
      <w:proofErr w:type="gramStart"/>
      <w:r w:rsidRPr="00762F1B">
        <w:rPr>
          <w:sz w:val="28"/>
          <w:szCs w:val="28"/>
        </w:rPr>
        <w:t>механизмов</w:t>
      </w:r>
      <w:proofErr w:type="gramEnd"/>
      <w:r w:rsidRPr="00762F1B">
        <w:rPr>
          <w:sz w:val="28"/>
          <w:szCs w:val="28"/>
        </w:rPr>
        <w:t xml:space="preserve"> и их стоимости.</w:t>
      </w:r>
    </w:p>
    <w:p w:rsidR="00431BDC" w:rsidRPr="00762F1B" w:rsidRDefault="00D3158A" w:rsidP="00D3158A">
      <w:pPr>
        <w:ind w:firstLine="709"/>
        <w:jc w:val="both"/>
        <w:rPr>
          <w:bCs/>
          <w:sz w:val="28"/>
          <w:szCs w:val="28"/>
        </w:rPr>
      </w:pPr>
      <w:r w:rsidRPr="00762F1B">
        <w:rPr>
          <w:sz w:val="28"/>
          <w:szCs w:val="28"/>
        </w:rPr>
        <w:t>2. Разница между утвержденными расходами республиканского бюджета и расходами по указанным в подпунктах б) и в) пункта 1 настоящей статьи направлениям расходов является задолженностью республиканского бюджета перед соответствующими юридическими лицами – резидентами Приднестровской Молдавской Республики</w:t>
      </w:r>
      <w:r w:rsidR="00431BDC" w:rsidRPr="00762F1B">
        <w:rPr>
          <w:bCs/>
          <w:sz w:val="28"/>
          <w:szCs w:val="28"/>
        </w:rPr>
        <w:t>.</w:t>
      </w:r>
    </w:p>
    <w:p w:rsidR="005C5D14" w:rsidRPr="001A64A0" w:rsidRDefault="005C5D14" w:rsidP="0074584A">
      <w:pPr>
        <w:shd w:val="clear" w:color="auto" w:fill="FFFFFF"/>
        <w:ind w:firstLine="709"/>
        <w:jc w:val="both"/>
        <w:outlineLvl w:val="1"/>
        <w:rPr>
          <w:b/>
          <w:sz w:val="28"/>
          <w:szCs w:val="28"/>
        </w:rPr>
      </w:pPr>
    </w:p>
    <w:p w:rsidR="00053077" w:rsidRDefault="00053077" w:rsidP="0074584A">
      <w:pPr>
        <w:shd w:val="clear" w:color="auto" w:fill="FFFFFF"/>
        <w:ind w:firstLine="709"/>
        <w:jc w:val="both"/>
        <w:outlineLvl w:val="1"/>
        <w:rPr>
          <w:b/>
          <w:sz w:val="28"/>
          <w:szCs w:val="28"/>
        </w:rPr>
      </w:pPr>
      <w:r w:rsidRPr="001A64A0">
        <w:rPr>
          <w:b/>
          <w:sz w:val="28"/>
          <w:szCs w:val="28"/>
        </w:rPr>
        <w:t>Статья 8.</w:t>
      </w:r>
    </w:p>
    <w:p w:rsidR="00C355C8" w:rsidRPr="008B07EE" w:rsidRDefault="00C355C8" w:rsidP="00C355C8">
      <w:pPr>
        <w:jc w:val="both"/>
        <w:rPr>
          <w:b/>
          <w:i/>
        </w:rPr>
      </w:pPr>
      <w:r w:rsidRPr="008B07EE">
        <w:rPr>
          <w:b/>
          <w:i/>
        </w:rPr>
        <w:t xml:space="preserve">-- </w:t>
      </w:r>
      <w:r>
        <w:rPr>
          <w:b/>
          <w:i/>
        </w:rPr>
        <w:t>Пункт 1 статьи 8</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C355C8" w:rsidRPr="008B07EE" w:rsidRDefault="00C355C8" w:rsidP="00C355C8">
      <w:pPr>
        <w:jc w:val="both"/>
        <w:rPr>
          <w:b/>
          <w:i/>
        </w:rPr>
      </w:pPr>
      <w:r w:rsidRPr="008B07EE">
        <w:rPr>
          <w:b/>
          <w:i/>
        </w:rPr>
        <w:t xml:space="preserve">-- </w:t>
      </w:r>
      <w:r>
        <w:rPr>
          <w:b/>
          <w:i/>
        </w:rPr>
        <w:t>Пункт 2 статьи 8</w:t>
      </w:r>
      <w:r w:rsidRPr="008B07EE">
        <w:rPr>
          <w:b/>
          <w:i/>
        </w:rPr>
        <w:t xml:space="preserve"> </w:t>
      </w:r>
      <w:r>
        <w:rPr>
          <w:b/>
          <w:i/>
        </w:rPr>
        <w:t>с изменением</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C355C8" w:rsidRPr="001A64A0" w:rsidRDefault="00C355C8" w:rsidP="0074584A">
      <w:pPr>
        <w:shd w:val="clear" w:color="auto" w:fill="FFFFFF"/>
        <w:ind w:firstLine="709"/>
        <w:jc w:val="both"/>
        <w:outlineLvl w:val="1"/>
        <w:rPr>
          <w:b/>
          <w:sz w:val="28"/>
          <w:szCs w:val="28"/>
        </w:rPr>
      </w:pPr>
    </w:p>
    <w:p w:rsidR="00341E68" w:rsidRPr="00762F1B" w:rsidRDefault="00341E68" w:rsidP="00341E68">
      <w:pPr>
        <w:ind w:firstLine="709"/>
        <w:jc w:val="both"/>
        <w:rPr>
          <w:sz w:val="28"/>
          <w:szCs w:val="28"/>
        </w:rPr>
      </w:pPr>
      <w:r w:rsidRPr="00762F1B">
        <w:rPr>
          <w:sz w:val="28"/>
          <w:szCs w:val="28"/>
        </w:rPr>
        <w:t>1. При исполнении бюджетов различных уровней в 2023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w:t>
      </w:r>
      <w:bookmarkStart w:id="0" w:name="_Hlk127358200"/>
      <w:r w:rsidRPr="00762F1B">
        <w:rPr>
          <w:sz w:val="28"/>
          <w:szCs w:val="28"/>
        </w:rPr>
        <w:t>, с учетом реализации норм, установленных пунктом 2 настоящей статьи</w:t>
      </w:r>
      <w:bookmarkEnd w:id="0"/>
      <w:r w:rsidRPr="00762F1B">
        <w:rPr>
          <w:sz w:val="28"/>
          <w:szCs w:val="28"/>
        </w:rPr>
        <w:t>, за исключением расходов на заработную плату (денежное довольствие с учетом выплаты компенсации взамен продовольственного пайка) с учетом взносов на социальное страхование (коды 110100 «Оплата труда», 110200 «Начисления на оплату труда (страховые взносы на государственное социальное страхование граждан)», 111055 «Денежная компенсация (взамен продовольственного пайка)»).</w:t>
      </w:r>
    </w:p>
    <w:p w:rsidR="00EA671A" w:rsidRPr="00762F1B" w:rsidRDefault="00341E68" w:rsidP="00341E68">
      <w:pPr>
        <w:shd w:val="clear" w:color="auto" w:fill="FFFFFF"/>
        <w:ind w:firstLine="709"/>
        <w:jc w:val="both"/>
        <w:outlineLvl w:val="1"/>
        <w:rPr>
          <w:sz w:val="28"/>
          <w:szCs w:val="28"/>
        </w:rPr>
      </w:pPr>
      <w:r w:rsidRPr="00762F1B">
        <w:rPr>
          <w:sz w:val="28"/>
          <w:szCs w:val="28"/>
        </w:rPr>
        <w:t>Кредиторская задолженность по состоянию на 1 января 2024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r w:rsidR="00EA671A" w:rsidRPr="00762F1B">
        <w:rPr>
          <w:sz w:val="28"/>
          <w:szCs w:val="28"/>
        </w:rPr>
        <w:t>.</w:t>
      </w:r>
    </w:p>
    <w:p w:rsidR="005234E0" w:rsidRPr="001A64A0" w:rsidRDefault="00EA671A" w:rsidP="0074584A">
      <w:pPr>
        <w:ind w:firstLine="709"/>
        <w:jc w:val="both"/>
        <w:rPr>
          <w:sz w:val="28"/>
          <w:szCs w:val="28"/>
        </w:rPr>
      </w:pPr>
      <w:r w:rsidRPr="00762F1B">
        <w:rPr>
          <w:sz w:val="28"/>
          <w:szCs w:val="28"/>
        </w:rPr>
        <w:t xml:space="preserve">2. Кредиторская задолженность организаций, финансируемых из бюджетов различных уровней, за исключением задолженности </w:t>
      </w:r>
      <w:r w:rsidR="00DE0537" w:rsidRPr="00762F1B">
        <w:rPr>
          <w:sz w:val="28"/>
          <w:szCs w:val="28"/>
        </w:rPr>
        <w:t xml:space="preserve">по </w:t>
      </w:r>
      <w:r w:rsidRPr="001A64A0">
        <w:rPr>
          <w:sz w:val="28"/>
          <w:szCs w:val="28"/>
        </w:rPr>
        <w:t xml:space="preserve">возмещению из средств республиканского бюджета льгот по оплате гражданами коммунальных услуг, услуг жилищного фонда и покрытию убытков субъектов естественных монополий, связанных с установлением предельных тарифов на оказываемые услуги на уровне, не обеспечивающем хозяйствующим субъектам покрытие экономически обоснованных затрат и получение обоснованной нормы прибыли (рентабельности) в регулируемой </w:t>
      </w:r>
      <w:r w:rsidRPr="001A64A0">
        <w:rPr>
          <w:sz w:val="28"/>
          <w:szCs w:val="28"/>
        </w:rPr>
        <w:lastRenderedPageBreak/>
        <w:t>деятельности, по состоянию на 1 января 2023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w:t>
      </w:r>
      <w:r w:rsidR="003924E3" w:rsidRPr="001A64A0">
        <w:rPr>
          <w:sz w:val="28"/>
          <w:szCs w:val="28"/>
        </w:rPr>
        <w:t>е финансовые</w:t>
      </w:r>
      <w:r w:rsidRPr="001A64A0">
        <w:rPr>
          <w:sz w:val="28"/>
          <w:szCs w:val="28"/>
        </w:rPr>
        <w:t xml:space="preserve"> год</w:t>
      </w:r>
      <w:r w:rsidR="00275A66" w:rsidRPr="001A64A0">
        <w:rPr>
          <w:sz w:val="28"/>
          <w:szCs w:val="28"/>
        </w:rPr>
        <w:t>ы</w:t>
      </w:r>
      <w:r w:rsidRPr="001A64A0">
        <w:rPr>
          <w:sz w:val="28"/>
          <w:szCs w:val="28"/>
        </w:rPr>
        <w:t>,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p>
    <w:p w:rsidR="005C5D14" w:rsidRPr="001A64A0" w:rsidRDefault="005C5D14" w:rsidP="0074584A">
      <w:pPr>
        <w:shd w:val="clear" w:color="auto" w:fill="FFFFFF"/>
        <w:ind w:firstLine="709"/>
        <w:jc w:val="both"/>
        <w:outlineLvl w:val="1"/>
        <w:rPr>
          <w:b/>
          <w:bCs/>
          <w:sz w:val="28"/>
          <w:szCs w:val="28"/>
        </w:rPr>
      </w:pPr>
    </w:p>
    <w:p w:rsidR="00053077" w:rsidRPr="001A64A0" w:rsidRDefault="00053077" w:rsidP="0074584A">
      <w:pPr>
        <w:shd w:val="clear" w:color="auto" w:fill="FFFFFF"/>
        <w:ind w:firstLine="709"/>
        <w:jc w:val="both"/>
        <w:outlineLvl w:val="1"/>
        <w:rPr>
          <w:b/>
          <w:bCs/>
          <w:sz w:val="28"/>
          <w:szCs w:val="28"/>
        </w:rPr>
      </w:pPr>
      <w:r w:rsidRPr="001A64A0">
        <w:rPr>
          <w:b/>
          <w:bCs/>
          <w:sz w:val="28"/>
          <w:szCs w:val="28"/>
        </w:rPr>
        <w:t xml:space="preserve">Статья 9. </w:t>
      </w:r>
    </w:p>
    <w:p w:rsidR="00053077" w:rsidRPr="001A64A0" w:rsidRDefault="00EA671A" w:rsidP="0074584A">
      <w:pPr>
        <w:ind w:firstLine="709"/>
        <w:jc w:val="both"/>
        <w:rPr>
          <w:sz w:val="28"/>
          <w:szCs w:val="28"/>
        </w:rPr>
      </w:pPr>
      <w:r w:rsidRPr="001A64A0">
        <w:rPr>
          <w:sz w:val="28"/>
          <w:szCs w:val="28"/>
        </w:rPr>
        <w:t>Финансирование социально защищенных статей расходов бюджетов различных уровней по перечню согласно Приложению № 5 к настоящему Закону осуществляется в первоочередном порядке.</w:t>
      </w:r>
    </w:p>
    <w:p w:rsidR="005C5D14" w:rsidRPr="001A64A0" w:rsidRDefault="005C5D14" w:rsidP="0074584A">
      <w:pPr>
        <w:ind w:firstLine="709"/>
        <w:jc w:val="both"/>
        <w:rPr>
          <w:rFonts w:eastAsia="Calibri"/>
          <w:b/>
          <w:bCs/>
          <w:sz w:val="28"/>
          <w:szCs w:val="28"/>
        </w:rPr>
      </w:pPr>
    </w:p>
    <w:p w:rsidR="00053077" w:rsidRPr="001A64A0" w:rsidRDefault="00053077" w:rsidP="0074584A">
      <w:pPr>
        <w:ind w:firstLine="709"/>
        <w:jc w:val="both"/>
        <w:rPr>
          <w:rFonts w:eastAsia="Calibri"/>
          <w:b/>
          <w:bCs/>
          <w:sz w:val="28"/>
          <w:szCs w:val="28"/>
        </w:rPr>
      </w:pPr>
      <w:r w:rsidRPr="001A64A0">
        <w:rPr>
          <w:rFonts w:eastAsia="Calibri"/>
          <w:b/>
          <w:bCs/>
          <w:sz w:val="28"/>
          <w:szCs w:val="28"/>
        </w:rPr>
        <w:t>Статья 10.</w:t>
      </w:r>
    </w:p>
    <w:p w:rsidR="00053077" w:rsidRPr="001A64A0" w:rsidRDefault="00EA671A" w:rsidP="0074584A">
      <w:pPr>
        <w:ind w:firstLine="709"/>
        <w:jc w:val="both"/>
        <w:rPr>
          <w:rFonts w:eastAsia="Calibri"/>
          <w:sz w:val="28"/>
          <w:szCs w:val="28"/>
        </w:rPr>
      </w:pPr>
      <w:r w:rsidRPr="001A64A0">
        <w:rPr>
          <w:rFonts w:eastAsia="Calibri"/>
          <w:sz w:val="28"/>
          <w:szCs w:val="28"/>
        </w:rPr>
        <w:t>Исполнительными органами государственной власти, ответственными за исполнение республиканского и местных бюджетов, в целях обеспечения своевременных выплат отпускных педагогическим работникам в летний период ежемесячно, начиная с января по май 2023 года, из поступающих доходов (без учета доходов, имеющих целевое назначение) осуществляется накопление финансовых средств. Ежемесячный размер средств, резервируемых для обеспечения своевременных выплат отпускных педагогическим работникам в летний период, устанавливается решением Совета народных депутатов города (района) о бюджете соответствующего города (района) на 2023 год.</w:t>
      </w:r>
    </w:p>
    <w:p w:rsidR="001A64A0" w:rsidRPr="001A64A0" w:rsidRDefault="001A64A0" w:rsidP="0074584A">
      <w:pPr>
        <w:ind w:firstLine="709"/>
        <w:jc w:val="both"/>
        <w:rPr>
          <w:b/>
          <w:sz w:val="28"/>
          <w:szCs w:val="28"/>
          <w:lang w:eastAsia="en-US"/>
        </w:rPr>
      </w:pPr>
    </w:p>
    <w:p w:rsidR="00053077" w:rsidRPr="001A64A0" w:rsidRDefault="00053077" w:rsidP="0074584A">
      <w:pPr>
        <w:ind w:firstLine="709"/>
        <w:jc w:val="both"/>
        <w:rPr>
          <w:rFonts w:eastAsia="Calibri"/>
          <w:sz w:val="28"/>
          <w:szCs w:val="28"/>
        </w:rPr>
      </w:pPr>
      <w:r w:rsidRPr="001A64A0">
        <w:rPr>
          <w:b/>
          <w:sz w:val="28"/>
          <w:szCs w:val="28"/>
          <w:lang w:eastAsia="en-US"/>
        </w:rPr>
        <w:t>Статья 11.</w:t>
      </w:r>
    </w:p>
    <w:p w:rsidR="00A77245" w:rsidRPr="001A64A0" w:rsidRDefault="00A77245" w:rsidP="0074584A">
      <w:pPr>
        <w:ind w:firstLine="709"/>
        <w:jc w:val="both"/>
        <w:rPr>
          <w:sz w:val="28"/>
          <w:szCs w:val="28"/>
        </w:rPr>
      </w:pPr>
      <w:r w:rsidRPr="001A64A0">
        <w:rPr>
          <w:sz w:val="28"/>
          <w:szCs w:val="28"/>
        </w:rPr>
        <w:t>В 2023 году из республиканского бюджета направляются средства на выплату гарантированных восстановленных сбережений граждан в сумме 25 171 404 рубля.</w:t>
      </w:r>
    </w:p>
    <w:p w:rsidR="00A77245" w:rsidRPr="001A64A0" w:rsidRDefault="00A77245" w:rsidP="0074584A">
      <w:pPr>
        <w:ind w:firstLine="709"/>
        <w:jc w:val="both"/>
        <w:rPr>
          <w:sz w:val="28"/>
          <w:szCs w:val="28"/>
        </w:rPr>
      </w:pPr>
      <w:r w:rsidRPr="001A64A0">
        <w:rPr>
          <w:sz w:val="28"/>
          <w:szCs w:val="28"/>
        </w:rPr>
        <w:t xml:space="preserve">Во изменение норм действующего законодательства Приднестровской Молдавской Республики денежные средства, указанные в части первой настоящей статьи, выплачиваются категориям граждан, оговоренным </w:t>
      </w:r>
      <w:r w:rsidR="00C2035A" w:rsidRPr="001A64A0">
        <w:rPr>
          <w:sz w:val="28"/>
          <w:szCs w:val="28"/>
        </w:rPr>
        <w:br/>
      </w:r>
      <w:r w:rsidRPr="001A64A0">
        <w:rPr>
          <w:sz w:val="28"/>
          <w:szCs w:val="28"/>
        </w:rPr>
        <w:t xml:space="preserve">в пункте 1 статьи 5 Закона Приднестровской Молдавской Республики </w:t>
      </w:r>
      <w:r w:rsidR="00C2035A" w:rsidRPr="001A64A0">
        <w:rPr>
          <w:sz w:val="28"/>
          <w:szCs w:val="28"/>
        </w:rPr>
        <w:br/>
      </w:r>
      <w:r w:rsidRPr="001A64A0">
        <w:rPr>
          <w:sz w:val="28"/>
          <w:szCs w:val="28"/>
        </w:rPr>
        <w:t xml:space="preserve">«О восстановлении и гарантиях защиты сбережений граждан», получателям, указанным в частях первой и третьей пункта 2 статьи 5 Закона Приднестровской Молдавской Республики «О восстановлении и гарантиях защиты сбережений граждан», а также получателям, определенным </w:t>
      </w:r>
      <w:r w:rsidR="00C2035A" w:rsidRPr="001A64A0">
        <w:rPr>
          <w:sz w:val="28"/>
          <w:szCs w:val="28"/>
        </w:rPr>
        <w:br/>
      </w:r>
      <w:r w:rsidRPr="001A64A0">
        <w:rPr>
          <w:sz w:val="28"/>
          <w:szCs w:val="28"/>
        </w:rPr>
        <w:t>частью третьей настоящей статьи, в следующих размерах:</w:t>
      </w:r>
    </w:p>
    <w:p w:rsidR="00A77245" w:rsidRPr="001A64A0" w:rsidRDefault="00A77245" w:rsidP="0074584A">
      <w:pPr>
        <w:ind w:firstLine="709"/>
        <w:jc w:val="both"/>
        <w:rPr>
          <w:sz w:val="28"/>
          <w:szCs w:val="28"/>
        </w:rPr>
      </w:pPr>
      <w:r w:rsidRPr="001A64A0">
        <w:rPr>
          <w:sz w:val="28"/>
          <w:szCs w:val="28"/>
        </w:rPr>
        <w:t>а) 1 000 рублей каждому получателю, в случае если сумма гарантированных восстановленных сбережений превышает указанную сумму;</w:t>
      </w:r>
    </w:p>
    <w:p w:rsidR="00A77245" w:rsidRPr="001A64A0" w:rsidRDefault="00A77245" w:rsidP="0074584A">
      <w:pPr>
        <w:ind w:firstLine="709"/>
        <w:jc w:val="both"/>
        <w:rPr>
          <w:rFonts w:eastAsia="Calibri"/>
          <w:sz w:val="28"/>
          <w:szCs w:val="28"/>
        </w:rPr>
      </w:pPr>
      <w:r w:rsidRPr="001A64A0">
        <w:rPr>
          <w:rFonts w:eastAsia="Calibri"/>
          <w:sz w:val="28"/>
          <w:szCs w:val="28"/>
        </w:rPr>
        <w:t>б) вся сумма гарантированных восстановленных сбережений, в случае если она не превышает 1 000 рублей.</w:t>
      </w:r>
    </w:p>
    <w:p w:rsidR="00A77245" w:rsidRPr="001A64A0" w:rsidRDefault="00A77245" w:rsidP="0074584A">
      <w:pPr>
        <w:ind w:firstLine="709"/>
        <w:jc w:val="both"/>
        <w:rPr>
          <w:rFonts w:eastAsia="Calibri"/>
          <w:sz w:val="28"/>
          <w:szCs w:val="28"/>
        </w:rPr>
      </w:pPr>
      <w:r w:rsidRPr="001A64A0">
        <w:rPr>
          <w:rFonts w:eastAsia="Calibri"/>
          <w:sz w:val="28"/>
          <w:szCs w:val="28"/>
        </w:rPr>
        <w:lastRenderedPageBreak/>
        <w:t>С 1 января 2023 года выплата гарантированных восстановленных сбережений производится гражданам, родившимся по 31 декабря 1950 года включительно.</w:t>
      </w:r>
    </w:p>
    <w:p w:rsidR="00053077" w:rsidRPr="001A64A0" w:rsidRDefault="00A77245" w:rsidP="0074584A">
      <w:pPr>
        <w:ind w:firstLine="709"/>
        <w:jc w:val="both"/>
        <w:rPr>
          <w:sz w:val="28"/>
          <w:szCs w:val="28"/>
        </w:rPr>
      </w:pPr>
      <w:r w:rsidRPr="001A64A0">
        <w:rPr>
          <w:sz w:val="28"/>
          <w:szCs w:val="28"/>
        </w:rPr>
        <w:t>В 2023 году из республиканского бюджета направляются средства на выплату гарантированных восстановленных страховых взносов граждан в сумме 100 000 рублей.</w:t>
      </w:r>
    </w:p>
    <w:p w:rsidR="005C5D14" w:rsidRPr="001A64A0" w:rsidRDefault="005C5D14" w:rsidP="0074584A">
      <w:pPr>
        <w:ind w:firstLine="709"/>
        <w:jc w:val="both"/>
        <w:outlineLvl w:val="2"/>
        <w:rPr>
          <w:b/>
          <w:sz w:val="28"/>
          <w:szCs w:val="28"/>
          <w:lang w:eastAsia="en-US"/>
        </w:rPr>
      </w:pPr>
    </w:p>
    <w:p w:rsidR="007B3601" w:rsidRPr="001A64A0" w:rsidRDefault="007B3601" w:rsidP="0074584A">
      <w:pPr>
        <w:ind w:firstLine="709"/>
        <w:jc w:val="both"/>
        <w:outlineLvl w:val="2"/>
        <w:rPr>
          <w:b/>
          <w:sz w:val="28"/>
          <w:szCs w:val="28"/>
          <w:lang w:eastAsia="en-US"/>
        </w:rPr>
      </w:pPr>
      <w:r w:rsidRPr="001A64A0">
        <w:rPr>
          <w:b/>
          <w:sz w:val="28"/>
          <w:szCs w:val="28"/>
          <w:lang w:eastAsia="en-US"/>
        </w:rPr>
        <w:t xml:space="preserve">Статья 12. </w:t>
      </w:r>
    </w:p>
    <w:p w:rsidR="002A3CE6" w:rsidRPr="001A64A0" w:rsidRDefault="002A3CE6" w:rsidP="0074584A">
      <w:pPr>
        <w:ind w:firstLine="709"/>
        <w:jc w:val="both"/>
        <w:outlineLvl w:val="2"/>
        <w:rPr>
          <w:sz w:val="28"/>
          <w:szCs w:val="28"/>
        </w:rPr>
      </w:pPr>
      <w:r w:rsidRPr="001A64A0">
        <w:rPr>
          <w:sz w:val="28"/>
          <w:szCs w:val="28"/>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2A3CE6" w:rsidRPr="001A64A0" w:rsidRDefault="002A3CE6" w:rsidP="0074584A">
      <w:pPr>
        <w:tabs>
          <w:tab w:val="left" w:pos="0"/>
          <w:tab w:val="left" w:pos="8080"/>
        </w:tabs>
        <w:ind w:firstLine="709"/>
        <w:jc w:val="both"/>
        <w:rPr>
          <w:sz w:val="28"/>
          <w:szCs w:val="28"/>
        </w:rPr>
      </w:pPr>
      <w:r w:rsidRPr="001A64A0">
        <w:rPr>
          <w:sz w:val="28"/>
          <w:szCs w:val="28"/>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статьям экономической классификации «Пенсии и пожизненное содержание» </w:t>
      </w:r>
      <w:r w:rsidR="002828A8" w:rsidRPr="001A64A0">
        <w:rPr>
          <w:sz w:val="28"/>
          <w:szCs w:val="28"/>
        </w:rPr>
        <w:br/>
      </w:r>
      <w:r w:rsidRPr="001A64A0">
        <w:rPr>
          <w:sz w:val="28"/>
          <w:szCs w:val="28"/>
        </w:rPr>
        <w:t xml:space="preserve">(код 130510), «Денежные компенсации» (код 130650) </w:t>
      </w:r>
      <w:r w:rsidR="00275A66" w:rsidRPr="001A64A0">
        <w:rPr>
          <w:sz w:val="28"/>
          <w:szCs w:val="28"/>
        </w:rPr>
        <w:t>–</w:t>
      </w:r>
      <w:r w:rsidRPr="001A64A0">
        <w:rPr>
          <w:sz w:val="28"/>
          <w:szCs w:val="28"/>
        </w:rPr>
        <w:t xml:space="preserve"> за исключением случая, предусмотренного частью второй пункта 3 настоящей статьи, а также по всем разделам по подстатьям экономической классификации расходов «Мягкий инвентарь и обмундирование» (код 110320), «Переподготовка кадров» (код 111044), «Вневедомственная охрана» (код 111050),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«Приобретение непроизводственного оборудования и предметов длительного пользования для государственных учреждений» (код 240120),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 за исключением случаев, предусмотренных частью второй настоящего пункта. </w:t>
      </w:r>
    </w:p>
    <w:p w:rsidR="002A3CE6" w:rsidRPr="001A64A0" w:rsidRDefault="002A3CE6" w:rsidP="0074584A">
      <w:pPr>
        <w:ind w:firstLine="709"/>
        <w:jc w:val="both"/>
        <w:rPr>
          <w:sz w:val="28"/>
          <w:szCs w:val="28"/>
        </w:rPr>
      </w:pPr>
      <w:r w:rsidRPr="001A64A0">
        <w:rPr>
          <w:sz w:val="28"/>
          <w:szCs w:val="28"/>
        </w:rPr>
        <w:t xml:space="preserve">По обращению исполнительного органа государственной власти, в ведении которого находятся вопросы здравоохранения, допускается перераспределение средств по разделу функциональной классификации расходов 1600 «Здравоохранение» с подстатей экономической классификации расходов «Мягкий инвентарь и обмундирование» (код 110320), «Переподготовка кадров» (код 111044), «Вневедомственная охрана» </w:t>
      </w:r>
      <w:r w:rsidR="002828A8" w:rsidRPr="001A64A0">
        <w:rPr>
          <w:sz w:val="28"/>
          <w:szCs w:val="28"/>
        </w:rPr>
        <w:br/>
      </w:r>
      <w:r w:rsidRPr="001A64A0">
        <w:rPr>
          <w:sz w:val="28"/>
          <w:szCs w:val="28"/>
        </w:rPr>
        <w:t xml:space="preserve">(код 111050), «Товары и услуги, не отнесенные к другим подстатьям» (код 111070), «Приобретение непроизводственного оборудования и предметов длительного пользования для государственных учреждений» (код 240120) на иные статьи и подстатьи экономической классификации расходов уполномоченным Правительством Приднестровской Молдавской Республики </w:t>
      </w:r>
      <w:r w:rsidRPr="001A64A0">
        <w:rPr>
          <w:sz w:val="28"/>
          <w:szCs w:val="28"/>
        </w:rPr>
        <w:lastRenderedPageBreak/>
        <w:t>исполнительным органом государственной власти, ответственным за исполнение республиканского бюджета, в порядке, установленном нормативным правовым актом Правительства Приднестровской Молдавской Республики.</w:t>
      </w:r>
    </w:p>
    <w:p w:rsidR="002A3CE6" w:rsidRPr="001A64A0" w:rsidRDefault="002A3CE6" w:rsidP="0074584A">
      <w:pPr>
        <w:ind w:firstLine="709"/>
        <w:jc w:val="both"/>
        <w:rPr>
          <w:sz w:val="28"/>
          <w:szCs w:val="28"/>
        </w:rPr>
      </w:pPr>
      <w:r w:rsidRPr="001A64A0">
        <w:rPr>
          <w:sz w:val="28"/>
          <w:szCs w:val="28"/>
        </w:rPr>
        <w:t xml:space="preserve">3. Перераспределение средств в пределах годовой суммы расходов по разделу функциональной бюджетной классификации расходов республиканского бюджета, а также уменьшение расходов республиканского бюджета,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«Товары и услуги, не отнесенные к другим подстатьям» (код 111070) с целью увеличения расходов по иным направлениям расходов осуществляется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по обращениям главного распорядителя бюджетных средств в порядке, установленном нормативным правовым актом Правительства Приднестровской Молдавской Республики. </w:t>
      </w:r>
    </w:p>
    <w:p w:rsidR="002A3CE6" w:rsidRPr="001A64A0" w:rsidRDefault="002A3CE6" w:rsidP="0074584A">
      <w:pPr>
        <w:ind w:firstLine="709"/>
        <w:jc w:val="both"/>
        <w:rPr>
          <w:rFonts w:eastAsia="Calibri"/>
          <w:sz w:val="28"/>
          <w:szCs w:val="28"/>
        </w:rPr>
      </w:pPr>
      <w:r w:rsidRPr="001A64A0">
        <w:rPr>
          <w:sz w:val="28"/>
          <w:szCs w:val="28"/>
        </w:rPr>
        <w:t xml:space="preserve">Перераспределение средств в пределах годовой суммы расходов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статьями экономической классификации «Пенсии и пожизненное содержание» </w:t>
      </w:r>
      <w:r w:rsidR="002828A8" w:rsidRPr="001A64A0">
        <w:rPr>
          <w:sz w:val="28"/>
          <w:szCs w:val="28"/>
        </w:rPr>
        <w:br/>
      </w:r>
      <w:r w:rsidRPr="001A64A0">
        <w:rPr>
          <w:sz w:val="28"/>
          <w:szCs w:val="28"/>
        </w:rPr>
        <w:t xml:space="preserve">(код 130510), «Денежные компенсации» (код 130650) </w:t>
      </w:r>
      <w:r w:rsidRPr="001A64A0">
        <w:rPr>
          <w:rFonts w:eastAsia="Calibri"/>
          <w:sz w:val="28"/>
          <w:szCs w:val="28"/>
        </w:rPr>
        <w:t xml:space="preserve">осуществляется исполнительным органом государственной власти, ответственным за исполнение республиканского бюджета, </w:t>
      </w:r>
      <w:r w:rsidRPr="001A64A0">
        <w:rPr>
          <w:sz w:val="28"/>
          <w:szCs w:val="28"/>
        </w:rPr>
        <w:t xml:space="preserve">по обращениям главных распорядителей бюджетных средств в порядке, установленном </w:t>
      </w:r>
      <w:r w:rsidR="0073388D" w:rsidRPr="001A64A0">
        <w:rPr>
          <w:sz w:val="28"/>
          <w:szCs w:val="28"/>
        </w:rPr>
        <w:t>нормативным</w:t>
      </w:r>
      <w:r w:rsidRPr="001A64A0">
        <w:rPr>
          <w:rFonts w:eastAsia="Calibri"/>
          <w:sz w:val="28"/>
          <w:szCs w:val="28"/>
        </w:rPr>
        <w:t xml:space="preserve"> правовым актом Правительства Приднестровской Молдавской Республики</w:t>
      </w:r>
      <w:r w:rsidR="001A1688" w:rsidRPr="001A64A0">
        <w:rPr>
          <w:rFonts w:eastAsia="Calibri"/>
          <w:sz w:val="28"/>
          <w:szCs w:val="28"/>
        </w:rPr>
        <w:t>.</w:t>
      </w:r>
    </w:p>
    <w:p w:rsidR="002A3CE6" w:rsidRPr="001A64A0" w:rsidRDefault="002A3CE6" w:rsidP="0074584A">
      <w:pPr>
        <w:ind w:firstLine="709"/>
        <w:jc w:val="both"/>
        <w:rPr>
          <w:rFonts w:eastAsia="Calibri"/>
          <w:sz w:val="28"/>
          <w:szCs w:val="28"/>
        </w:rPr>
      </w:pPr>
      <w:r w:rsidRPr="001A64A0">
        <w:rPr>
          <w:rFonts w:eastAsia="Calibri"/>
          <w:sz w:val="28"/>
          <w:szCs w:val="28"/>
        </w:rPr>
        <w:t xml:space="preserve">Перераспределение средств республиканского бюджета со статьи экономической классификации расходов «Товары и услуги, не отнесенные к другим подстатьям» (код 111070) строки 113 «Резерв системы здравоохранения» подраздела функциональной классификации расходов 3007 «Расходы, не отнесенные к другим группам» на иные статьи экономической классификации расходов раздела функциональной классификации расходов 1600 «Здравоохранение» осуществляется исполнительным органом государственной власти, ответственным за исполнение республиканского бюджета, </w:t>
      </w:r>
      <w:r w:rsidRPr="001A64A0">
        <w:rPr>
          <w:sz w:val="28"/>
          <w:szCs w:val="28"/>
        </w:rPr>
        <w:t xml:space="preserve">на основании нормативного </w:t>
      </w:r>
      <w:r w:rsidRPr="001A64A0">
        <w:rPr>
          <w:rFonts w:eastAsia="Calibri"/>
          <w:sz w:val="28"/>
          <w:szCs w:val="28"/>
        </w:rPr>
        <w:t xml:space="preserve"> правового акта Правительства Приднестровской Молдавской Республики.</w:t>
      </w:r>
    </w:p>
    <w:p w:rsidR="002A3CE6" w:rsidRPr="001A64A0" w:rsidRDefault="002A3CE6" w:rsidP="0074584A">
      <w:pPr>
        <w:tabs>
          <w:tab w:val="left" w:pos="0"/>
          <w:tab w:val="left" w:pos="8080"/>
        </w:tabs>
        <w:ind w:firstLine="709"/>
        <w:jc w:val="both"/>
        <w:rPr>
          <w:rFonts w:eastAsia="Calibri"/>
          <w:sz w:val="28"/>
          <w:szCs w:val="28"/>
        </w:rPr>
      </w:pPr>
      <w:r w:rsidRPr="001A64A0">
        <w:rPr>
          <w:rFonts w:eastAsia="Calibri"/>
          <w:sz w:val="28"/>
          <w:szCs w:val="28"/>
        </w:rPr>
        <w:t>Информацию о перераспределении средств резерва системы здравоохранения Правительство Приднестровской Молдавской Республики представляет в Верховный Совет Приднестровской Молдавской Республики в составе информации об исполнении республиканского бюджета, местных бюджетов за истекший квартал и отчета за истекший финансовый год соответственно.</w:t>
      </w:r>
    </w:p>
    <w:p w:rsidR="000521AE" w:rsidRPr="001A64A0" w:rsidRDefault="00355C01" w:rsidP="0074584A">
      <w:pPr>
        <w:ind w:firstLine="709"/>
        <w:jc w:val="both"/>
        <w:rPr>
          <w:sz w:val="28"/>
          <w:szCs w:val="28"/>
        </w:rPr>
      </w:pPr>
      <w:r w:rsidRPr="001A64A0">
        <w:rPr>
          <w:sz w:val="28"/>
          <w:szCs w:val="28"/>
        </w:rPr>
        <w:t xml:space="preserve">4. </w:t>
      </w:r>
      <w:r w:rsidR="000521AE" w:rsidRPr="001A64A0">
        <w:rPr>
          <w:sz w:val="28"/>
          <w:szCs w:val="28"/>
        </w:rPr>
        <w:t xml:space="preserve">Перераспределение средств в пределах годовой суммы расходов по разделу функциональной бюджетной классификации расходов бюджетов </w:t>
      </w:r>
      <w:r w:rsidR="000521AE" w:rsidRPr="001A64A0">
        <w:rPr>
          <w:sz w:val="28"/>
          <w:szCs w:val="28"/>
        </w:rPr>
        <w:lastRenderedPageBreak/>
        <w:t>различных уровней осуществляется соответствующими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p>
    <w:p w:rsidR="007B3601" w:rsidRPr="001A64A0" w:rsidRDefault="00254029" w:rsidP="0074584A">
      <w:pPr>
        <w:ind w:firstLine="709"/>
        <w:jc w:val="both"/>
        <w:rPr>
          <w:sz w:val="28"/>
          <w:szCs w:val="28"/>
        </w:rPr>
      </w:pPr>
      <w:r w:rsidRPr="001A64A0">
        <w:rPr>
          <w:sz w:val="28"/>
          <w:szCs w:val="28"/>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производится по согласованию с Министерством внутренних дел Приднестровской Молдавской Республики.</w:t>
      </w:r>
    </w:p>
    <w:p w:rsidR="005C5D14" w:rsidRPr="001A64A0" w:rsidRDefault="005C5D14" w:rsidP="0074584A">
      <w:pPr>
        <w:ind w:firstLine="709"/>
        <w:jc w:val="both"/>
        <w:outlineLvl w:val="2"/>
        <w:rPr>
          <w:b/>
          <w:sz w:val="28"/>
          <w:szCs w:val="28"/>
          <w:lang w:eastAsia="en-US"/>
        </w:rPr>
      </w:pPr>
    </w:p>
    <w:p w:rsidR="008E3214" w:rsidRPr="001A64A0" w:rsidRDefault="008E3214" w:rsidP="0074584A">
      <w:pPr>
        <w:ind w:firstLine="709"/>
        <w:jc w:val="both"/>
        <w:outlineLvl w:val="2"/>
        <w:rPr>
          <w:b/>
          <w:sz w:val="28"/>
          <w:szCs w:val="28"/>
          <w:lang w:eastAsia="en-US"/>
        </w:rPr>
      </w:pPr>
      <w:r w:rsidRPr="001A64A0">
        <w:rPr>
          <w:b/>
          <w:sz w:val="28"/>
          <w:szCs w:val="28"/>
          <w:lang w:eastAsia="en-US"/>
        </w:rPr>
        <w:t>Статья 13.</w:t>
      </w:r>
    </w:p>
    <w:p w:rsidR="008E3214" w:rsidRPr="001A64A0" w:rsidRDefault="00254029" w:rsidP="0074584A">
      <w:pPr>
        <w:ind w:firstLine="709"/>
        <w:jc w:val="both"/>
        <w:rPr>
          <w:sz w:val="28"/>
          <w:szCs w:val="28"/>
        </w:rPr>
      </w:pPr>
      <w:r w:rsidRPr="001A64A0">
        <w:rPr>
          <w:sz w:val="28"/>
          <w:szCs w:val="28"/>
        </w:rPr>
        <w:t xml:space="preserve">Разрешить исполнительному органу государственной власти, выполняющему функции по выработке государственной политики в сфере здравоохранения, использовать медико-фармацевтическую продукцию, медицинскую технику и оборудование, прочие расходные материалы и предметы снабжения, приобретенные на цели реализации мероприятий по предотвращению угрозы распространения на территории Приднестровской Молдавской Республики </w:t>
      </w:r>
      <w:proofErr w:type="spellStart"/>
      <w:r w:rsidRPr="001A64A0">
        <w:rPr>
          <w:sz w:val="28"/>
          <w:szCs w:val="28"/>
        </w:rPr>
        <w:t>коронавирусной</w:t>
      </w:r>
      <w:proofErr w:type="spellEnd"/>
      <w:r w:rsidRPr="001A64A0">
        <w:rPr>
          <w:sz w:val="28"/>
          <w:szCs w:val="28"/>
        </w:rPr>
        <w:t xml:space="preserve"> инфекции, вызванной новым типом вируса COVID-19, на проведение иных лечебно-профилактических мероприятий.</w:t>
      </w:r>
    </w:p>
    <w:p w:rsidR="005C5D14" w:rsidRPr="001A64A0" w:rsidRDefault="005C5D14" w:rsidP="0074584A">
      <w:pPr>
        <w:ind w:firstLine="709"/>
        <w:jc w:val="both"/>
        <w:outlineLvl w:val="2"/>
        <w:rPr>
          <w:b/>
          <w:sz w:val="28"/>
          <w:szCs w:val="28"/>
          <w:lang w:eastAsia="en-US"/>
        </w:rPr>
      </w:pPr>
    </w:p>
    <w:p w:rsidR="000418F9" w:rsidRPr="001A64A0" w:rsidRDefault="000418F9" w:rsidP="0074584A">
      <w:pPr>
        <w:ind w:firstLine="709"/>
        <w:jc w:val="both"/>
        <w:outlineLvl w:val="2"/>
        <w:rPr>
          <w:b/>
          <w:sz w:val="28"/>
          <w:szCs w:val="28"/>
          <w:lang w:eastAsia="en-US"/>
        </w:rPr>
      </w:pPr>
      <w:r w:rsidRPr="001A64A0">
        <w:rPr>
          <w:b/>
          <w:sz w:val="28"/>
          <w:szCs w:val="28"/>
          <w:lang w:eastAsia="en-US"/>
        </w:rPr>
        <w:t>Статья 14.</w:t>
      </w:r>
    </w:p>
    <w:p w:rsidR="008B5146" w:rsidRPr="001A64A0" w:rsidRDefault="008B5146" w:rsidP="0074584A">
      <w:pPr>
        <w:ind w:firstLine="709"/>
        <w:jc w:val="both"/>
        <w:rPr>
          <w:sz w:val="28"/>
          <w:szCs w:val="28"/>
        </w:rPr>
      </w:pPr>
      <w:r w:rsidRPr="001A64A0">
        <w:rPr>
          <w:sz w:val="28"/>
          <w:szCs w:val="28"/>
        </w:rPr>
        <w:t>1. В ходе исполнения республиканского бюджета в 2023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0418F9" w:rsidRPr="001A64A0" w:rsidRDefault="008B5146" w:rsidP="0074584A">
      <w:pPr>
        <w:ind w:firstLine="709"/>
        <w:jc w:val="both"/>
        <w:rPr>
          <w:rFonts w:eastAsia="Calibri"/>
          <w:sz w:val="28"/>
          <w:szCs w:val="28"/>
        </w:rPr>
      </w:pPr>
      <w:r w:rsidRPr="001A64A0">
        <w:rPr>
          <w:rFonts w:eastAsia="Calibri"/>
          <w:sz w:val="28"/>
          <w:szCs w:val="28"/>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5C5D14" w:rsidRPr="001A64A0" w:rsidRDefault="007B7335" w:rsidP="0074584A">
      <w:pPr>
        <w:ind w:firstLine="709"/>
        <w:jc w:val="both"/>
        <w:outlineLvl w:val="2"/>
        <w:rPr>
          <w:sz w:val="28"/>
          <w:szCs w:val="28"/>
          <w:lang w:eastAsia="en-US"/>
        </w:rPr>
      </w:pPr>
      <w:bookmarkStart w:id="1" w:name="_Hlk85475655"/>
      <w:r w:rsidRPr="001A64A0">
        <w:rPr>
          <w:sz w:val="28"/>
          <w:szCs w:val="28"/>
        </w:rPr>
        <w:t xml:space="preserve">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w:t>
      </w:r>
      <w:r w:rsidRPr="001A64A0">
        <w:rPr>
          <w:sz w:val="28"/>
          <w:szCs w:val="28"/>
          <w:lang w:eastAsia="en-US"/>
        </w:rPr>
        <w:t xml:space="preserve">Совета народных депутатов </w:t>
      </w:r>
      <w:r w:rsidRPr="001A64A0">
        <w:rPr>
          <w:bCs/>
          <w:sz w:val="28"/>
          <w:szCs w:val="28"/>
          <w:lang w:eastAsia="en-US"/>
        </w:rPr>
        <w:t>города (района)</w:t>
      </w:r>
      <w:r w:rsidRPr="001A64A0">
        <w:rPr>
          <w:sz w:val="28"/>
          <w:szCs w:val="28"/>
        </w:rPr>
        <w:t xml:space="preserve">), а также любых иных решений, приводящих к увеличению расходов на оплату труда с начислениями сверх установленных настоящим Законом (решением </w:t>
      </w:r>
      <w:r w:rsidRPr="001A64A0">
        <w:rPr>
          <w:sz w:val="28"/>
          <w:szCs w:val="28"/>
          <w:lang w:eastAsia="en-US"/>
        </w:rPr>
        <w:t xml:space="preserve">Совета народных депутатов </w:t>
      </w:r>
      <w:r w:rsidRPr="001A64A0">
        <w:rPr>
          <w:bCs/>
          <w:sz w:val="28"/>
          <w:szCs w:val="28"/>
          <w:lang w:eastAsia="en-US"/>
        </w:rPr>
        <w:t>города (района)</w:t>
      </w:r>
      <w:r w:rsidRPr="001A64A0">
        <w:rPr>
          <w:sz w:val="28"/>
          <w:szCs w:val="28"/>
        </w:rPr>
        <w:t>), не допускается.</w:t>
      </w:r>
    </w:p>
    <w:p w:rsidR="007B7335" w:rsidRPr="001A64A0" w:rsidRDefault="007B7335" w:rsidP="0074584A">
      <w:pPr>
        <w:ind w:firstLine="709"/>
        <w:jc w:val="both"/>
        <w:outlineLvl w:val="2"/>
        <w:rPr>
          <w:b/>
          <w:sz w:val="28"/>
          <w:szCs w:val="28"/>
          <w:lang w:eastAsia="en-US"/>
        </w:rPr>
      </w:pPr>
    </w:p>
    <w:p w:rsidR="000418F9" w:rsidRPr="001A64A0" w:rsidRDefault="000418F9" w:rsidP="0074584A">
      <w:pPr>
        <w:ind w:firstLine="709"/>
        <w:jc w:val="both"/>
        <w:outlineLvl w:val="2"/>
        <w:rPr>
          <w:b/>
          <w:sz w:val="28"/>
          <w:szCs w:val="28"/>
          <w:lang w:eastAsia="en-US"/>
        </w:rPr>
      </w:pPr>
      <w:r w:rsidRPr="001A64A0">
        <w:rPr>
          <w:b/>
          <w:sz w:val="28"/>
          <w:szCs w:val="28"/>
          <w:lang w:eastAsia="en-US"/>
        </w:rPr>
        <w:t>Статья 15.</w:t>
      </w:r>
    </w:p>
    <w:bookmarkEnd w:id="1"/>
    <w:p w:rsidR="008B5146" w:rsidRPr="001A64A0" w:rsidRDefault="008B5146" w:rsidP="0074584A">
      <w:pPr>
        <w:ind w:firstLine="709"/>
        <w:jc w:val="both"/>
        <w:rPr>
          <w:sz w:val="28"/>
          <w:szCs w:val="28"/>
        </w:rPr>
      </w:pPr>
      <w:r w:rsidRPr="001A64A0">
        <w:rPr>
          <w:sz w:val="28"/>
          <w:szCs w:val="28"/>
        </w:rPr>
        <w:t xml:space="preserve">Во изменение норм действующего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w:t>
      </w:r>
      <w:r w:rsidRPr="001A64A0">
        <w:rPr>
          <w:sz w:val="28"/>
          <w:szCs w:val="28"/>
        </w:rPr>
        <w:lastRenderedPageBreak/>
        <w:t>по внешнему совместительству в учреждениях, подведомственных исполнительным органам государственной власти, за исключением сотрудников (работников) систем здравоохранения и образования.</w:t>
      </w:r>
    </w:p>
    <w:p w:rsidR="000418F9" w:rsidRPr="001A64A0" w:rsidRDefault="008B5146" w:rsidP="0074584A">
      <w:pPr>
        <w:ind w:firstLine="709"/>
        <w:jc w:val="both"/>
        <w:rPr>
          <w:sz w:val="28"/>
          <w:szCs w:val="28"/>
          <w:lang w:eastAsia="en-US"/>
        </w:rPr>
      </w:pPr>
      <w:r w:rsidRPr="001A64A0">
        <w:rPr>
          <w:sz w:val="28"/>
          <w:szCs w:val="28"/>
          <w:lang w:eastAsia="en-US"/>
        </w:rPr>
        <w:t>Во изменение норм действующего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5C5D14" w:rsidRPr="001A64A0" w:rsidRDefault="005C5D14" w:rsidP="0074584A">
      <w:pPr>
        <w:ind w:firstLine="709"/>
        <w:jc w:val="both"/>
        <w:outlineLvl w:val="1"/>
        <w:rPr>
          <w:b/>
          <w:bCs/>
          <w:sz w:val="28"/>
          <w:szCs w:val="28"/>
        </w:rPr>
      </w:pPr>
    </w:p>
    <w:p w:rsidR="00437F26" w:rsidRDefault="000418F9" w:rsidP="0074584A">
      <w:pPr>
        <w:ind w:firstLine="709"/>
        <w:jc w:val="both"/>
        <w:outlineLvl w:val="1"/>
        <w:rPr>
          <w:b/>
          <w:bCs/>
          <w:sz w:val="28"/>
          <w:szCs w:val="28"/>
        </w:rPr>
      </w:pPr>
      <w:r w:rsidRPr="001A64A0">
        <w:rPr>
          <w:b/>
          <w:bCs/>
          <w:sz w:val="28"/>
          <w:szCs w:val="28"/>
        </w:rPr>
        <w:t>Статья 1</w:t>
      </w:r>
      <w:r w:rsidR="00725714" w:rsidRPr="001A64A0">
        <w:rPr>
          <w:b/>
          <w:bCs/>
          <w:sz w:val="28"/>
          <w:szCs w:val="28"/>
        </w:rPr>
        <w:t>6</w:t>
      </w:r>
      <w:r w:rsidRPr="001A64A0">
        <w:rPr>
          <w:b/>
          <w:bCs/>
          <w:sz w:val="28"/>
          <w:szCs w:val="28"/>
        </w:rPr>
        <w:t>.</w:t>
      </w:r>
      <w:r w:rsidR="00725714" w:rsidRPr="001A64A0">
        <w:rPr>
          <w:b/>
          <w:bCs/>
          <w:sz w:val="28"/>
          <w:szCs w:val="28"/>
        </w:rPr>
        <w:t xml:space="preserve"> </w:t>
      </w:r>
    </w:p>
    <w:p w:rsidR="00452D4B" w:rsidRPr="008B07EE" w:rsidRDefault="00452D4B" w:rsidP="00452D4B">
      <w:pPr>
        <w:jc w:val="both"/>
        <w:rPr>
          <w:b/>
          <w:i/>
        </w:rPr>
      </w:pPr>
      <w:r w:rsidRPr="008B07EE">
        <w:rPr>
          <w:b/>
          <w:i/>
        </w:rPr>
        <w:t xml:space="preserve">-- </w:t>
      </w:r>
      <w:r>
        <w:rPr>
          <w:b/>
          <w:i/>
        </w:rPr>
        <w:t>Пункт 2 статьи 16 дополнен подпунктом в)</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452D4B" w:rsidRPr="001A64A0" w:rsidRDefault="00452D4B" w:rsidP="0074584A">
      <w:pPr>
        <w:ind w:firstLine="709"/>
        <w:jc w:val="both"/>
        <w:outlineLvl w:val="1"/>
        <w:rPr>
          <w:b/>
          <w:bCs/>
          <w:sz w:val="28"/>
          <w:szCs w:val="28"/>
        </w:rPr>
      </w:pPr>
    </w:p>
    <w:p w:rsidR="008B5146" w:rsidRPr="001A64A0" w:rsidRDefault="008B5146" w:rsidP="0074584A">
      <w:pPr>
        <w:ind w:firstLine="709"/>
        <w:jc w:val="both"/>
        <w:rPr>
          <w:sz w:val="28"/>
          <w:szCs w:val="28"/>
        </w:rPr>
      </w:pPr>
      <w:r w:rsidRPr="001A64A0">
        <w:rPr>
          <w:sz w:val="28"/>
          <w:szCs w:val="28"/>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DE72BD" w:rsidRPr="001A64A0">
        <w:rPr>
          <w:sz w:val="28"/>
          <w:szCs w:val="28"/>
        </w:rPr>
        <w:br/>
      </w:r>
      <w:r w:rsidRPr="001A64A0">
        <w:rPr>
          <w:sz w:val="28"/>
          <w:szCs w:val="28"/>
        </w:rPr>
        <w:t>«О закупках в Приднестровской Молдавской Республике», за исключением случаев, предусмотренных настоящим Законом.</w:t>
      </w:r>
    </w:p>
    <w:p w:rsidR="008B5146" w:rsidRPr="001A64A0" w:rsidRDefault="008B5146" w:rsidP="0074584A">
      <w:pPr>
        <w:ind w:firstLine="709"/>
        <w:jc w:val="both"/>
        <w:rPr>
          <w:sz w:val="28"/>
          <w:szCs w:val="28"/>
        </w:rPr>
      </w:pPr>
      <w:r w:rsidRPr="001A64A0">
        <w:rPr>
          <w:sz w:val="28"/>
          <w:szCs w:val="28"/>
        </w:rPr>
        <w:t xml:space="preserve">2. Действие Закона Приднестровской Молдавской Республики </w:t>
      </w:r>
      <w:r w:rsidR="00DE72BD" w:rsidRPr="001A64A0">
        <w:rPr>
          <w:sz w:val="28"/>
          <w:szCs w:val="28"/>
        </w:rPr>
        <w:br/>
      </w:r>
      <w:r w:rsidRPr="001A64A0">
        <w:rPr>
          <w:sz w:val="28"/>
          <w:szCs w:val="28"/>
        </w:rPr>
        <w:t>«О закупках в Приднестровской Молдавской Республике» не распространяется на закупки товаров, работ, услуг, осуществляемые:</w:t>
      </w:r>
    </w:p>
    <w:p w:rsidR="008B5146" w:rsidRPr="001A64A0" w:rsidRDefault="008B5146" w:rsidP="0074584A">
      <w:pPr>
        <w:ind w:firstLine="709"/>
        <w:jc w:val="both"/>
        <w:rPr>
          <w:sz w:val="28"/>
          <w:szCs w:val="28"/>
        </w:rPr>
      </w:pPr>
      <w:r w:rsidRPr="001A64A0">
        <w:rPr>
          <w:sz w:val="28"/>
          <w:szCs w:val="28"/>
        </w:rPr>
        <w:t xml:space="preserve">а) по государственной целевой программе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2018–2027 годов»; </w:t>
      </w:r>
    </w:p>
    <w:p w:rsidR="00B26F73" w:rsidRPr="001D2470" w:rsidRDefault="008B5146" w:rsidP="0074584A">
      <w:pPr>
        <w:ind w:firstLine="709"/>
        <w:jc w:val="both"/>
        <w:rPr>
          <w:sz w:val="28"/>
          <w:szCs w:val="28"/>
        </w:rPr>
      </w:pPr>
      <w:r w:rsidRPr="001A64A0">
        <w:rPr>
          <w:sz w:val="28"/>
          <w:szCs w:val="28"/>
        </w:rPr>
        <w:t xml:space="preserve">б) по лечению </w:t>
      </w:r>
      <w:r w:rsidRPr="001D2470">
        <w:rPr>
          <w:sz w:val="28"/>
          <w:szCs w:val="28"/>
        </w:rPr>
        <w:t>больных за пределами Приднестровской Молдавской Республики</w:t>
      </w:r>
      <w:r w:rsidR="00B26F73" w:rsidRPr="001D2470">
        <w:rPr>
          <w:sz w:val="28"/>
          <w:szCs w:val="28"/>
        </w:rPr>
        <w:t>;</w:t>
      </w:r>
    </w:p>
    <w:p w:rsidR="008B5146" w:rsidRPr="001D2470" w:rsidRDefault="00B26F73" w:rsidP="0074584A">
      <w:pPr>
        <w:ind w:firstLine="709"/>
        <w:jc w:val="both"/>
        <w:rPr>
          <w:sz w:val="28"/>
          <w:szCs w:val="28"/>
        </w:rPr>
      </w:pPr>
      <w:r w:rsidRPr="001D2470">
        <w:rPr>
          <w:sz w:val="28"/>
          <w:szCs w:val="28"/>
        </w:rPr>
        <w:t>в) на приобретение жилья для участников боевых действий по защите Приднестровской Молдавской Республики на территории Приднестровской Молдавской Республики в рамках реализации сметы Фонда капитальных вложений Приднестровской Молдавской Республики</w:t>
      </w:r>
      <w:r w:rsidR="008B5146" w:rsidRPr="001D2470">
        <w:rPr>
          <w:sz w:val="28"/>
          <w:szCs w:val="28"/>
        </w:rPr>
        <w:t>.</w:t>
      </w:r>
    </w:p>
    <w:p w:rsidR="008B5146" w:rsidRPr="001A64A0" w:rsidRDefault="008B5146" w:rsidP="0074584A">
      <w:pPr>
        <w:ind w:firstLine="709"/>
        <w:jc w:val="both"/>
        <w:rPr>
          <w:sz w:val="28"/>
          <w:szCs w:val="28"/>
        </w:rPr>
      </w:pPr>
      <w:r w:rsidRPr="001D2470">
        <w:rPr>
          <w:rFonts w:eastAsia="Calibri"/>
          <w:sz w:val="28"/>
          <w:szCs w:val="28"/>
        </w:rPr>
        <w:t xml:space="preserve">3. Утвердить в рамках реализации пункта 5 статьи 61 Закона Приднестровской Молдавской Республики «О закупках </w:t>
      </w:r>
      <w:r w:rsidRPr="001A64A0">
        <w:rPr>
          <w:rFonts w:eastAsia="Calibri"/>
          <w:sz w:val="28"/>
          <w:szCs w:val="28"/>
        </w:rPr>
        <w:t>в Приднестровской</w:t>
      </w:r>
      <w:r w:rsidRPr="001A64A0">
        <w:rPr>
          <w:sz w:val="28"/>
          <w:szCs w:val="28"/>
        </w:rPr>
        <w:t xml:space="preserve"> </w:t>
      </w:r>
      <w:r w:rsidRPr="001A64A0">
        <w:rPr>
          <w:rFonts w:eastAsia="Calibri"/>
          <w:sz w:val="28"/>
          <w:szCs w:val="28"/>
        </w:rPr>
        <w:t>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p>
    <w:p w:rsidR="008B5146" w:rsidRPr="001A64A0" w:rsidRDefault="008B5146" w:rsidP="0074584A">
      <w:pPr>
        <w:ind w:firstLine="709"/>
        <w:jc w:val="both"/>
        <w:rPr>
          <w:sz w:val="28"/>
          <w:szCs w:val="28"/>
        </w:rPr>
      </w:pPr>
      <w:r w:rsidRPr="001A64A0">
        <w:rPr>
          <w:sz w:val="28"/>
          <w:szCs w:val="28"/>
        </w:rPr>
        <w:lastRenderedPageBreak/>
        <w:t>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w:t>
      </w:r>
      <w:r w:rsidRPr="001A64A0">
        <w:rPr>
          <w:rFonts w:eastAsia="Calibri"/>
          <w:sz w:val="28"/>
          <w:szCs w:val="28"/>
        </w:rPr>
        <w:t xml:space="preserve">, муниципального образования, государственного (муниципального) унитарного предприятия в </w:t>
      </w:r>
      <w:r w:rsidRPr="001A64A0">
        <w:rPr>
          <w:sz w:val="28"/>
          <w:szCs w:val="28"/>
        </w:rPr>
        <w:t>совокупности превышает 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 xml:space="preserve">4. Утвердить перечень импортируемых товаров для целей реализации </w:t>
      </w:r>
      <w:r w:rsidR="007A7369" w:rsidRPr="001A64A0">
        <w:rPr>
          <w:sz w:val="28"/>
          <w:szCs w:val="28"/>
        </w:rPr>
        <w:t xml:space="preserve">норм </w:t>
      </w:r>
      <w:r w:rsidRPr="001A64A0">
        <w:rPr>
          <w:sz w:val="28"/>
          <w:szCs w:val="28"/>
        </w:rPr>
        <w:t>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8B5146" w:rsidRPr="001A64A0" w:rsidRDefault="008B5146" w:rsidP="0074584A">
      <w:pPr>
        <w:ind w:firstLine="709"/>
        <w:jc w:val="both"/>
        <w:rPr>
          <w:sz w:val="28"/>
          <w:szCs w:val="28"/>
        </w:rPr>
      </w:pPr>
      <w:r w:rsidRPr="001A64A0">
        <w:rPr>
          <w:rFonts w:eastAsia="Calibri"/>
          <w:sz w:val="28"/>
          <w:szCs w:val="28"/>
        </w:rPr>
        <w:t xml:space="preserve">5. </w:t>
      </w:r>
      <w:r w:rsidRPr="001A64A0">
        <w:rPr>
          <w:sz w:val="28"/>
          <w:szCs w:val="28"/>
        </w:rPr>
        <w:t>Для целей реализации подпункта з) пункта 1 статьи 48 Закона Приднестровской Молдавской Республики «О закупках в Приднестровской Молдавской Республике» размер</w:t>
      </w:r>
      <w:r w:rsidRPr="001A64A0">
        <w:rPr>
          <w:rFonts w:eastAsia="Calibri"/>
          <w:sz w:val="28"/>
          <w:szCs w:val="28"/>
        </w:rPr>
        <w:t xml:space="preserve"> малой закупки составляет:</w:t>
      </w:r>
    </w:p>
    <w:p w:rsidR="008B5146" w:rsidRPr="001A64A0" w:rsidRDefault="008B5146" w:rsidP="0074584A">
      <w:pPr>
        <w:ind w:firstLine="709"/>
        <w:jc w:val="both"/>
        <w:rPr>
          <w:sz w:val="28"/>
          <w:szCs w:val="28"/>
        </w:rPr>
      </w:pPr>
      <w:r w:rsidRPr="001A64A0">
        <w:rPr>
          <w:rFonts w:eastAsia="Calibri"/>
          <w:sz w:val="28"/>
          <w:szCs w:val="28"/>
        </w:rPr>
        <w:t xml:space="preserve">а) для Правительства Приднестровской Молдавской Республики в лице Аппарата Правительства Приднестровской Молдавской Республики и Верховного Совета Приднестровской Молдавской Республики в лице Аппарата Верховного Совета Приднестровской Молдавской Республики – </w:t>
      </w:r>
      <w:r w:rsidR="00DE72BD" w:rsidRPr="001A64A0">
        <w:rPr>
          <w:rFonts w:eastAsia="Calibri"/>
          <w:sz w:val="28"/>
          <w:szCs w:val="28"/>
        </w:rPr>
        <w:br/>
      </w:r>
      <w:r w:rsidRPr="001A64A0">
        <w:rPr>
          <w:rFonts w:eastAsia="Calibri"/>
          <w:sz w:val="28"/>
          <w:szCs w:val="28"/>
        </w:rPr>
        <w:t>в размере до 100 000 рублей;</w:t>
      </w:r>
    </w:p>
    <w:p w:rsidR="008B5146" w:rsidRPr="001A64A0" w:rsidRDefault="008B5146" w:rsidP="0074584A">
      <w:pPr>
        <w:ind w:firstLine="709"/>
        <w:jc w:val="both"/>
        <w:rPr>
          <w:sz w:val="28"/>
          <w:szCs w:val="28"/>
        </w:rPr>
      </w:pPr>
      <w:r w:rsidRPr="001A64A0">
        <w:rPr>
          <w:rFonts w:eastAsia="Calibri"/>
          <w:sz w:val="28"/>
          <w:szCs w:val="28"/>
        </w:rPr>
        <w:t xml:space="preserve">б) для государственных (муниципальных) заказчиков – в размере </w:t>
      </w:r>
      <w:r w:rsidRPr="001A64A0">
        <w:rPr>
          <w:rFonts w:eastAsia="Calibri"/>
          <w:sz w:val="28"/>
          <w:szCs w:val="28"/>
        </w:rPr>
        <w:br/>
        <w:t>до 80 000 рублей;</w:t>
      </w:r>
    </w:p>
    <w:p w:rsidR="008B5146" w:rsidRPr="001A64A0" w:rsidRDefault="008B5146" w:rsidP="0074584A">
      <w:pPr>
        <w:ind w:firstLine="709"/>
        <w:jc w:val="both"/>
        <w:rPr>
          <w:sz w:val="28"/>
          <w:szCs w:val="28"/>
        </w:rPr>
      </w:pPr>
      <w:r w:rsidRPr="001A64A0">
        <w:rPr>
          <w:rFonts w:eastAsia="Calibri"/>
          <w:sz w:val="28"/>
          <w:szCs w:val="28"/>
        </w:rPr>
        <w:t>в) для коммерческих заказчиков – в размере до 200 000 рублей.</w:t>
      </w:r>
      <w:r w:rsidRPr="001A64A0">
        <w:rPr>
          <w:sz w:val="28"/>
          <w:szCs w:val="28"/>
        </w:rPr>
        <w:t xml:space="preserve"> </w:t>
      </w:r>
    </w:p>
    <w:p w:rsidR="008B5146" w:rsidRPr="001A64A0" w:rsidRDefault="008B5146" w:rsidP="0074584A">
      <w:pPr>
        <w:ind w:firstLine="709"/>
        <w:jc w:val="both"/>
        <w:rPr>
          <w:sz w:val="28"/>
          <w:szCs w:val="28"/>
        </w:rPr>
      </w:pPr>
      <w:r w:rsidRPr="001A64A0">
        <w:rPr>
          <w:rFonts w:eastAsia="Calibri"/>
          <w:sz w:val="28"/>
          <w:szCs w:val="28"/>
        </w:rPr>
        <w:t>6. Для целей реализации подпункта в) пункта 2 статьи 44 Закона Приднестровской Молдавской Республики «О закупках в Приднестровской Молдавской Республике» установить, что государственные (муниципальные) заказчики, коммерческие заказчики вправе осуществлять закупки путем проведения запроса предложений при определении поставщика (подрядчика, исполнителя), если сумма закупки не превышает 300 000 рублей, а также независимо от суммы закупки в следующих случаях:</w:t>
      </w:r>
    </w:p>
    <w:p w:rsidR="008B5146" w:rsidRPr="001A64A0" w:rsidRDefault="0073388D" w:rsidP="0074584A">
      <w:pPr>
        <w:ind w:firstLine="709"/>
        <w:jc w:val="both"/>
        <w:rPr>
          <w:rFonts w:eastAsia="Calibri"/>
          <w:sz w:val="28"/>
          <w:szCs w:val="28"/>
        </w:rPr>
      </w:pPr>
      <w:r w:rsidRPr="001A64A0">
        <w:rPr>
          <w:rFonts w:eastAsia="Calibri"/>
          <w:sz w:val="28"/>
          <w:szCs w:val="28"/>
        </w:rPr>
        <w:t>а</w:t>
      </w:r>
      <w:r w:rsidR="008B5146" w:rsidRPr="001A64A0">
        <w:rPr>
          <w:rFonts w:eastAsia="Calibri"/>
          <w:sz w:val="28"/>
          <w:szCs w:val="28"/>
        </w:rPr>
        <w:t>) закупка оборудования и материалов, предназначенных для обеспечения передачи и распределения электроэнергии по электрическим сетям (линии электропередачи с оборудованием и установками для трансформации и коммутации, учета электрической энергии, а также входящим в систему вспомогательным оборудованием, которые в совокупности используются для передачи и распределения электроэнергии), закупка оборудования и материалов, предназначенных для наружных сетей уличного освещения (светильники, лампы, осветительная арматура и пускорегулирующая аппаратура), а также выполнения функций системного оператора по центральному оперативно-диспетчерскому управлению электроэнергетической системой;</w:t>
      </w:r>
    </w:p>
    <w:p w:rsidR="008B5146" w:rsidRPr="001A64A0" w:rsidRDefault="0073388D" w:rsidP="0074584A">
      <w:pPr>
        <w:ind w:firstLine="709"/>
        <w:jc w:val="both"/>
        <w:rPr>
          <w:sz w:val="28"/>
          <w:szCs w:val="28"/>
        </w:rPr>
      </w:pPr>
      <w:r w:rsidRPr="001A64A0">
        <w:rPr>
          <w:rFonts w:eastAsia="Calibri"/>
          <w:sz w:val="28"/>
          <w:szCs w:val="28"/>
        </w:rPr>
        <w:t>б</w:t>
      </w:r>
      <w:r w:rsidR="008B5146" w:rsidRPr="001A64A0">
        <w:rPr>
          <w:rFonts w:eastAsia="Calibri"/>
          <w:sz w:val="28"/>
          <w:szCs w:val="28"/>
        </w:rPr>
        <w:t>) закупка контрольно-измерительных приборов и приборов учета, средств автоматизации и электротехнической продукции, трубопроводов из различных материалов в ассортименте и фасонных изделий к ним, запорной и регулирующей арматуры;</w:t>
      </w:r>
    </w:p>
    <w:p w:rsidR="008B5146" w:rsidRPr="001A64A0" w:rsidRDefault="0073388D" w:rsidP="0074584A">
      <w:pPr>
        <w:ind w:firstLine="709"/>
        <w:jc w:val="both"/>
        <w:rPr>
          <w:sz w:val="28"/>
          <w:szCs w:val="28"/>
        </w:rPr>
      </w:pPr>
      <w:r w:rsidRPr="001A64A0">
        <w:rPr>
          <w:rFonts w:eastAsia="Calibri"/>
          <w:sz w:val="28"/>
          <w:szCs w:val="28"/>
        </w:rPr>
        <w:lastRenderedPageBreak/>
        <w:t>в</w:t>
      </w:r>
      <w:r w:rsidR="008B5146" w:rsidRPr="001A64A0">
        <w:rPr>
          <w:rFonts w:eastAsia="Calibri"/>
          <w:sz w:val="28"/>
          <w:szCs w:val="28"/>
        </w:rPr>
        <w:t>) закупка котлов, оборудования для котельных;</w:t>
      </w:r>
    </w:p>
    <w:p w:rsidR="008B5146" w:rsidRPr="001A64A0" w:rsidRDefault="0073388D" w:rsidP="0074584A">
      <w:pPr>
        <w:ind w:firstLine="709"/>
        <w:jc w:val="both"/>
        <w:rPr>
          <w:sz w:val="28"/>
          <w:szCs w:val="28"/>
        </w:rPr>
      </w:pPr>
      <w:r w:rsidRPr="001A64A0">
        <w:rPr>
          <w:rFonts w:eastAsia="Calibri"/>
          <w:sz w:val="28"/>
          <w:szCs w:val="28"/>
        </w:rPr>
        <w:t>г</w:t>
      </w:r>
      <w:r w:rsidR="008B5146" w:rsidRPr="001A64A0">
        <w:rPr>
          <w:rFonts w:eastAsia="Calibri"/>
          <w:sz w:val="28"/>
          <w:szCs w:val="28"/>
        </w:rPr>
        <w:t xml:space="preserve">) закупка соли технической, соли </w:t>
      </w:r>
      <w:proofErr w:type="spellStart"/>
      <w:r w:rsidR="008B5146" w:rsidRPr="001A64A0">
        <w:rPr>
          <w:rFonts w:eastAsia="Calibri"/>
          <w:sz w:val="28"/>
          <w:szCs w:val="28"/>
        </w:rPr>
        <w:t>таблетированной</w:t>
      </w:r>
      <w:proofErr w:type="spellEnd"/>
      <w:r w:rsidR="008B5146" w:rsidRPr="001A64A0">
        <w:rPr>
          <w:rFonts w:eastAsia="Calibri"/>
          <w:sz w:val="28"/>
          <w:szCs w:val="28"/>
        </w:rPr>
        <w:t>.</w:t>
      </w:r>
    </w:p>
    <w:p w:rsidR="008B5146" w:rsidRPr="001A64A0" w:rsidRDefault="008B5146" w:rsidP="0074584A">
      <w:pPr>
        <w:ind w:firstLine="709"/>
        <w:jc w:val="both"/>
        <w:rPr>
          <w:sz w:val="28"/>
          <w:szCs w:val="28"/>
        </w:rPr>
      </w:pPr>
      <w:r w:rsidRPr="001A64A0">
        <w:rPr>
          <w:rFonts w:eastAsia="Calibri"/>
          <w:sz w:val="28"/>
          <w:szCs w:val="28"/>
        </w:rPr>
        <w:t xml:space="preserve">7. </w:t>
      </w:r>
      <w:r w:rsidRPr="001A64A0">
        <w:rPr>
          <w:sz w:val="28"/>
          <w:szCs w:val="28"/>
        </w:rPr>
        <w:t>В 2023 году закупка (заказ) работ по строительству, реконструкции, капитальному и среднему ремонту (за исключением работ по текущему ремонту и содержанию, в том числе зимнему содержанию) автомобильных дорог общего пользования и их составных частей, находящихся в 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rsidR="008B5146" w:rsidRPr="001A64A0" w:rsidRDefault="008B5146" w:rsidP="0074584A">
      <w:pPr>
        <w:ind w:firstLine="709"/>
        <w:jc w:val="both"/>
        <w:rPr>
          <w:rFonts w:eastAsia="Calibri"/>
          <w:sz w:val="28"/>
          <w:szCs w:val="28"/>
        </w:rPr>
      </w:pPr>
      <w:r w:rsidRPr="001A64A0">
        <w:rPr>
          <w:rFonts w:eastAsia="Calibri"/>
          <w:sz w:val="28"/>
          <w:szCs w:val="28"/>
        </w:rPr>
        <w:t>Работы по ликвидации аварийных ситуаций, по текущему ремонту и содержанию, в том числе по зимнему содержанию автомобильных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w:t>
      </w:r>
      <w:r w:rsidR="007A7369" w:rsidRPr="001A64A0">
        <w:rPr>
          <w:rFonts w:eastAsia="Calibri"/>
          <w:sz w:val="28"/>
          <w:szCs w:val="28"/>
        </w:rPr>
        <w:t>,</w:t>
      </w:r>
      <w:r w:rsidRPr="001A64A0">
        <w:rPr>
          <w:rFonts w:eastAsia="Calibri"/>
          <w:sz w:val="28"/>
          <w:szCs w:val="28"/>
        </w:rPr>
        <w:t xml:space="preserve"> установленном статьей 48 Закона Приднестровской Молдавской Республики </w:t>
      </w:r>
      <w:r w:rsidR="00132722" w:rsidRPr="001A64A0">
        <w:rPr>
          <w:rFonts w:eastAsia="Calibri"/>
          <w:sz w:val="28"/>
          <w:szCs w:val="28"/>
        </w:rPr>
        <w:br/>
      </w:r>
      <w:r w:rsidRPr="001A64A0">
        <w:rPr>
          <w:rFonts w:eastAsia="Calibri"/>
          <w:sz w:val="28"/>
          <w:szCs w:val="28"/>
        </w:rPr>
        <w:t>«О закупках в Приднестровской Молдавской Республике».</w:t>
      </w:r>
    </w:p>
    <w:p w:rsidR="001B4D37" w:rsidRPr="001A64A0" w:rsidRDefault="008B5146" w:rsidP="0074584A">
      <w:pPr>
        <w:ind w:firstLine="709"/>
        <w:jc w:val="both"/>
        <w:rPr>
          <w:rFonts w:eastAsia="Calibri"/>
          <w:sz w:val="28"/>
          <w:szCs w:val="28"/>
        </w:rPr>
      </w:pPr>
      <w:r w:rsidRPr="001A64A0">
        <w:rPr>
          <w:rFonts w:eastAsia="Calibri"/>
          <w:sz w:val="28"/>
          <w:szCs w:val="28"/>
        </w:rPr>
        <w:t xml:space="preserve">При заключении контрактов на выполнение работ за счет средств Дорожного фонда Приднестровской Молдавской Республики </w:t>
      </w:r>
      <w:r w:rsidRPr="001A64A0">
        <w:rPr>
          <w:sz w:val="28"/>
          <w:szCs w:val="28"/>
          <w:lang w:bidi="ru-RU"/>
        </w:rPr>
        <w:t>по строительству, реконструкции, капитальному и среднему ремонту автомобильных дорог общего пользования и их составных частей, находящихся в государственной (муниципальной) собственности</w:t>
      </w:r>
      <w:r w:rsidR="004C1FA9" w:rsidRPr="001A64A0">
        <w:rPr>
          <w:sz w:val="28"/>
          <w:szCs w:val="28"/>
          <w:lang w:bidi="ru-RU"/>
        </w:rPr>
        <w:t>,</w:t>
      </w:r>
      <w:r w:rsidRPr="001A64A0">
        <w:rPr>
          <w:rFonts w:eastAsia="Calibri"/>
          <w:sz w:val="28"/>
          <w:szCs w:val="28"/>
        </w:rPr>
        <w:t xml:space="preserve"> муниципальным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 момента подписания акта приема-передачи выполненных работ.</w:t>
      </w:r>
    </w:p>
    <w:p w:rsidR="006A1787" w:rsidRPr="001A64A0" w:rsidRDefault="006A1787" w:rsidP="0074584A">
      <w:pPr>
        <w:ind w:firstLine="709"/>
        <w:jc w:val="both"/>
        <w:rPr>
          <w:bCs/>
          <w:sz w:val="28"/>
          <w:szCs w:val="28"/>
        </w:rPr>
      </w:pPr>
      <w:r w:rsidRPr="001A64A0">
        <w:rPr>
          <w:bCs/>
          <w:sz w:val="28"/>
          <w:szCs w:val="28"/>
        </w:rPr>
        <w:t>8. 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государственным (муниципальным) и коммерческим заказчикам заключать договоры о закупках товаров, выполнении работ, предоставлении услуг в особом порядке и (или) с особыми условиями, оговоренными по каждому отдельному случаю соответствующим правовым актом Правительства Приднестровской Молдавской Республики</w:t>
      </w:r>
      <w:r w:rsidR="007A7369" w:rsidRPr="001A64A0">
        <w:rPr>
          <w:bCs/>
          <w:sz w:val="28"/>
          <w:szCs w:val="28"/>
        </w:rPr>
        <w:t>,</w:t>
      </w:r>
      <w:r w:rsidRPr="001A64A0">
        <w:rPr>
          <w:bCs/>
          <w:sz w:val="28"/>
          <w:szCs w:val="28"/>
        </w:rPr>
        <w:t xml:space="preserve"> в котором в обязательном порядке указываются стороны договора, цена контракта, условия поставки, оплаты и иные существенные условия, обосновывающие исключительность конкретного случая.</w:t>
      </w:r>
    </w:p>
    <w:p w:rsidR="00D04E07" w:rsidRPr="001A64A0" w:rsidRDefault="00D04E07" w:rsidP="0074584A">
      <w:pPr>
        <w:ind w:firstLine="709"/>
        <w:jc w:val="both"/>
        <w:rPr>
          <w:sz w:val="28"/>
          <w:szCs w:val="28"/>
        </w:rPr>
      </w:pPr>
      <w:r w:rsidRPr="001A64A0">
        <w:rPr>
          <w:bCs/>
          <w:sz w:val="28"/>
          <w:szCs w:val="28"/>
        </w:rPr>
        <w:t xml:space="preserve">9. Предоставить право государственным (муниципальным), коммерческим заказчикам заключать договоры возмездного оказания услуг и (или) договоры подряда с физическими лицами при оказании услуг и (или) выполнении работ на сумму, не превышающую 80 000 рублей, в порядке, определенном Законом Приднестровской Молдавской Республики </w:t>
      </w:r>
      <w:r w:rsidR="00DE72BD" w:rsidRPr="001A64A0">
        <w:rPr>
          <w:bCs/>
          <w:sz w:val="28"/>
          <w:szCs w:val="28"/>
        </w:rPr>
        <w:br/>
      </w:r>
      <w:r w:rsidRPr="001A64A0">
        <w:rPr>
          <w:bCs/>
          <w:sz w:val="28"/>
          <w:szCs w:val="28"/>
        </w:rPr>
        <w:t>«О закупках в Приднестровской Молдавской Республике» для малых закупок</w:t>
      </w:r>
      <w:r w:rsidRPr="001A64A0">
        <w:rPr>
          <w:sz w:val="28"/>
          <w:szCs w:val="28"/>
        </w:rPr>
        <w:t>.</w:t>
      </w:r>
    </w:p>
    <w:p w:rsidR="008B5146" w:rsidRPr="001A64A0" w:rsidRDefault="008B5146" w:rsidP="0074584A">
      <w:pPr>
        <w:ind w:firstLine="709"/>
        <w:jc w:val="both"/>
        <w:rPr>
          <w:sz w:val="28"/>
          <w:szCs w:val="28"/>
        </w:rPr>
      </w:pPr>
      <w:r w:rsidRPr="001A64A0">
        <w:rPr>
          <w:sz w:val="28"/>
          <w:szCs w:val="28"/>
        </w:rPr>
        <w:lastRenderedPageBreak/>
        <w:t>10. Во изменение норм подпункта 1) части второй подпункта з) пункта 1 статьи 48 Закона Приднестровской Молдавской Республики «О закупках в Приднестровской Молдавской Республике» для государственных (муниципальных) заказчиков совокупный годовой объем малых закупок не должен превышать 30 процентов лимита финансирования.</w:t>
      </w:r>
    </w:p>
    <w:p w:rsidR="00437F26" w:rsidRPr="001A64A0" w:rsidRDefault="008B5146" w:rsidP="0074584A">
      <w:pPr>
        <w:ind w:firstLine="709"/>
        <w:jc w:val="both"/>
        <w:rPr>
          <w:sz w:val="28"/>
          <w:szCs w:val="28"/>
        </w:rPr>
      </w:pPr>
      <w:r w:rsidRPr="001A64A0">
        <w:rPr>
          <w:sz w:val="28"/>
          <w:szCs w:val="28"/>
        </w:rPr>
        <w:t>11. Во изменение норм подпункта 2) части второй подпункта з) пункта 1 статьи 48 Закона Приднестровской Молдавской Республики «О закупках в Приднестровской Молдавской Республике» для коммерческих заказчиков совокупный годовой объем малых закупок не должен превышать 35 процентов совокупного годового объема закупок заказчика.</w:t>
      </w:r>
    </w:p>
    <w:p w:rsidR="00DE72BD" w:rsidRPr="001A64A0" w:rsidRDefault="00DE72BD" w:rsidP="0074584A">
      <w:pPr>
        <w:ind w:firstLine="709"/>
        <w:jc w:val="both"/>
        <w:rPr>
          <w:sz w:val="28"/>
          <w:szCs w:val="28"/>
        </w:rPr>
      </w:pPr>
    </w:p>
    <w:p w:rsidR="00F96DF0" w:rsidRPr="001A64A0" w:rsidRDefault="00F96DF0" w:rsidP="0074584A">
      <w:pPr>
        <w:ind w:firstLine="709"/>
        <w:jc w:val="both"/>
        <w:outlineLvl w:val="0"/>
        <w:rPr>
          <w:b/>
          <w:bCs/>
          <w:sz w:val="28"/>
          <w:szCs w:val="28"/>
        </w:rPr>
      </w:pPr>
      <w:bookmarkStart w:id="2" w:name="_Hlk85475914"/>
      <w:r w:rsidRPr="001A64A0">
        <w:rPr>
          <w:b/>
          <w:bCs/>
          <w:sz w:val="28"/>
          <w:szCs w:val="28"/>
        </w:rPr>
        <w:t>Глава 2. Бюджетные фонды, отдельные направления и</w:t>
      </w:r>
      <w:r w:rsidR="00C605CC" w:rsidRPr="001A64A0">
        <w:rPr>
          <w:b/>
          <w:bCs/>
          <w:sz w:val="28"/>
          <w:szCs w:val="28"/>
        </w:rPr>
        <w:t xml:space="preserve"> </w:t>
      </w:r>
      <w:r w:rsidRPr="001A64A0">
        <w:rPr>
          <w:b/>
          <w:bCs/>
          <w:sz w:val="28"/>
          <w:szCs w:val="28"/>
        </w:rPr>
        <w:t>мероприятия республиканского и местных бюджетов</w:t>
      </w:r>
      <w:bookmarkEnd w:id="2"/>
    </w:p>
    <w:p w:rsidR="005C5D14" w:rsidRPr="001A64A0" w:rsidRDefault="005C5D14" w:rsidP="0074584A">
      <w:pPr>
        <w:ind w:firstLine="709"/>
        <w:jc w:val="both"/>
        <w:outlineLvl w:val="2"/>
        <w:rPr>
          <w:b/>
          <w:sz w:val="28"/>
          <w:szCs w:val="28"/>
          <w:lang w:eastAsia="en-US"/>
        </w:rPr>
      </w:pPr>
    </w:p>
    <w:p w:rsidR="00141D3F" w:rsidRPr="001A64A0" w:rsidRDefault="00141D3F" w:rsidP="0074584A">
      <w:pPr>
        <w:ind w:firstLine="709"/>
        <w:jc w:val="both"/>
        <w:outlineLvl w:val="2"/>
        <w:rPr>
          <w:b/>
          <w:sz w:val="28"/>
          <w:szCs w:val="28"/>
          <w:lang w:eastAsia="en-US"/>
        </w:rPr>
      </w:pPr>
      <w:r w:rsidRPr="001A64A0">
        <w:rPr>
          <w:b/>
          <w:sz w:val="28"/>
          <w:szCs w:val="28"/>
          <w:lang w:eastAsia="en-US"/>
        </w:rPr>
        <w:t>Статья 1</w:t>
      </w:r>
      <w:r w:rsidR="00725714" w:rsidRPr="001A64A0">
        <w:rPr>
          <w:b/>
          <w:sz w:val="28"/>
          <w:szCs w:val="28"/>
          <w:lang w:eastAsia="en-US"/>
        </w:rPr>
        <w:t>7</w:t>
      </w:r>
      <w:r w:rsidRPr="001A64A0">
        <w:rPr>
          <w:b/>
          <w:sz w:val="28"/>
          <w:szCs w:val="28"/>
          <w:lang w:eastAsia="en-US"/>
        </w:rPr>
        <w:t>.</w:t>
      </w:r>
    </w:p>
    <w:p w:rsidR="008B5146" w:rsidRPr="001A64A0" w:rsidRDefault="008B5146" w:rsidP="0074584A">
      <w:pPr>
        <w:ind w:firstLine="709"/>
        <w:jc w:val="both"/>
        <w:rPr>
          <w:sz w:val="28"/>
          <w:szCs w:val="28"/>
        </w:rPr>
      </w:pPr>
      <w:r w:rsidRPr="001A64A0">
        <w:rPr>
          <w:sz w:val="28"/>
          <w:szCs w:val="28"/>
        </w:rPr>
        <w:t>1. В 2023 году действуют следующие целевые бюджетные фонды:</w:t>
      </w:r>
    </w:p>
    <w:p w:rsidR="008B5146" w:rsidRPr="001A64A0" w:rsidRDefault="008B5146" w:rsidP="0074584A">
      <w:pPr>
        <w:ind w:firstLine="709"/>
        <w:jc w:val="both"/>
        <w:rPr>
          <w:sz w:val="28"/>
          <w:szCs w:val="28"/>
        </w:rPr>
      </w:pPr>
      <w:r w:rsidRPr="001A64A0">
        <w:rPr>
          <w:sz w:val="28"/>
          <w:szCs w:val="28"/>
        </w:rPr>
        <w:t>а) Дорожный фонд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б) Фонд капитальных вложений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в) Фонд развития предпринимательства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д) Фонд поддержки сельского хозяйства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е) Фонд развития мелиоративного комплекса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ж) Фонд государственного резерва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з) Республиканский экологический фонд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и) территориальные экологические фонды;</w:t>
      </w:r>
    </w:p>
    <w:p w:rsidR="008B5146" w:rsidRPr="001A64A0" w:rsidRDefault="008B5146" w:rsidP="0074584A">
      <w:pPr>
        <w:ind w:firstLine="709"/>
        <w:jc w:val="both"/>
        <w:rPr>
          <w:sz w:val="28"/>
          <w:szCs w:val="28"/>
        </w:rPr>
      </w:pPr>
      <w:r w:rsidRPr="001A64A0">
        <w:rPr>
          <w:sz w:val="28"/>
          <w:szCs w:val="28"/>
        </w:rPr>
        <w:t>к) Фонд поддержки молодежи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2. В 2023 году действуют следующие бюджетные фонды республиканского бюджета:</w:t>
      </w:r>
    </w:p>
    <w:p w:rsidR="008B5146" w:rsidRPr="001A64A0" w:rsidRDefault="008B5146" w:rsidP="0074584A">
      <w:pPr>
        <w:ind w:firstLine="709"/>
        <w:jc w:val="both"/>
        <w:rPr>
          <w:sz w:val="28"/>
          <w:szCs w:val="28"/>
        </w:rPr>
      </w:pPr>
      <w:r w:rsidRPr="001A64A0">
        <w:rPr>
          <w:sz w:val="28"/>
          <w:szCs w:val="28"/>
        </w:rPr>
        <w:t>а) Фонд поддержки территорий городов и районов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б) Резервный фонд Президента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t>в) Резервный фонд Правительства Приднестровской Молдавской Республики.</w:t>
      </w:r>
    </w:p>
    <w:p w:rsidR="008B5146" w:rsidRPr="001A64A0" w:rsidRDefault="008B5146" w:rsidP="0074584A">
      <w:pPr>
        <w:ind w:firstLine="709"/>
        <w:jc w:val="both"/>
        <w:rPr>
          <w:sz w:val="28"/>
          <w:szCs w:val="28"/>
        </w:rPr>
      </w:pPr>
      <w:r w:rsidRPr="001A64A0">
        <w:rPr>
          <w:sz w:val="28"/>
          <w:szCs w:val="28"/>
        </w:rPr>
        <w:lastRenderedPageBreak/>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8B5146" w:rsidRPr="001A64A0" w:rsidRDefault="008B5146" w:rsidP="0074584A">
      <w:pPr>
        <w:ind w:firstLine="709"/>
        <w:jc w:val="both"/>
        <w:rPr>
          <w:sz w:val="28"/>
          <w:szCs w:val="28"/>
        </w:rPr>
      </w:pPr>
      <w:r w:rsidRPr="001A64A0">
        <w:rPr>
          <w:sz w:val="28"/>
          <w:szCs w:val="28"/>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2023 года, определяются при утверждении размеров этих остатков посредством внесения изменений в настоящий Закон.</w:t>
      </w:r>
    </w:p>
    <w:p w:rsidR="008B5146" w:rsidRPr="001A64A0" w:rsidRDefault="008B5146" w:rsidP="0074584A">
      <w:pPr>
        <w:ind w:firstLine="709"/>
        <w:jc w:val="both"/>
        <w:rPr>
          <w:sz w:val="28"/>
          <w:szCs w:val="28"/>
        </w:rPr>
      </w:pPr>
      <w:r w:rsidRPr="001A64A0">
        <w:rPr>
          <w:sz w:val="28"/>
          <w:szCs w:val="28"/>
        </w:rPr>
        <w:t>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на 1 января 2023</w:t>
      </w:r>
      <w:r w:rsidR="00DE72BD" w:rsidRPr="001A64A0">
        <w:rPr>
          <w:sz w:val="28"/>
          <w:szCs w:val="28"/>
        </w:rPr>
        <w:t xml:space="preserve"> </w:t>
      </w:r>
      <w:r w:rsidRPr="001A64A0">
        <w:rPr>
          <w:sz w:val="28"/>
          <w:szCs w:val="28"/>
        </w:rPr>
        <w:t>года, на цели, предусмотренные соответствующими программами развития дорожной отрасли на 2023 год, с последующим внесением изменений в настоящий Закон.</w:t>
      </w:r>
    </w:p>
    <w:p w:rsidR="008B5146" w:rsidRPr="001A64A0" w:rsidRDefault="008B5146" w:rsidP="0074584A">
      <w:pPr>
        <w:ind w:firstLine="709"/>
        <w:jc w:val="both"/>
        <w:rPr>
          <w:sz w:val="28"/>
          <w:szCs w:val="28"/>
        </w:rPr>
      </w:pPr>
      <w:r w:rsidRPr="001A64A0">
        <w:rPr>
          <w:sz w:val="28"/>
          <w:szCs w:val="28"/>
        </w:rPr>
        <w:t>4. В 2023 году действуют следующие бюджетные фонды местных бюджетов городов (районов):</w:t>
      </w:r>
    </w:p>
    <w:p w:rsidR="008B5146" w:rsidRPr="001A64A0" w:rsidRDefault="008B5146" w:rsidP="0074584A">
      <w:pPr>
        <w:ind w:firstLine="709"/>
        <w:jc w:val="both"/>
        <w:rPr>
          <w:sz w:val="28"/>
          <w:szCs w:val="28"/>
        </w:rPr>
      </w:pPr>
      <w:r w:rsidRPr="001A64A0">
        <w:rPr>
          <w:sz w:val="28"/>
          <w:szCs w:val="28"/>
        </w:rPr>
        <w:t>а) резервный фонд местного бюджета города (района);</w:t>
      </w:r>
    </w:p>
    <w:p w:rsidR="008B5146" w:rsidRPr="001A64A0" w:rsidRDefault="008B5146" w:rsidP="0074584A">
      <w:pPr>
        <w:ind w:firstLine="709"/>
        <w:jc w:val="both"/>
        <w:rPr>
          <w:sz w:val="28"/>
          <w:szCs w:val="28"/>
        </w:rPr>
      </w:pPr>
      <w:r w:rsidRPr="001A64A0">
        <w:rPr>
          <w:sz w:val="28"/>
          <w:szCs w:val="28"/>
        </w:rPr>
        <w:t>б) фонд экономического развития;</w:t>
      </w:r>
    </w:p>
    <w:p w:rsidR="008B5146" w:rsidRPr="001A64A0" w:rsidRDefault="008B5146" w:rsidP="0074584A">
      <w:pPr>
        <w:ind w:firstLine="709"/>
        <w:jc w:val="both"/>
        <w:rPr>
          <w:sz w:val="28"/>
          <w:szCs w:val="28"/>
        </w:rPr>
      </w:pPr>
      <w:r w:rsidRPr="001A64A0">
        <w:rPr>
          <w:sz w:val="28"/>
          <w:szCs w:val="28"/>
        </w:rPr>
        <w:t>в) фонд социального развития.</w:t>
      </w:r>
    </w:p>
    <w:p w:rsidR="008B5146" w:rsidRPr="001A64A0" w:rsidRDefault="008B5146" w:rsidP="0074584A">
      <w:pPr>
        <w:ind w:firstLine="709"/>
        <w:jc w:val="both"/>
        <w:rPr>
          <w:sz w:val="28"/>
          <w:szCs w:val="28"/>
        </w:rPr>
      </w:pPr>
      <w:r w:rsidRPr="001A64A0">
        <w:rPr>
          <w:sz w:val="28"/>
          <w:szCs w:val="28"/>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116BA2" w:rsidRPr="001A64A0">
        <w:rPr>
          <w:sz w:val="28"/>
          <w:szCs w:val="28"/>
        </w:rPr>
        <w:br/>
      </w:r>
      <w:r w:rsidRPr="001A64A0">
        <w:rPr>
          <w:sz w:val="28"/>
          <w:szCs w:val="28"/>
        </w:rPr>
        <w:t xml:space="preserve">«О разгосударствлении и приватизации». </w:t>
      </w:r>
    </w:p>
    <w:p w:rsidR="00141D3F" w:rsidRPr="001A64A0" w:rsidRDefault="008B5146" w:rsidP="0074584A">
      <w:pPr>
        <w:ind w:firstLine="709"/>
        <w:jc w:val="both"/>
        <w:outlineLvl w:val="0"/>
        <w:rPr>
          <w:rFonts w:eastAsia="Calibri"/>
          <w:sz w:val="28"/>
          <w:szCs w:val="28"/>
        </w:rPr>
      </w:pPr>
      <w:r w:rsidRPr="001A64A0">
        <w:rPr>
          <w:rFonts w:eastAsia="Calibri"/>
          <w:sz w:val="28"/>
          <w:szCs w:val="28"/>
        </w:rPr>
        <w:t>5. Создание фондов, не предусмотренных пунктом 4 настоящей статьи, в составе местных бюджетов городов (районов) не допускается.</w:t>
      </w:r>
    </w:p>
    <w:p w:rsidR="005C5D14" w:rsidRPr="001A64A0" w:rsidRDefault="005C5D14" w:rsidP="0074584A">
      <w:pPr>
        <w:ind w:firstLine="709"/>
        <w:jc w:val="both"/>
        <w:outlineLvl w:val="2"/>
        <w:rPr>
          <w:b/>
          <w:sz w:val="28"/>
          <w:szCs w:val="28"/>
          <w:lang w:eastAsia="en-US"/>
        </w:rPr>
      </w:pPr>
    </w:p>
    <w:p w:rsidR="003A7008" w:rsidRDefault="003A7008" w:rsidP="0074584A">
      <w:pPr>
        <w:ind w:firstLine="709"/>
        <w:jc w:val="both"/>
        <w:outlineLvl w:val="2"/>
        <w:rPr>
          <w:b/>
          <w:sz w:val="28"/>
          <w:szCs w:val="28"/>
          <w:lang w:eastAsia="en-US"/>
        </w:rPr>
      </w:pPr>
      <w:r w:rsidRPr="001A64A0">
        <w:rPr>
          <w:b/>
          <w:sz w:val="28"/>
          <w:szCs w:val="28"/>
          <w:lang w:eastAsia="en-US"/>
        </w:rPr>
        <w:t>Статья 1</w:t>
      </w:r>
      <w:r w:rsidR="00725714" w:rsidRPr="001A64A0">
        <w:rPr>
          <w:b/>
          <w:sz w:val="28"/>
          <w:szCs w:val="28"/>
          <w:lang w:eastAsia="en-US"/>
        </w:rPr>
        <w:t>8</w:t>
      </w:r>
      <w:r w:rsidRPr="001A64A0">
        <w:rPr>
          <w:b/>
          <w:sz w:val="28"/>
          <w:szCs w:val="28"/>
          <w:lang w:eastAsia="en-US"/>
        </w:rPr>
        <w:t xml:space="preserve">. </w:t>
      </w:r>
    </w:p>
    <w:p w:rsidR="004D2DA7" w:rsidRPr="008B07EE" w:rsidRDefault="004D2DA7" w:rsidP="004D2DA7">
      <w:pPr>
        <w:jc w:val="both"/>
        <w:rPr>
          <w:b/>
          <w:i/>
        </w:rPr>
      </w:pPr>
      <w:r w:rsidRPr="008B07EE">
        <w:rPr>
          <w:b/>
          <w:i/>
        </w:rPr>
        <w:t xml:space="preserve">-- </w:t>
      </w:r>
      <w:r>
        <w:rPr>
          <w:b/>
          <w:i/>
        </w:rPr>
        <w:t>Часть первая пункта 1 статьи 18</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4D2DA7" w:rsidRPr="008B07EE" w:rsidRDefault="004D2DA7" w:rsidP="004D2DA7">
      <w:pPr>
        <w:jc w:val="both"/>
        <w:rPr>
          <w:b/>
          <w:i/>
        </w:rPr>
      </w:pPr>
      <w:r w:rsidRPr="008B07EE">
        <w:rPr>
          <w:b/>
          <w:i/>
        </w:rPr>
        <w:t xml:space="preserve">-- </w:t>
      </w:r>
      <w:r>
        <w:rPr>
          <w:b/>
          <w:i/>
        </w:rPr>
        <w:t>Часть первая пункта 2 статьи 18 с изменением</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4D2DA7" w:rsidRPr="008B07EE" w:rsidRDefault="004D2DA7" w:rsidP="004D2DA7">
      <w:pPr>
        <w:jc w:val="both"/>
        <w:rPr>
          <w:b/>
          <w:i/>
        </w:rPr>
      </w:pPr>
      <w:r w:rsidRPr="008B07EE">
        <w:rPr>
          <w:b/>
          <w:i/>
        </w:rPr>
        <w:t xml:space="preserve">-- </w:t>
      </w:r>
      <w:r>
        <w:rPr>
          <w:b/>
          <w:i/>
        </w:rPr>
        <w:t>Пункт 4 статьи 18</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9A4715" w:rsidRPr="008B07EE" w:rsidRDefault="009A4715" w:rsidP="009A4715">
      <w:pPr>
        <w:jc w:val="both"/>
        <w:rPr>
          <w:b/>
          <w:i/>
        </w:rPr>
      </w:pPr>
      <w:r w:rsidRPr="008B07EE">
        <w:rPr>
          <w:b/>
          <w:i/>
        </w:rPr>
        <w:t xml:space="preserve">-- </w:t>
      </w:r>
      <w:r>
        <w:rPr>
          <w:b/>
          <w:i/>
        </w:rPr>
        <w:t>Статья 18 дополнена пунктом 7</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4D2DA7" w:rsidRPr="001D2470" w:rsidRDefault="004D2DA7" w:rsidP="0074584A">
      <w:pPr>
        <w:ind w:firstLine="709"/>
        <w:jc w:val="both"/>
        <w:outlineLvl w:val="2"/>
        <w:rPr>
          <w:b/>
          <w:sz w:val="28"/>
          <w:szCs w:val="28"/>
          <w:lang w:eastAsia="en-US"/>
        </w:rPr>
      </w:pPr>
    </w:p>
    <w:p w:rsidR="00824EE9" w:rsidRPr="001D2470" w:rsidRDefault="00824EE9" w:rsidP="00824EE9">
      <w:pPr>
        <w:ind w:firstLine="709"/>
        <w:jc w:val="both"/>
        <w:rPr>
          <w:bCs/>
          <w:sz w:val="28"/>
          <w:szCs w:val="28"/>
        </w:rPr>
      </w:pPr>
      <w:r w:rsidRPr="001D2470">
        <w:rPr>
          <w:bCs/>
          <w:sz w:val="28"/>
          <w:szCs w:val="28"/>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rsidR="00824EE9" w:rsidRPr="001D2470" w:rsidRDefault="00824EE9" w:rsidP="00824EE9">
      <w:pPr>
        <w:pStyle w:val="a3"/>
        <w:shd w:val="clear" w:color="auto" w:fill="FFFFFF"/>
        <w:ind w:left="0" w:firstLine="709"/>
        <w:jc w:val="both"/>
        <w:rPr>
          <w:bCs/>
          <w:sz w:val="28"/>
          <w:szCs w:val="28"/>
        </w:rPr>
      </w:pPr>
      <w:r w:rsidRPr="001D2470">
        <w:rPr>
          <w:bCs/>
          <w:sz w:val="28"/>
          <w:szCs w:val="28"/>
        </w:rPr>
        <w:t>а) остатки средств по состоянию на 1 января 2023 года в сумме 28 881 576 рублей, в том числе остатки средств, сложившиеся по состоянию на 1 января 2023 года на счетах местных бюджетов в сумме 9 443 927 рублей;</w:t>
      </w:r>
    </w:p>
    <w:p w:rsidR="00824EE9" w:rsidRPr="001D2470" w:rsidRDefault="00824EE9" w:rsidP="00824EE9">
      <w:pPr>
        <w:ind w:firstLine="709"/>
        <w:jc w:val="both"/>
        <w:outlineLvl w:val="1"/>
        <w:rPr>
          <w:bCs/>
          <w:sz w:val="28"/>
          <w:szCs w:val="28"/>
        </w:rPr>
      </w:pPr>
      <w:r w:rsidRPr="001D2470">
        <w:rPr>
          <w:bCs/>
          <w:sz w:val="28"/>
          <w:szCs w:val="28"/>
        </w:rPr>
        <w:t>б) доходы в сумме 226 213 480 рублей;</w:t>
      </w:r>
    </w:p>
    <w:p w:rsidR="008B5146" w:rsidRPr="001D2470" w:rsidRDefault="00824EE9" w:rsidP="00824EE9">
      <w:pPr>
        <w:ind w:firstLine="709"/>
        <w:jc w:val="both"/>
        <w:rPr>
          <w:sz w:val="28"/>
          <w:szCs w:val="28"/>
          <w:lang w:eastAsia="en-US"/>
        </w:rPr>
      </w:pPr>
      <w:r w:rsidRPr="001D2470">
        <w:rPr>
          <w:bCs/>
          <w:sz w:val="28"/>
          <w:szCs w:val="28"/>
        </w:rPr>
        <w:t>в) расходы в сумме 255 095 056 рублей</w:t>
      </w:r>
      <w:r w:rsidR="008B5146" w:rsidRPr="001D2470">
        <w:rPr>
          <w:sz w:val="28"/>
          <w:szCs w:val="28"/>
          <w:lang w:eastAsia="en-US"/>
        </w:rPr>
        <w:t>.</w:t>
      </w:r>
    </w:p>
    <w:p w:rsidR="008B5146" w:rsidRPr="001A64A0" w:rsidRDefault="008B5146" w:rsidP="0074584A">
      <w:pPr>
        <w:ind w:firstLine="709"/>
        <w:jc w:val="both"/>
        <w:outlineLvl w:val="2"/>
        <w:rPr>
          <w:sz w:val="28"/>
          <w:szCs w:val="28"/>
          <w:lang w:eastAsia="en-US"/>
        </w:rPr>
      </w:pPr>
      <w:r w:rsidRPr="001D2470">
        <w:rPr>
          <w:sz w:val="28"/>
          <w:szCs w:val="28"/>
          <w:lang w:eastAsia="en-US"/>
        </w:rPr>
        <w:t xml:space="preserve">В 2023 году часть денежных средств, поступивших в счет уплаты единого таможенного платежа в размере 13,02 процента, перечисляется в доход Дорожного фонда Приднестровской </w:t>
      </w:r>
      <w:r w:rsidRPr="001A64A0">
        <w:rPr>
          <w:sz w:val="28"/>
          <w:szCs w:val="28"/>
          <w:lang w:eastAsia="en-US"/>
        </w:rPr>
        <w:t>Молдавской Республики.</w:t>
      </w:r>
    </w:p>
    <w:p w:rsidR="008B5146" w:rsidRPr="001A64A0" w:rsidRDefault="008B5146" w:rsidP="0074584A">
      <w:pPr>
        <w:ind w:firstLine="709"/>
        <w:jc w:val="both"/>
        <w:rPr>
          <w:sz w:val="28"/>
          <w:szCs w:val="28"/>
          <w:lang w:eastAsia="en-US"/>
        </w:rPr>
      </w:pPr>
      <w:r w:rsidRPr="001A64A0">
        <w:rPr>
          <w:sz w:val="28"/>
          <w:szCs w:val="28"/>
          <w:lang w:eastAsia="en-US"/>
        </w:rPr>
        <w:lastRenderedPageBreak/>
        <w:t xml:space="preserve">2. </w:t>
      </w:r>
      <w:r w:rsidRPr="001D2470">
        <w:rPr>
          <w:sz w:val="28"/>
          <w:szCs w:val="28"/>
          <w:lang w:eastAsia="en-US"/>
        </w:rPr>
        <w:t xml:space="preserve">Денежные средства Дорожного фонда Приднестровской Молдавской Республики в сумме </w:t>
      </w:r>
      <w:r w:rsidR="00824EE9" w:rsidRPr="001D2470">
        <w:rPr>
          <w:sz w:val="28"/>
          <w:szCs w:val="28"/>
        </w:rPr>
        <w:t>241 246</w:t>
      </w:r>
      <w:r w:rsidR="00824EE9" w:rsidRPr="001D2470">
        <w:rPr>
          <w:sz w:val="28"/>
          <w:szCs w:val="28"/>
          <w:lang w:val="en-US"/>
        </w:rPr>
        <w:t> </w:t>
      </w:r>
      <w:r w:rsidR="00824EE9" w:rsidRPr="001D2470">
        <w:rPr>
          <w:sz w:val="28"/>
          <w:szCs w:val="28"/>
        </w:rPr>
        <w:t>718</w:t>
      </w:r>
      <w:r w:rsidR="00824EE9" w:rsidRPr="001D2470">
        <w:rPr>
          <w:sz w:val="28"/>
          <w:szCs w:val="28"/>
          <w:lang w:val="en-US"/>
        </w:rPr>
        <w:t xml:space="preserve"> </w:t>
      </w:r>
      <w:r w:rsidR="00824EE9" w:rsidRPr="001D2470">
        <w:rPr>
          <w:sz w:val="28"/>
          <w:szCs w:val="28"/>
        </w:rPr>
        <w:t>рублей</w:t>
      </w:r>
      <w:r w:rsidR="00824EE9" w:rsidRPr="001D2470">
        <w:rPr>
          <w:sz w:val="28"/>
          <w:szCs w:val="28"/>
          <w:lang w:eastAsia="en-US"/>
        </w:rPr>
        <w:t xml:space="preserve"> </w:t>
      </w:r>
      <w:r w:rsidRPr="001D2470">
        <w:rPr>
          <w:sz w:val="28"/>
          <w:szCs w:val="28"/>
          <w:lang w:eastAsia="en-US"/>
        </w:rPr>
        <w:t xml:space="preserve">направляются в местные бюджеты городов (районов) в виде субсидий из республиканского бюджета в размерах, утвержденных Приложением № 8 к настоящему </w:t>
      </w:r>
      <w:r w:rsidRPr="001A64A0">
        <w:rPr>
          <w:sz w:val="28"/>
          <w:szCs w:val="28"/>
          <w:lang w:eastAsia="en-US"/>
        </w:rPr>
        <w:t>Закону.</w:t>
      </w:r>
    </w:p>
    <w:p w:rsidR="008B5146" w:rsidRPr="001A64A0" w:rsidRDefault="008B5146" w:rsidP="0074584A">
      <w:pPr>
        <w:ind w:firstLine="709"/>
        <w:jc w:val="both"/>
        <w:rPr>
          <w:sz w:val="28"/>
          <w:szCs w:val="28"/>
          <w:lang w:eastAsia="en-US"/>
        </w:rPr>
      </w:pPr>
      <w:r w:rsidRPr="001A64A0">
        <w:rPr>
          <w:sz w:val="28"/>
          <w:szCs w:val="28"/>
          <w:lang w:eastAsia="en-US"/>
        </w:rPr>
        <w:t xml:space="preserve">Исполнительным органам государственной власти городов </w:t>
      </w:r>
      <w:r w:rsidR="007458CB" w:rsidRPr="001A64A0">
        <w:rPr>
          <w:sz w:val="28"/>
          <w:szCs w:val="28"/>
          <w:lang w:eastAsia="en-US"/>
        </w:rPr>
        <w:t>(</w:t>
      </w:r>
      <w:r w:rsidRPr="001A64A0">
        <w:rPr>
          <w:sz w:val="28"/>
          <w:szCs w:val="28"/>
          <w:lang w:eastAsia="en-US"/>
        </w:rPr>
        <w:t>районов</w:t>
      </w:r>
      <w:r w:rsidR="007458CB" w:rsidRPr="001A64A0">
        <w:rPr>
          <w:sz w:val="28"/>
          <w:szCs w:val="28"/>
          <w:lang w:eastAsia="en-US"/>
        </w:rPr>
        <w:t>)</w:t>
      </w:r>
      <w:r w:rsidRPr="001A64A0">
        <w:rPr>
          <w:sz w:val="28"/>
          <w:szCs w:val="28"/>
          <w:lang w:eastAsia="en-US"/>
        </w:rPr>
        <w:t xml:space="preserve"> запланировать направление средств Дорожного фонда Приднестровской Молдавской Республики на строительство и реконструкцию остановочных пунктов в сумме 1 400</w:t>
      </w:r>
      <w:r w:rsidR="00BD3C24" w:rsidRPr="001A64A0">
        <w:rPr>
          <w:sz w:val="28"/>
          <w:szCs w:val="28"/>
          <w:lang w:eastAsia="en-US"/>
        </w:rPr>
        <w:t> </w:t>
      </w:r>
      <w:r w:rsidRPr="001A64A0">
        <w:rPr>
          <w:sz w:val="28"/>
          <w:szCs w:val="28"/>
          <w:lang w:eastAsia="en-US"/>
        </w:rPr>
        <w:t>000 рублей согласно Приложению № 8 к настоящему Закону.</w:t>
      </w:r>
    </w:p>
    <w:p w:rsidR="001E719E" w:rsidRPr="001A64A0" w:rsidRDefault="001E719E" w:rsidP="0074584A">
      <w:pPr>
        <w:ind w:firstLine="709"/>
        <w:jc w:val="both"/>
        <w:rPr>
          <w:sz w:val="28"/>
          <w:szCs w:val="28"/>
        </w:rPr>
      </w:pPr>
      <w:r w:rsidRPr="001A64A0">
        <w:rPr>
          <w:sz w:val="28"/>
          <w:szCs w:val="28"/>
        </w:rPr>
        <w:t>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устройство и ремонт сетей ливневой канализации, на модернизацию светофорных объектов, на выполнение работ по благоустройству территорий общеобразовательных учреждений.</w:t>
      </w:r>
    </w:p>
    <w:p w:rsidR="008B5146" w:rsidRPr="001A64A0" w:rsidRDefault="008B5146" w:rsidP="0074584A">
      <w:pPr>
        <w:ind w:firstLine="709"/>
        <w:jc w:val="both"/>
        <w:rPr>
          <w:sz w:val="28"/>
          <w:szCs w:val="28"/>
          <w:lang w:eastAsia="en-US"/>
        </w:rPr>
      </w:pPr>
      <w:r w:rsidRPr="001A64A0">
        <w:rPr>
          <w:sz w:val="28"/>
          <w:szCs w:val="28"/>
          <w:lang w:eastAsia="en-US"/>
        </w:rPr>
        <w:t>Программы по расходованию вышеуказанных средств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8B5146" w:rsidRPr="001A64A0" w:rsidRDefault="008B5146" w:rsidP="0074584A">
      <w:pPr>
        <w:ind w:firstLine="709"/>
        <w:jc w:val="both"/>
        <w:outlineLvl w:val="2"/>
        <w:rPr>
          <w:sz w:val="28"/>
          <w:szCs w:val="28"/>
          <w:lang w:eastAsia="en-US"/>
        </w:rPr>
      </w:pPr>
      <w:r w:rsidRPr="001A64A0">
        <w:rPr>
          <w:sz w:val="28"/>
          <w:szCs w:val="28"/>
          <w:lang w:eastAsia="en-US"/>
        </w:rPr>
        <w:t>Средства на исполнение программ по автомобильным дорогам общего пользования, находящимся в государственной собственности, распределяются согласно приложениям № 8 и № 8.1 к настоящему Закону.</w:t>
      </w:r>
    </w:p>
    <w:p w:rsidR="008B5146" w:rsidRPr="001A64A0" w:rsidRDefault="008B5146" w:rsidP="0074584A">
      <w:pPr>
        <w:ind w:firstLine="709"/>
        <w:jc w:val="both"/>
        <w:outlineLvl w:val="2"/>
        <w:rPr>
          <w:sz w:val="28"/>
          <w:szCs w:val="28"/>
          <w:lang w:eastAsia="en-US"/>
        </w:rPr>
      </w:pPr>
      <w:r w:rsidRPr="001A64A0">
        <w:rPr>
          <w:sz w:val="28"/>
          <w:szCs w:val="28"/>
          <w:lang w:eastAsia="en-US"/>
        </w:rPr>
        <w:t>3. Средства Дорожного фонда Приднестровской Молдавской Республики в сумме 1 503</w:t>
      </w:r>
      <w:r w:rsidR="00BD3C24" w:rsidRPr="001A64A0">
        <w:rPr>
          <w:sz w:val="28"/>
          <w:szCs w:val="28"/>
          <w:lang w:eastAsia="en-US"/>
        </w:rPr>
        <w:t> </w:t>
      </w:r>
      <w:r w:rsidRPr="001A64A0">
        <w:rPr>
          <w:sz w:val="28"/>
          <w:szCs w:val="28"/>
          <w:lang w:eastAsia="en-US"/>
        </w:rPr>
        <w:t>225 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8B5146" w:rsidRPr="001D2470" w:rsidRDefault="008B5146" w:rsidP="0074584A">
      <w:pPr>
        <w:ind w:firstLine="709"/>
        <w:jc w:val="both"/>
        <w:outlineLvl w:val="2"/>
        <w:rPr>
          <w:sz w:val="28"/>
          <w:szCs w:val="28"/>
          <w:lang w:eastAsia="en-US"/>
        </w:rPr>
      </w:pPr>
      <w:r w:rsidRPr="001A64A0">
        <w:rPr>
          <w:sz w:val="28"/>
          <w:szCs w:val="28"/>
          <w:lang w:eastAsia="en-US"/>
        </w:rPr>
        <w:t xml:space="preserve">Финансирование </w:t>
      </w:r>
      <w:r w:rsidRPr="001D2470">
        <w:rPr>
          <w:sz w:val="28"/>
          <w:szCs w:val="28"/>
          <w:lang w:eastAsia="en-US"/>
        </w:rPr>
        <w:t xml:space="preserve">расходов, установленных частью первой настоящего пункта, осуществляется на основании </w:t>
      </w:r>
      <w:r w:rsidR="003833F1" w:rsidRPr="001D2470">
        <w:rPr>
          <w:sz w:val="28"/>
          <w:szCs w:val="28"/>
          <w:lang w:eastAsia="en-US"/>
        </w:rPr>
        <w:t xml:space="preserve">нормативного </w:t>
      </w:r>
      <w:r w:rsidRPr="001D2470">
        <w:rPr>
          <w:sz w:val="28"/>
          <w:szCs w:val="28"/>
          <w:lang w:eastAsia="en-US"/>
        </w:rPr>
        <w:t>правового акта Правительства Приднестровской Молдавской Республики.</w:t>
      </w:r>
    </w:p>
    <w:p w:rsidR="008B5146" w:rsidRPr="001D2470" w:rsidRDefault="00DF68D7" w:rsidP="0074584A">
      <w:pPr>
        <w:ind w:firstLine="709"/>
        <w:jc w:val="both"/>
        <w:outlineLvl w:val="2"/>
        <w:rPr>
          <w:sz w:val="28"/>
          <w:szCs w:val="28"/>
          <w:lang w:eastAsia="en-US"/>
        </w:rPr>
      </w:pPr>
      <w:r w:rsidRPr="001D2470">
        <w:rPr>
          <w:sz w:val="28"/>
          <w:szCs w:val="28"/>
        </w:rPr>
        <w:t>4. В 2023 году за счет средств Дорожного фонда Приднестровской Молдавской Республики производится поэтапное погашение задолженности организаций дорожной отрасли перед государственным унитарным предприятием «</w:t>
      </w:r>
      <w:proofErr w:type="spellStart"/>
      <w:r w:rsidRPr="001D2470">
        <w:rPr>
          <w:sz w:val="28"/>
          <w:szCs w:val="28"/>
        </w:rPr>
        <w:t>Дубоссарская</w:t>
      </w:r>
      <w:proofErr w:type="spellEnd"/>
      <w:r w:rsidRPr="001D2470">
        <w:rPr>
          <w:sz w:val="28"/>
          <w:szCs w:val="28"/>
        </w:rPr>
        <w:t xml:space="preserve"> ГЭС» в сумме 2 837 073 рубля, сформированной в 2015 году во исполнение правового акта Правительства Приднестровской Молдавской Республики в части приведения инфраструктуры дорожной отрасли в надлежащее состояние</w:t>
      </w:r>
      <w:r w:rsidR="008B5146" w:rsidRPr="001D2470">
        <w:rPr>
          <w:sz w:val="28"/>
          <w:szCs w:val="28"/>
          <w:lang w:eastAsia="en-US"/>
        </w:rPr>
        <w:t xml:space="preserve">. </w:t>
      </w:r>
    </w:p>
    <w:p w:rsidR="008B5146" w:rsidRPr="001A64A0" w:rsidRDefault="008B5146" w:rsidP="0074584A">
      <w:pPr>
        <w:ind w:firstLine="709"/>
        <w:jc w:val="both"/>
        <w:outlineLvl w:val="2"/>
        <w:rPr>
          <w:sz w:val="28"/>
          <w:szCs w:val="28"/>
          <w:lang w:eastAsia="en-US"/>
        </w:rPr>
      </w:pPr>
      <w:r w:rsidRPr="001D2470">
        <w:rPr>
          <w:sz w:val="28"/>
          <w:szCs w:val="28"/>
          <w:lang w:eastAsia="en-US"/>
        </w:rPr>
        <w:t xml:space="preserve">5. Средства на подготовку проектно-сметной документации на осуществление работ по строительству, реконструкции </w:t>
      </w:r>
      <w:r w:rsidRPr="001A64A0">
        <w:rPr>
          <w:sz w:val="28"/>
          <w:szCs w:val="28"/>
          <w:lang w:eastAsia="en-US"/>
        </w:rPr>
        <w:t xml:space="preserve">и капитальному ремонту автомобильных дорог общего пользования выделяются отдельной </w:t>
      </w:r>
      <w:r w:rsidRPr="001A64A0">
        <w:rPr>
          <w:sz w:val="28"/>
          <w:szCs w:val="28"/>
          <w:lang w:eastAsia="en-US"/>
        </w:rPr>
        <w:lastRenderedPageBreak/>
        <w:t>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w:t>
      </w:r>
    </w:p>
    <w:p w:rsidR="008B5146" w:rsidRPr="001A64A0" w:rsidRDefault="008B5146" w:rsidP="0074584A">
      <w:pPr>
        <w:ind w:firstLine="709"/>
        <w:jc w:val="both"/>
        <w:rPr>
          <w:rFonts w:eastAsia="Calibri"/>
          <w:sz w:val="28"/>
          <w:szCs w:val="28"/>
          <w:lang w:eastAsia="en-US"/>
        </w:rPr>
      </w:pPr>
      <w:r w:rsidRPr="001A64A0">
        <w:rPr>
          <w:rFonts w:eastAsia="Calibri"/>
          <w:sz w:val="28"/>
          <w:szCs w:val="28"/>
          <w:lang w:eastAsia="en-US"/>
        </w:rPr>
        <w:t xml:space="preserve">Исполнительным органам государственной власти городов </w:t>
      </w:r>
      <w:r w:rsidR="00D25EBE" w:rsidRPr="001A64A0">
        <w:rPr>
          <w:rFonts w:eastAsia="Calibri"/>
          <w:sz w:val="28"/>
          <w:szCs w:val="28"/>
          <w:lang w:eastAsia="en-US"/>
        </w:rPr>
        <w:t>(</w:t>
      </w:r>
      <w:r w:rsidRPr="001A64A0">
        <w:rPr>
          <w:rFonts w:eastAsia="Calibri"/>
          <w:sz w:val="28"/>
          <w:szCs w:val="28"/>
          <w:lang w:eastAsia="en-US"/>
        </w:rPr>
        <w:t>районов</w:t>
      </w:r>
      <w:r w:rsidR="00D25EBE" w:rsidRPr="001A64A0">
        <w:rPr>
          <w:rFonts w:eastAsia="Calibri"/>
          <w:sz w:val="28"/>
          <w:szCs w:val="28"/>
          <w:lang w:eastAsia="en-US"/>
        </w:rPr>
        <w:t>)</w:t>
      </w:r>
      <w:r w:rsidRPr="001A64A0">
        <w:rPr>
          <w:rFonts w:eastAsia="Calibri"/>
          <w:sz w:val="28"/>
          <w:szCs w:val="28"/>
          <w:lang w:eastAsia="en-US"/>
        </w:rPr>
        <w:t xml:space="preserve"> предусмотреть направление средств Дорожного фонда Приднестровской Молдавской Республики на текущие расходы в части организации и функционирования уличного освещения при утверждении </w:t>
      </w:r>
      <w:r w:rsidR="001F01C6" w:rsidRPr="001A64A0">
        <w:rPr>
          <w:rFonts w:eastAsia="Calibri"/>
          <w:sz w:val="28"/>
          <w:szCs w:val="28"/>
          <w:lang w:eastAsia="en-US"/>
        </w:rPr>
        <w:t>п</w:t>
      </w:r>
      <w:r w:rsidRPr="001A64A0">
        <w:rPr>
          <w:rFonts w:eastAsia="Calibri"/>
          <w:sz w:val="28"/>
          <w:szCs w:val="28"/>
          <w:lang w:eastAsia="en-US"/>
        </w:rPr>
        <w:t>рограмм развития дорожной отрасли по автомобильным дорогам общего пользования, находящимся в муниципальной собственности.</w:t>
      </w:r>
    </w:p>
    <w:p w:rsidR="006C3EF0" w:rsidRPr="001D2470" w:rsidRDefault="008B5146" w:rsidP="0074584A">
      <w:pPr>
        <w:ind w:firstLine="709"/>
        <w:jc w:val="both"/>
        <w:rPr>
          <w:sz w:val="28"/>
          <w:szCs w:val="28"/>
        </w:rPr>
      </w:pPr>
      <w:r w:rsidRPr="001A64A0">
        <w:rPr>
          <w:sz w:val="28"/>
          <w:szCs w:val="28"/>
          <w:lang w:eastAsia="en-US"/>
        </w:rPr>
        <w:t xml:space="preserve">6. Расходование средств Дорожного фонда Приднестровской Молдавской Республики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исполнительными органами </w:t>
      </w:r>
      <w:r w:rsidRPr="001D2470">
        <w:rPr>
          <w:sz w:val="28"/>
          <w:szCs w:val="28"/>
          <w:lang w:eastAsia="en-US"/>
        </w:rPr>
        <w:t>государственной власти городов (районов), не осуществляется.</w:t>
      </w:r>
    </w:p>
    <w:p w:rsidR="00997E5D" w:rsidRPr="001D2470" w:rsidRDefault="00997E5D" w:rsidP="00997E5D">
      <w:pPr>
        <w:shd w:val="clear" w:color="auto" w:fill="FFFFFF"/>
        <w:ind w:firstLine="709"/>
        <w:jc w:val="both"/>
        <w:rPr>
          <w:bCs/>
          <w:sz w:val="28"/>
          <w:szCs w:val="28"/>
        </w:rPr>
      </w:pPr>
      <w:r w:rsidRPr="001D2470">
        <w:rPr>
          <w:bCs/>
          <w:sz w:val="28"/>
          <w:szCs w:val="28"/>
        </w:rPr>
        <w:t>7. Остаток средств Дорожного фонда Приднестровской Молдавской Республики, сложившийся по состоянию на 1 января 2023 года в сумме 19 437 649 рублей, направляется:</w:t>
      </w:r>
    </w:p>
    <w:p w:rsidR="00997E5D" w:rsidRPr="001D2470" w:rsidRDefault="00997E5D" w:rsidP="00997E5D">
      <w:pPr>
        <w:shd w:val="clear" w:color="auto" w:fill="FFFFFF"/>
        <w:ind w:firstLine="709"/>
        <w:jc w:val="both"/>
        <w:rPr>
          <w:bCs/>
          <w:sz w:val="28"/>
          <w:szCs w:val="28"/>
        </w:rPr>
      </w:pPr>
      <w:r w:rsidRPr="001D2470">
        <w:rPr>
          <w:bCs/>
          <w:sz w:val="28"/>
          <w:szCs w:val="28"/>
        </w:rPr>
        <w:t>а) в виде целевой субсидии государственной администрации города Бендеры:</w:t>
      </w:r>
    </w:p>
    <w:p w:rsidR="00997E5D" w:rsidRPr="001D2470" w:rsidRDefault="00997E5D" w:rsidP="00997E5D">
      <w:pPr>
        <w:shd w:val="clear" w:color="auto" w:fill="FFFFFF"/>
        <w:ind w:firstLine="709"/>
        <w:jc w:val="both"/>
        <w:rPr>
          <w:bCs/>
          <w:sz w:val="28"/>
          <w:szCs w:val="28"/>
        </w:rPr>
      </w:pPr>
      <w:r w:rsidRPr="001D2470">
        <w:rPr>
          <w:bCs/>
          <w:sz w:val="28"/>
          <w:szCs w:val="28"/>
        </w:rPr>
        <w:t xml:space="preserve">1) на устройство асфальтобетонного покрытия автомобильной дороги улицы Кишиневской в районе ТПП «Бендеры (Кишинев)» – в сумме </w:t>
      </w:r>
      <w:r w:rsidRPr="001D2470">
        <w:rPr>
          <w:bCs/>
          <w:sz w:val="28"/>
          <w:szCs w:val="28"/>
        </w:rPr>
        <w:br/>
        <w:t>2 682 480 рублей;</w:t>
      </w:r>
    </w:p>
    <w:p w:rsidR="00997E5D" w:rsidRPr="001D2470" w:rsidRDefault="00997E5D" w:rsidP="00997E5D">
      <w:pPr>
        <w:shd w:val="clear" w:color="auto" w:fill="FFFFFF"/>
        <w:ind w:firstLine="709"/>
        <w:jc w:val="both"/>
        <w:rPr>
          <w:bCs/>
          <w:sz w:val="28"/>
          <w:szCs w:val="28"/>
        </w:rPr>
      </w:pPr>
      <w:r w:rsidRPr="001D2470">
        <w:rPr>
          <w:bCs/>
          <w:sz w:val="28"/>
          <w:szCs w:val="28"/>
        </w:rPr>
        <w:t>2) на устройство стоянки для большегрузных транспортных средств в районе ТПП «Бендеры (Кишинев)» – в сумме 2 483 593 рубля;</w:t>
      </w:r>
    </w:p>
    <w:p w:rsidR="00997E5D" w:rsidRPr="001D2470" w:rsidRDefault="00997E5D" w:rsidP="00997E5D">
      <w:pPr>
        <w:shd w:val="clear" w:color="auto" w:fill="FFFFFF"/>
        <w:ind w:firstLine="709"/>
        <w:jc w:val="both"/>
        <w:rPr>
          <w:bCs/>
          <w:sz w:val="28"/>
          <w:szCs w:val="28"/>
        </w:rPr>
      </w:pPr>
      <w:r w:rsidRPr="001D2470">
        <w:rPr>
          <w:bCs/>
          <w:sz w:val="28"/>
          <w:szCs w:val="28"/>
        </w:rPr>
        <w:t xml:space="preserve">3) на устройство уличного освещения стоянки для большегрузных транспортных средств в районе ТПП «Бендеры (Кишинев)» – в сумме </w:t>
      </w:r>
      <w:r w:rsidRPr="001D2470">
        <w:rPr>
          <w:bCs/>
          <w:sz w:val="28"/>
          <w:szCs w:val="28"/>
        </w:rPr>
        <w:br/>
        <w:t>160 000 рублей;</w:t>
      </w:r>
    </w:p>
    <w:p w:rsidR="00997E5D" w:rsidRPr="001D2470" w:rsidRDefault="00997E5D" w:rsidP="00997E5D">
      <w:pPr>
        <w:shd w:val="clear" w:color="auto" w:fill="FFFFFF"/>
        <w:ind w:firstLine="709"/>
        <w:jc w:val="both"/>
        <w:rPr>
          <w:bCs/>
          <w:sz w:val="28"/>
          <w:szCs w:val="28"/>
        </w:rPr>
      </w:pPr>
      <w:r w:rsidRPr="001D2470">
        <w:rPr>
          <w:bCs/>
          <w:sz w:val="28"/>
          <w:szCs w:val="28"/>
        </w:rPr>
        <w:t>4) на капитальный ремонт улицы Панина от въезда в троллейбусное управление до АЗС – в сумме 8 000 000 рублей;</w:t>
      </w:r>
    </w:p>
    <w:p w:rsidR="00997E5D" w:rsidRPr="001D2470" w:rsidRDefault="00997E5D" w:rsidP="00997E5D">
      <w:pPr>
        <w:shd w:val="clear" w:color="auto" w:fill="FFFFFF"/>
        <w:ind w:firstLine="709"/>
        <w:jc w:val="both"/>
        <w:rPr>
          <w:bCs/>
          <w:sz w:val="28"/>
          <w:szCs w:val="28"/>
        </w:rPr>
      </w:pPr>
      <w:r w:rsidRPr="001D2470">
        <w:rPr>
          <w:bCs/>
          <w:sz w:val="28"/>
          <w:szCs w:val="28"/>
        </w:rPr>
        <w:t xml:space="preserve">5) на капитальный ремонт участка автомобильной дороги по улице </w:t>
      </w:r>
      <w:r w:rsidRPr="001D2470">
        <w:rPr>
          <w:bCs/>
          <w:sz w:val="28"/>
          <w:szCs w:val="28"/>
        </w:rPr>
        <w:br/>
        <w:t>Б. Восстания (от улицы 50 лет ВЛКСМ в сторону улицы Старого) – в сумме 5 326 826 рублей;</w:t>
      </w:r>
    </w:p>
    <w:p w:rsidR="00997E5D" w:rsidRPr="001D2470" w:rsidRDefault="00997E5D" w:rsidP="00997E5D">
      <w:pPr>
        <w:shd w:val="clear" w:color="auto" w:fill="FFFFFF"/>
        <w:ind w:firstLine="709"/>
        <w:jc w:val="both"/>
        <w:rPr>
          <w:bCs/>
          <w:sz w:val="28"/>
          <w:szCs w:val="28"/>
        </w:rPr>
      </w:pPr>
      <w:r w:rsidRPr="001D2470">
        <w:rPr>
          <w:bCs/>
          <w:sz w:val="28"/>
          <w:szCs w:val="28"/>
        </w:rPr>
        <w:t>б)</w:t>
      </w:r>
      <w:r w:rsidRPr="001D2470">
        <w:rPr>
          <w:sz w:val="28"/>
          <w:szCs w:val="28"/>
        </w:rPr>
        <w:t xml:space="preserve"> </w:t>
      </w:r>
      <w:r w:rsidRPr="001D2470">
        <w:rPr>
          <w:bCs/>
          <w:sz w:val="28"/>
          <w:szCs w:val="28"/>
        </w:rPr>
        <w:t xml:space="preserve">в виде целевой субсидии государственной администрации города Тирасполя и города </w:t>
      </w:r>
      <w:proofErr w:type="spellStart"/>
      <w:r w:rsidRPr="001D2470">
        <w:rPr>
          <w:bCs/>
          <w:sz w:val="28"/>
          <w:szCs w:val="28"/>
        </w:rPr>
        <w:t>Днестровска</w:t>
      </w:r>
      <w:proofErr w:type="spellEnd"/>
      <w:r w:rsidRPr="001D2470">
        <w:rPr>
          <w:bCs/>
          <w:sz w:val="28"/>
          <w:szCs w:val="28"/>
        </w:rPr>
        <w:t xml:space="preserve"> на реконструкцию участка дороги по улице Ларионова – в сумме 720 637 рублей;</w:t>
      </w:r>
    </w:p>
    <w:p w:rsidR="00121084" w:rsidRPr="001D2470" w:rsidRDefault="00997E5D" w:rsidP="00997E5D">
      <w:pPr>
        <w:ind w:firstLine="709"/>
        <w:jc w:val="both"/>
        <w:outlineLvl w:val="2"/>
        <w:rPr>
          <w:bCs/>
          <w:sz w:val="28"/>
          <w:szCs w:val="28"/>
        </w:rPr>
      </w:pPr>
      <w:r w:rsidRPr="001D2470">
        <w:rPr>
          <w:bCs/>
          <w:sz w:val="28"/>
          <w:szCs w:val="28"/>
        </w:rPr>
        <w:t xml:space="preserve">в) Министерству экономического развития Приднестровской Молдавской Республики на погашение задолженности </w:t>
      </w:r>
      <w:r w:rsidRPr="001D2470">
        <w:rPr>
          <w:sz w:val="28"/>
          <w:szCs w:val="28"/>
        </w:rPr>
        <w:t>организаций дорожной отрасли</w:t>
      </w:r>
      <w:r w:rsidRPr="001D2470">
        <w:rPr>
          <w:bCs/>
          <w:sz w:val="28"/>
          <w:szCs w:val="28"/>
        </w:rPr>
        <w:t xml:space="preserve"> перед государственным унитарным предприятием «</w:t>
      </w:r>
      <w:proofErr w:type="spellStart"/>
      <w:r w:rsidRPr="001D2470">
        <w:rPr>
          <w:bCs/>
          <w:sz w:val="28"/>
          <w:szCs w:val="28"/>
        </w:rPr>
        <w:t>Дубоссарская</w:t>
      </w:r>
      <w:proofErr w:type="spellEnd"/>
      <w:r w:rsidRPr="001D2470">
        <w:rPr>
          <w:bCs/>
          <w:sz w:val="28"/>
          <w:szCs w:val="28"/>
        </w:rPr>
        <w:t xml:space="preserve"> ГЭС» ввиду недофинансирования расходов Дорожного фонда Приднестровской Молдавской Республики в 2022 году – в сумме </w:t>
      </w:r>
      <w:r w:rsidRPr="001D2470">
        <w:rPr>
          <w:bCs/>
          <w:sz w:val="28"/>
          <w:szCs w:val="28"/>
        </w:rPr>
        <w:br/>
        <w:t>64 113 рублей.</w:t>
      </w:r>
    </w:p>
    <w:p w:rsidR="00997E5D" w:rsidRPr="001A64A0" w:rsidRDefault="00997E5D" w:rsidP="00997E5D">
      <w:pPr>
        <w:ind w:firstLine="709"/>
        <w:jc w:val="both"/>
        <w:outlineLvl w:val="2"/>
        <w:rPr>
          <w:b/>
          <w:sz w:val="28"/>
          <w:szCs w:val="28"/>
          <w:lang w:eastAsia="en-US"/>
        </w:rPr>
      </w:pPr>
    </w:p>
    <w:p w:rsidR="00A91024" w:rsidRDefault="00A91024" w:rsidP="0074584A">
      <w:pPr>
        <w:ind w:firstLine="709"/>
        <w:jc w:val="both"/>
        <w:outlineLvl w:val="2"/>
        <w:rPr>
          <w:b/>
          <w:sz w:val="28"/>
          <w:szCs w:val="28"/>
          <w:lang w:eastAsia="en-US"/>
        </w:rPr>
      </w:pPr>
      <w:r w:rsidRPr="001A64A0">
        <w:rPr>
          <w:b/>
          <w:sz w:val="28"/>
          <w:szCs w:val="28"/>
          <w:lang w:eastAsia="en-US"/>
        </w:rPr>
        <w:t xml:space="preserve">Статья </w:t>
      </w:r>
      <w:r w:rsidR="000F5C26" w:rsidRPr="001A64A0">
        <w:rPr>
          <w:b/>
          <w:sz w:val="28"/>
          <w:szCs w:val="28"/>
          <w:lang w:eastAsia="en-US"/>
        </w:rPr>
        <w:t>19</w:t>
      </w:r>
      <w:r w:rsidRPr="001A64A0">
        <w:rPr>
          <w:b/>
          <w:sz w:val="28"/>
          <w:szCs w:val="28"/>
          <w:lang w:eastAsia="en-US"/>
        </w:rPr>
        <w:t>.</w:t>
      </w:r>
    </w:p>
    <w:p w:rsidR="00400EE3" w:rsidRPr="008B07EE" w:rsidRDefault="00400EE3" w:rsidP="00400EE3">
      <w:pPr>
        <w:jc w:val="both"/>
        <w:rPr>
          <w:b/>
          <w:i/>
        </w:rPr>
      </w:pPr>
      <w:r w:rsidRPr="008B07EE">
        <w:rPr>
          <w:b/>
          <w:i/>
        </w:rPr>
        <w:lastRenderedPageBreak/>
        <w:t xml:space="preserve">-- </w:t>
      </w:r>
      <w:r>
        <w:rPr>
          <w:b/>
          <w:i/>
        </w:rPr>
        <w:t>Пункт 1 статьи 19</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400EE3" w:rsidRPr="008B07EE" w:rsidRDefault="00400EE3" w:rsidP="00400EE3">
      <w:pPr>
        <w:jc w:val="both"/>
        <w:rPr>
          <w:b/>
          <w:i/>
        </w:rPr>
      </w:pPr>
      <w:r w:rsidRPr="008B07EE">
        <w:rPr>
          <w:b/>
          <w:i/>
        </w:rPr>
        <w:t xml:space="preserve">-- </w:t>
      </w:r>
      <w:r>
        <w:rPr>
          <w:b/>
          <w:i/>
        </w:rPr>
        <w:t>Пункт 2 статьи 19</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BF151D" w:rsidRPr="008B07EE" w:rsidRDefault="00BF151D" w:rsidP="00BF151D">
      <w:pPr>
        <w:jc w:val="both"/>
        <w:rPr>
          <w:b/>
          <w:i/>
        </w:rPr>
      </w:pPr>
      <w:r w:rsidRPr="008B07EE">
        <w:rPr>
          <w:b/>
          <w:i/>
        </w:rPr>
        <w:t xml:space="preserve">-- </w:t>
      </w:r>
      <w:r>
        <w:rPr>
          <w:b/>
          <w:i/>
        </w:rPr>
        <w:t>Пункт 3 статьи 19 дополнен частью четвертой</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400EE3" w:rsidRDefault="00400EE3" w:rsidP="00BE469A">
      <w:pPr>
        <w:jc w:val="both"/>
        <w:rPr>
          <w:b/>
          <w:i/>
        </w:rPr>
      </w:pPr>
    </w:p>
    <w:p w:rsidR="00BE469A" w:rsidRDefault="00BE469A" w:rsidP="00BE469A">
      <w:pPr>
        <w:jc w:val="both"/>
        <w:rPr>
          <w:b/>
          <w:i/>
        </w:rPr>
      </w:pPr>
      <w:r w:rsidRPr="008B07EE">
        <w:rPr>
          <w:b/>
          <w:i/>
        </w:rPr>
        <w:t xml:space="preserve">-- </w:t>
      </w:r>
      <w:r>
        <w:rPr>
          <w:b/>
          <w:i/>
        </w:rPr>
        <w:t xml:space="preserve">Пункт 5 </w:t>
      </w:r>
      <w:r w:rsidRPr="008B07EE">
        <w:rPr>
          <w:b/>
          <w:i/>
        </w:rPr>
        <w:t>стать</w:t>
      </w:r>
      <w:r>
        <w:rPr>
          <w:b/>
          <w:i/>
        </w:rPr>
        <w:t>и</w:t>
      </w:r>
      <w:r w:rsidRPr="008B07EE">
        <w:rPr>
          <w:b/>
          <w:i/>
        </w:rPr>
        <w:t xml:space="preserve"> </w:t>
      </w:r>
      <w:r w:rsidRPr="003A713F">
        <w:rPr>
          <w:b/>
          <w:i/>
        </w:rPr>
        <w:t>19 в новой редакции (Закон № 6</w:t>
      </w:r>
      <w:r w:rsidRPr="008B07EE">
        <w:rPr>
          <w:b/>
          <w:i/>
        </w:rPr>
        <w:t>-ЗИД-</w:t>
      </w:r>
      <w:r w:rsidRPr="008B07EE">
        <w:rPr>
          <w:b/>
          <w:i/>
          <w:lang w:val="en-US"/>
        </w:rPr>
        <w:t>VII</w:t>
      </w:r>
      <w:r>
        <w:rPr>
          <w:b/>
          <w:i/>
        </w:rPr>
        <w:t xml:space="preserve"> от 30.01.23г)</w:t>
      </w:r>
      <w:r w:rsidR="00DC17B0" w:rsidRPr="00DC17B0">
        <w:rPr>
          <w:b/>
          <w:i/>
        </w:rPr>
        <w:t xml:space="preserve"> </w:t>
      </w:r>
      <w:r w:rsidR="00DC17B0">
        <w:rPr>
          <w:b/>
          <w:i/>
        </w:rPr>
        <w:t>вступает в силу с 31.01.23</w:t>
      </w:r>
      <w:r>
        <w:rPr>
          <w:b/>
          <w:i/>
        </w:rPr>
        <w:t>;</w:t>
      </w:r>
    </w:p>
    <w:p w:rsidR="003A713F" w:rsidRDefault="003A713F" w:rsidP="00BE469A">
      <w:pPr>
        <w:jc w:val="both"/>
        <w:rPr>
          <w:b/>
          <w:i/>
          <w:kern w:val="36"/>
        </w:rPr>
      </w:pPr>
      <w:r w:rsidRPr="003A713F">
        <w:rPr>
          <w:b/>
          <w:i/>
        </w:rPr>
        <w:t xml:space="preserve">-- </w:t>
      </w:r>
      <w:r w:rsidRPr="003A713F">
        <w:rPr>
          <w:b/>
          <w:i/>
          <w:kern w:val="36"/>
        </w:rPr>
        <w:t xml:space="preserve">Пункт 5 статьи 19 </w:t>
      </w:r>
      <w:r w:rsidRPr="003A713F">
        <w:rPr>
          <w:b/>
          <w:i/>
          <w:color w:val="538135" w:themeColor="accent6" w:themeShade="BF"/>
          <w:kern w:val="36"/>
        </w:rPr>
        <w:t xml:space="preserve">в новой редакции </w:t>
      </w:r>
      <w:r w:rsidRPr="003A713F">
        <w:rPr>
          <w:b/>
          <w:i/>
          <w:kern w:val="36"/>
        </w:rPr>
        <w:t>(Закон № 14-ЗИ-</w:t>
      </w:r>
      <w:r w:rsidRPr="003A713F">
        <w:rPr>
          <w:b/>
          <w:i/>
          <w:kern w:val="36"/>
          <w:lang w:val="en-US"/>
        </w:rPr>
        <w:t>VII</w:t>
      </w:r>
      <w:r w:rsidRPr="003A713F">
        <w:rPr>
          <w:b/>
          <w:i/>
          <w:kern w:val="36"/>
        </w:rPr>
        <w:t xml:space="preserve"> от 08.02.23г);</w:t>
      </w:r>
    </w:p>
    <w:p w:rsidR="00BF151D" w:rsidRPr="008B07EE" w:rsidRDefault="00BF151D" w:rsidP="00BF151D">
      <w:pPr>
        <w:jc w:val="both"/>
        <w:rPr>
          <w:b/>
          <w:i/>
        </w:rPr>
      </w:pPr>
      <w:r w:rsidRPr="008B07EE">
        <w:rPr>
          <w:b/>
          <w:i/>
        </w:rPr>
        <w:t xml:space="preserve">-- </w:t>
      </w:r>
      <w:r>
        <w:rPr>
          <w:b/>
          <w:i/>
        </w:rPr>
        <w:t>Пункт 5 статьи 19 с дополнением</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BF151D" w:rsidRPr="003A713F" w:rsidRDefault="00BF151D" w:rsidP="00BE469A">
      <w:pPr>
        <w:jc w:val="both"/>
        <w:rPr>
          <w:b/>
          <w:i/>
        </w:rPr>
      </w:pPr>
    </w:p>
    <w:p w:rsidR="008767BC" w:rsidRPr="008B07EE" w:rsidRDefault="008767BC" w:rsidP="008767BC">
      <w:pPr>
        <w:jc w:val="both"/>
        <w:rPr>
          <w:b/>
          <w:i/>
        </w:rPr>
      </w:pPr>
      <w:r w:rsidRPr="008B07EE">
        <w:rPr>
          <w:b/>
          <w:i/>
        </w:rPr>
        <w:t>-- Стать</w:t>
      </w:r>
      <w:r>
        <w:rPr>
          <w:b/>
          <w:i/>
        </w:rPr>
        <w:t>я</w:t>
      </w:r>
      <w:r w:rsidRPr="008B07EE">
        <w:rPr>
          <w:b/>
          <w:i/>
        </w:rPr>
        <w:t xml:space="preserve"> </w:t>
      </w:r>
      <w:r>
        <w:rPr>
          <w:b/>
          <w:i/>
        </w:rPr>
        <w:t>19</w:t>
      </w:r>
      <w:r w:rsidRPr="008B07EE">
        <w:rPr>
          <w:b/>
          <w:i/>
        </w:rPr>
        <w:t xml:space="preserve"> </w:t>
      </w:r>
      <w:r>
        <w:rPr>
          <w:b/>
          <w:i/>
        </w:rPr>
        <w:t>дополнена пунктом 6</w:t>
      </w:r>
      <w:r w:rsidRPr="008B07EE">
        <w:rPr>
          <w:b/>
          <w:i/>
          <w:color w:val="538135" w:themeColor="accent6" w:themeShade="BF"/>
        </w:rPr>
        <w:t xml:space="preserve"> </w:t>
      </w:r>
      <w:r w:rsidRPr="008B07EE">
        <w:rPr>
          <w:b/>
          <w:i/>
        </w:rPr>
        <w:t xml:space="preserve">(Закон № </w:t>
      </w:r>
      <w:r>
        <w:rPr>
          <w:b/>
          <w:i/>
        </w:rPr>
        <w:t>6</w:t>
      </w:r>
      <w:r w:rsidRPr="008B07EE">
        <w:rPr>
          <w:b/>
          <w:i/>
        </w:rPr>
        <w:t>-ЗИД-</w:t>
      </w:r>
      <w:r w:rsidRPr="008B07EE">
        <w:rPr>
          <w:b/>
          <w:i/>
          <w:lang w:val="en-US"/>
        </w:rPr>
        <w:t>VII</w:t>
      </w:r>
      <w:r>
        <w:rPr>
          <w:b/>
          <w:i/>
        </w:rPr>
        <w:t xml:space="preserve"> от 30.01.23г)</w:t>
      </w:r>
      <w:r w:rsidR="00DC17B0" w:rsidRPr="00DC17B0">
        <w:rPr>
          <w:b/>
          <w:i/>
        </w:rPr>
        <w:t xml:space="preserve"> </w:t>
      </w:r>
      <w:r w:rsidR="00DC17B0">
        <w:rPr>
          <w:b/>
          <w:i/>
        </w:rPr>
        <w:t>вступает в силу с 31.01.23</w:t>
      </w:r>
      <w:r>
        <w:rPr>
          <w:b/>
          <w:i/>
        </w:rPr>
        <w:t>;</w:t>
      </w:r>
    </w:p>
    <w:p w:rsidR="00BE469A" w:rsidRPr="001A64A0" w:rsidRDefault="00BE469A" w:rsidP="00BE469A">
      <w:pPr>
        <w:jc w:val="both"/>
        <w:outlineLvl w:val="2"/>
        <w:rPr>
          <w:b/>
          <w:sz w:val="28"/>
          <w:szCs w:val="28"/>
          <w:lang w:eastAsia="en-US"/>
        </w:rPr>
      </w:pPr>
    </w:p>
    <w:p w:rsidR="00BF201D" w:rsidRPr="001D2470" w:rsidRDefault="00BF201D" w:rsidP="00BF201D">
      <w:pPr>
        <w:pStyle w:val="a3"/>
        <w:shd w:val="clear" w:color="auto" w:fill="FFFFFF"/>
        <w:ind w:left="0" w:firstLine="709"/>
        <w:jc w:val="both"/>
        <w:rPr>
          <w:sz w:val="28"/>
          <w:szCs w:val="28"/>
        </w:rPr>
      </w:pPr>
      <w:r w:rsidRPr="001D2470">
        <w:rPr>
          <w:sz w:val="28"/>
          <w:szCs w:val="28"/>
        </w:rPr>
        <w:t>1. 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rsidR="00BF201D" w:rsidRPr="001D2470" w:rsidRDefault="00BF201D" w:rsidP="00BF201D">
      <w:pPr>
        <w:pStyle w:val="a3"/>
        <w:shd w:val="clear" w:color="auto" w:fill="FFFFFF"/>
        <w:ind w:left="0" w:firstLine="709"/>
        <w:jc w:val="both"/>
        <w:rPr>
          <w:sz w:val="28"/>
          <w:szCs w:val="28"/>
        </w:rPr>
      </w:pPr>
      <w:r w:rsidRPr="001D2470">
        <w:rPr>
          <w:sz w:val="28"/>
          <w:szCs w:val="28"/>
        </w:rPr>
        <w:t xml:space="preserve">а) остатки средств по состоянию на 1 января 2023 года в сумме </w:t>
      </w:r>
      <w:r w:rsidRPr="001D2470">
        <w:rPr>
          <w:sz w:val="28"/>
          <w:szCs w:val="28"/>
        </w:rPr>
        <w:br/>
        <w:t xml:space="preserve">19 298 598 рублей; </w:t>
      </w:r>
    </w:p>
    <w:p w:rsidR="00BF201D" w:rsidRPr="001D2470" w:rsidRDefault="00BF201D" w:rsidP="00BF201D">
      <w:pPr>
        <w:pStyle w:val="a3"/>
        <w:shd w:val="clear" w:color="auto" w:fill="FFFFFF"/>
        <w:ind w:left="0" w:firstLine="709"/>
        <w:jc w:val="both"/>
        <w:rPr>
          <w:sz w:val="28"/>
          <w:szCs w:val="28"/>
        </w:rPr>
      </w:pPr>
      <w:r w:rsidRPr="001D2470">
        <w:rPr>
          <w:sz w:val="28"/>
          <w:szCs w:val="28"/>
        </w:rPr>
        <w:t>б) доходы в сумме 212 323 535 рублей;</w:t>
      </w:r>
    </w:p>
    <w:p w:rsidR="00BF201D" w:rsidRPr="001D2470" w:rsidRDefault="00BF201D" w:rsidP="00BF201D">
      <w:pPr>
        <w:pStyle w:val="a3"/>
        <w:shd w:val="clear" w:color="auto" w:fill="FFFFFF"/>
        <w:ind w:left="0" w:firstLine="709"/>
        <w:jc w:val="both"/>
        <w:rPr>
          <w:sz w:val="28"/>
          <w:szCs w:val="28"/>
        </w:rPr>
      </w:pPr>
      <w:r w:rsidRPr="001D2470">
        <w:rPr>
          <w:sz w:val="28"/>
          <w:szCs w:val="28"/>
        </w:rPr>
        <w:t>в) расходы в сумме 231 622 133 рубля.</w:t>
      </w:r>
    </w:p>
    <w:p w:rsidR="00BF201D" w:rsidRPr="001D2470" w:rsidRDefault="00BF201D" w:rsidP="00BF201D">
      <w:pPr>
        <w:pStyle w:val="a3"/>
        <w:shd w:val="clear" w:color="auto" w:fill="FFFFFF"/>
        <w:ind w:left="0" w:firstLine="709"/>
        <w:jc w:val="both"/>
        <w:rPr>
          <w:sz w:val="28"/>
          <w:szCs w:val="28"/>
        </w:rPr>
      </w:pPr>
      <w:r w:rsidRPr="001D2470">
        <w:rPr>
          <w:sz w:val="28"/>
          <w:szCs w:val="28"/>
        </w:rPr>
        <w:t>Сроки исполнения работ (услуг) по договорам, заключенным в 2022 году во исполнение программы капитальных вложений и программы капитального ремонта на 2022 год, по которым работы (услуги) не выполнены в полном объеме и, соответственно, не оплачены, продлеваются на 2023 год.</w:t>
      </w:r>
    </w:p>
    <w:p w:rsidR="005B2F53" w:rsidRPr="001D2470" w:rsidRDefault="00BF201D" w:rsidP="00BF201D">
      <w:pPr>
        <w:ind w:firstLine="709"/>
        <w:jc w:val="both"/>
        <w:rPr>
          <w:sz w:val="28"/>
          <w:szCs w:val="28"/>
        </w:rPr>
      </w:pPr>
      <w:r w:rsidRPr="001D2470">
        <w:rPr>
          <w:sz w:val="28"/>
          <w:szCs w:val="28"/>
        </w:rPr>
        <w:t>2. В 2023 году часть денежных средств, поступивших в счет уплаты единого таможенного платежа в размере 23,39 процента, перечисляется в доход Фонда капитальных вложений Приднестровской Молдавской Республики</w:t>
      </w:r>
      <w:r w:rsidR="005B2F53" w:rsidRPr="001D2470">
        <w:rPr>
          <w:sz w:val="28"/>
          <w:szCs w:val="28"/>
        </w:rPr>
        <w:t>.</w:t>
      </w:r>
    </w:p>
    <w:p w:rsidR="000C7EE5" w:rsidRPr="001A64A0" w:rsidRDefault="000C7EE5" w:rsidP="0074584A">
      <w:pPr>
        <w:ind w:firstLine="709"/>
        <w:jc w:val="both"/>
        <w:rPr>
          <w:sz w:val="28"/>
          <w:szCs w:val="28"/>
        </w:rPr>
      </w:pPr>
      <w:r w:rsidRPr="001D2470">
        <w:rPr>
          <w:sz w:val="28"/>
          <w:szCs w:val="28"/>
        </w:rPr>
        <w:t xml:space="preserve">3.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w:t>
      </w:r>
      <w:r w:rsidRPr="001A64A0">
        <w:rPr>
          <w:sz w:val="28"/>
          <w:szCs w:val="28"/>
        </w:rPr>
        <w:t>утверждаются Приложением № 2.</w:t>
      </w:r>
      <w:r w:rsidR="007943F0" w:rsidRPr="001A64A0">
        <w:rPr>
          <w:sz w:val="28"/>
          <w:szCs w:val="28"/>
        </w:rPr>
        <w:t>2</w:t>
      </w:r>
      <w:r w:rsidRPr="001A64A0">
        <w:rPr>
          <w:sz w:val="28"/>
          <w:szCs w:val="28"/>
        </w:rPr>
        <w:t xml:space="preserve"> к настоящему Закону.</w:t>
      </w:r>
    </w:p>
    <w:p w:rsidR="009A3F93" w:rsidRPr="001A64A0" w:rsidRDefault="009A3F93" w:rsidP="0074584A">
      <w:pPr>
        <w:ind w:firstLine="709"/>
        <w:jc w:val="both"/>
        <w:rPr>
          <w:sz w:val="28"/>
          <w:szCs w:val="28"/>
        </w:rPr>
      </w:pPr>
      <w:r w:rsidRPr="001A64A0">
        <w:rPr>
          <w:sz w:val="28"/>
          <w:szCs w:val="28"/>
        </w:rPr>
        <w:t xml:space="preserve">Предоставить право Президенту Приднестровской Молдавской Республики перераспределять </w:t>
      </w:r>
      <w:r w:rsidRPr="001A64A0">
        <w:rPr>
          <w:rFonts w:eastAsia="Calibri"/>
          <w:bCs/>
          <w:sz w:val="28"/>
          <w:szCs w:val="28"/>
        </w:rPr>
        <w:t>сложившуюся экономию</w:t>
      </w:r>
      <w:r w:rsidRPr="001A64A0">
        <w:rPr>
          <w:rFonts w:eastAsia="Calibri"/>
          <w:sz w:val="28"/>
          <w:szCs w:val="28"/>
        </w:rPr>
        <w:t xml:space="preserve"> </w:t>
      </w:r>
      <w:r w:rsidRPr="001A64A0">
        <w:rPr>
          <w:sz w:val="28"/>
          <w:szCs w:val="28"/>
        </w:rPr>
        <w:t xml:space="preserve">по объектам сметы расходов Фонда капитальных вложений Приднестровской Молдавской Республики на 2023 год на объекты, включенные в смету расходов Фонда капитальных вложений Приднестровской Молдавской Республики </w:t>
      </w:r>
      <w:r w:rsidR="00DE72BD" w:rsidRPr="001A64A0">
        <w:rPr>
          <w:sz w:val="28"/>
          <w:szCs w:val="28"/>
        </w:rPr>
        <w:br/>
      </w:r>
      <w:r w:rsidRPr="001A64A0">
        <w:rPr>
          <w:sz w:val="28"/>
          <w:szCs w:val="28"/>
        </w:rPr>
        <w:t>на 2023 год, утвержденную Приложением № 2.</w:t>
      </w:r>
      <w:r w:rsidR="007943F0" w:rsidRPr="001A64A0">
        <w:rPr>
          <w:sz w:val="28"/>
          <w:szCs w:val="28"/>
        </w:rPr>
        <w:t>2</w:t>
      </w:r>
      <w:r w:rsidRPr="001A64A0">
        <w:rPr>
          <w:sz w:val="28"/>
          <w:szCs w:val="28"/>
        </w:rPr>
        <w:t xml:space="preserve"> к настоящему Закону.</w:t>
      </w:r>
    </w:p>
    <w:p w:rsidR="00A91024" w:rsidRPr="001D2470" w:rsidRDefault="000C7EE5" w:rsidP="0074584A">
      <w:pPr>
        <w:ind w:firstLine="709"/>
        <w:jc w:val="both"/>
        <w:rPr>
          <w:sz w:val="28"/>
          <w:szCs w:val="28"/>
        </w:rPr>
      </w:pPr>
      <w:r w:rsidRPr="001A64A0">
        <w:rPr>
          <w:sz w:val="28"/>
          <w:szCs w:val="28"/>
        </w:rPr>
        <w:t xml:space="preserve">Дополнение сметы расходов Фонда капитальных вложений </w:t>
      </w:r>
      <w:r w:rsidRPr="001D2470">
        <w:rPr>
          <w:sz w:val="28"/>
          <w:szCs w:val="28"/>
        </w:rPr>
        <w:t>Приднестровской Молдавской Республики на 2023 год новыми объектами, исключение объектов из сметы расходов Фонда капитальных вложений Приднестровской Молдавской Республики на 2023 год осуществляется путем внесения изменений в настоящий Закон.</w:t>
      </w:r>
    </w:p>
    <w:p w:rsidR="00AB3B4F" w:rsidRPr="001D2470" w:rsidRDefault="00AB3B4F" w:rsidP="0074584A">
      <w:pPr>
        <w:ind w:firstLine="709"/>
        <w:jc w:val="both"/>
        <w:rPr>
          <w:sz w:val="28"/>
          <w:szCs w:val="28"/>
        </w:rPr>
      </w:pPr>
      <w:r w:rsidRPr="001D2470">
        <w:rPr>
          <w:sz w:val="28"/>
          <w:szCs w:val="28"/>
        </w:rPr>
        <w:t xml:space="preserve">Порядок приобретения жилья для участников боевых действий по защите Приднестровской Молдавской Республики на территории </w:t>
      </w:r>
      <w:r w:rsidRPr="001D2470">
        <w:rPr>
          <w:sz w:val="28"/>
          <w:szCs w:val="28"/>
        </w:rPr>
        <w:lastRenderedPageBreak/>
        <w:t>Приднестровской Молдавской Республики регламентируется нормативным правовым актом Правительства Приднестровской Молдавской Республики.</w:t>
      </w:r>
    </w:p>
    <w:p w:rsidR="000C7EE5" w:rsidRPr="00FB0121" w:rsidRDefault="00661420" w:rsidP="0074584A">
      <w:pPr>
        <w:ind w:firstLine="709"/>
        <w:jc w:val="both"/>
        <w:rPr>
          <w:sz w:val="28"/>
          <w:szCs w:val="28"/>
        </w:rPr>
      </w:pPr>
      <w:r w:rsidRPr="001D2470">
        <w:rPr>
          <w:sz w:val="28"/>
          <w:szCs w:val="28"/>
        </w:rPr>
        <w:t xml:space="preserve">4. </w:t>
      </w:r>
      <w:r w:rsidR="00D942D3" w:rsidRPr="001D2470">
        <w:rPr>
          <w:sz w:val="28"/>
          <w:szCs w:val="28"/>
        </w:rPr>
        <w:t xml:space="preserve">Правительству Приднестровской Молдавской Республики </w:t>
      </w:r>
      <w:r w:rsidR="000C7EE5" w:rsidRPr="001D2470">
        <w:rPr>
          <w:sz w:val="28"/>
          <w:szCs w:val="28"/>
        </w:rPr>
        <w:t>заключить с открытым акционерным обществом «Агентство по оздоровлению банковской системы» договор купли-продажи комплекса строений, расположенных по адресу: город Тирасполь, улица Ленина, дом 1/1, на сумму 10</w:t>
      </w:r>
      <w:r w:rsidR="007943F0" w:rsidRPr="001D2470">
        <w:rPr>
          <w:sz w:val="28"/>
          <w:szCs w:val="28"/>
        </w:rPr>
        <w:t> </w:t>
      </w:r>
      <w:r w:rsidR="000C7EE5" w:rsidRPr="001D2470">
        <w:rPr>
          <w:sz w:val="28"/>
          <w:szCs w:val="28"/>
        </w:rPr>
        <w:t>192</w:t>
      </w:r>
      <w:r w:rsidR="007943F0" w:rsidRPr="001D2470">
        <w:rPr>
          <w:sz w:val="28"/>
          <w:szCs w:val="28"/>
        </w:rPr>
        <w:t> </w:t>
      </w:r>
      <w:r w:rsidR="000C7EE5" w:rsidRPr="001D2470">
        <w:rPr>
          <w:sz w:val="28"/>
          <w:szCs w:val="28"/>
        </w:rPr>
        <w:t>500</w:t>
      </w:r>
      <w:r w:rsidR="007943F0" w:rsidRPr="001D2470">
        <w:rPr>
          <w:sz w:val="28"/>
          <w:szCs w:val="28"/>
        </w:rPr>
        <w:t xml:space="preserve"> </w:t>
      </w:r>
      <w:r w:rsidR="000C7EE5" w:rsidRPr="001D2470">
        <w:rPr>
          <w:sz w:val="28"/>
          <w:szCs w:val="28"/>
        </w:rPr>
        <w:t xml:space="preserve">рублей, с условием о рассрочке </w:t>
      </w:r>
      <w:r w:rsidR="000C7EE5" w:rsidRPr="001A64A0">
        <w:rPr>
          <w:sz w:val="28"/>
          <w:szCs w:val="28"/>
        </w:rPr>
        <w:t xml:space="preserve">платежей сроком на </w:t>
      </w:r>
      <w:r w:rsidR="00DE72BD" w:rsidRPr="001A64A0">
        <w:rPr>
          <w:sz w:val="28"/>
          <w:szCs w:val="28"/>
        </w:rPr>
        <w:t>5 (</w:t>
      </w:r>
      <w:r w:rsidR="000C7EE5" w:rsidRPr="001A64A0">
        <w:rPr>
          <w:sz w:val="28"/>
          <w:szCs w:val="28"/>
        </w:rPr>
        <w:t>пять</w:t>
      </w:r>
      <w:r w:rsidR="00DE72BD" w:rsidRPr="001A64A0">
        <w:rPr>
          <w:sz w:val="28"/>
          <w:szCs w:val="28"/>
        </w:rPr>
        <w:t>)</w:t>
      </w:r>
      <w:r w:rsidR="000C7EE5" w:rsidRPr="001A64A0">
        <w:rPr>
          <w:sz w:val="28"/>
          <w:szCs w:val="28"/>
        </w:rPr>
        <w:t xml:space="preserve"> лет ежегодно равными </w:t>
      </w:r>
      <w:r w:rsidR="000C7EE5" w:rsidRPr="00FB0121">
        <w:rPr>
          <w:sz w:val="28"/>
          <w:szCs w:val="28"/>
        </w:rPr>
        <w:t>долями в последующих периодах.</w:t>
      </w:r>
    </w:p>
    <w:p w:rsidR="00661420" w:rsidRPr="00FB0121" w:rsidRDefault="000C7EE5" w:rsidP="0074584A">
      <w:pPr>
        <w:ind w:firstLine="709"/>
        <w:jc w:val="both"/>
        <w:rPr>
          <w:sz w:val="28"/>
          <w:szCs w:val="28"/>
        </w:rPr>
      </w:pPr>
      <w:r w:rsidRPr="00FB0121">
        <w:rPr>
          <w:sz w:val="28"/>
          <w:szCs w:val="28"/>
        </w:rPr>
        <w:t>Средства Фонда капитальных вложений Приднестровской Молдавской Республики в сумме 2</w:t>
      </w:r>
      <w:r w:rsidR="004E463E" w:rsidRPr="00FB0121">
        <w:rPr>
          <w:sz w:val="28"/>
          <w:szCs w:val="28"/>
        </w:rPr>
        <w:t> </w:t>
      </w:r>
      <w:r w:rsidRPr="00FB0121">
        <w:rPr>
          <w:sz w:val="28"/>
          <w:szCs w:val="28"/>
        </w:rPr>
        <w:t>192</w:t>
      </w:r>
      <w:r w:rsidR="004E463E" w:rsidRPr="00FB0121">
        <w:rPr>
          <w:sz w:val="28"/>
          <w:szCs w:val="28"/>
        </w:rPr>
        <w:t> </w:t>
      </w:r>
      <w:r w:rsidRPr="00FB0121">
        <w:rPr>
          <w:sz w:val="28"/>
          <w:szCs w:val="28"/>
        </w:rPr>
        <w:t>500 рублей направляются на финансирование первого платежа по договору, указанному в части первой настоящего пункта.</w:t>
      </w:r>
    </w:p>
    <w:p w:rsidR="00636B10" w:rsidRPr="001D2470" w:rsidRDefault="00011E4A" w:rsidP="0074584A">
      <w:pPr>
        <w:ind w:firstLine="709"/>
        <w:jc w:val="both"/>
        <w:outlineLvl w:val="2"/>
        <w:rPr>
          <w:sz w:val="28"/>
          <w:szCs w:val="28"/>
        </w:rPr>
      </w:pPr>
      <w:bookmarkStart w:id="3" w:name="_Hlk85476154"/>
      <w:r w:rsidRPr="00FB0121">
        <w:rPr>
          <w:rStyle w:val="ad"/>
          <w:b w:val="0"/>
          <w:sz w:val="28"/>
          <w:szCs w:val="28"/>
        </w:rPr>
        <w:t>5.</w:t>
      </w:r>
      <w:r w:rsidRPr="00FB0121">
        <w:rPr>
          <w:rStyle w:val="ad"/>
          <w:sz w:val="28"/>
          <w:szCs w:val="28"/>
        </w:rPr>
        <w:t xml:space="preserve"> </w:t>
      </w:r>
      <w:r w:rsidRPr="00FB0121">
        <w:rPr>
          <w:sz w:val="28"/>
          <w:szCs w:val="28"/>
        </w:rPr>
        <w:t xml:space="preserve">Во изменение норм действующего законодательства Приднестровской Молдавской Республики юридические лица не вправе заключать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капитального ремонта, а также текущего ремонта </w:t>
      </w:r>
      <w:r w:rsidRPr="001D2470">
        <w:rPr>
          <w:sz w:val="28"/>
          <w:szCs w:val="28"/>
        </w:rPr>
        <w:t>в рамках исполнения договоров, осуществляемых за счет средств бюджетов различных уровней, внебюджетных фондов</w:t>
      </w:r>
      <w:r w:rsidR="00E26CE1" w:rsidRPr="001D2470">
        <w:rPr>
          <w:sz w:val="28"/>
          <w:szCs w:val="28"/>
        </w:rPr>
        <w:t>, за исключением договоров, заключаемых в рамках бюджетных лимитов (ассигнований), доведенных до сел (поселков)</w:t>
      </w:r>
      <w:r w:rsidR="00C06EDB" w:rsidRPr="001D2470">
        <w:rPr>
          <w:sz w:val="28"/>
          <w:szCs w:val="28"/>
        </w:rPr>
        <w:t>.</w:t>
      </w:r>
    </w:p>
    <w:p w:rsidR="00D234AE" w:rsidRPr="0034258C" w:rsidRDefault="00D234AE" w:rsidP="0074584A">
      <w:pPr>
        <w:ind w:firstLine="709"/>
        <w:jc w:val="both"/>
        <w:outlineLvl w:val="2"/>
        <w:rPr>
          <w:sz w:val="28"/>
          <w:szCs w:val="28"/>
          <w:lang w:eastAsia="en-US"/>
        </w:rPr>
      </w:pPr>
      <w:r w:rsidRPr="001D2470">
        <w:rPr>
          <w:sz w:val="28"/>
          <w:szCs w:val="28"/>
        </w:rPr>
        <w:t xml:space="preserve">6. Установить, что в 2023 году во изменение норм действующего законодательства Приднестровской Молдавской Республики юридические лица, осуществляющие капитальное </w:t>
      </w:r>
      <w:r w:rsidRPr="0034258C">
        <w:rPr>
          <w:sz w:val="28"/>
          <w:szCs w:val="28"/>
        </w:rPr>
        <w:t>строительство, реконструкцию, капитальный ремонт, а также текущий ремонт, в рамках исполнения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договорам субподряда, договорам возмездного оказания услуг, договорам на выполнение работ), не вправе применять упрощенную систему налогообложения.</w:t>
      </w:r>
    </w:p>
    <w:p w:rsidR="00C06EDB" w:rsidRPr="0034258C" w:rsidRDefault="00C06EDB" w:rsidP="0074584A">
      <w:pPr>
        <w:ind w:firstLine="709"/>
        <w:jc w:val="both"/>
        <w:outlineLvl w:val="2"/>
        <w:rPr>
          <w:sz w:val="28"/>
          <w:szCs w:val="28"/>
          <w:lang w:eastAsia="en-US"/>
        </w:rPr>
      </w:pPr>
    </w:p>
    <w:p w:rsidR="00720EED" w:rsidRPr="0034258C" w:rsidRDefault="00720EED" w:rsidP="00720EED">
      <w:pPr>
        <w:ind w:firstLine="709"/>
        <w:jc w:val="both"/>
        <w:rPr>
          <w:rFonts w:eastAsia="Calibri"/>
          <w:b/>
          <w:sz w:val="28"/>
          <w:szCs w:val="28"/>
        </w:rPr>
      </w:pPr>
      <w:r w:rsidRPr="0034258C">
        <w:rPr>
          <w:rFonts w:eastAsia="Calibri"/>
          <w:b/>
          <w:sz w:val="28"/>
          <w:szCs w:val="28"/>
        </w:rPr>
        <w:t>Статья 19-1.</w:t>
      </w:r>
    </w:p>
    <w:p w:rsidR="0014043A" w:rsidRPr="0034258C" w:rsidRDefault="0014043A" w:rsidP="0014043A">
      <w:pPr>
        <w:jc w:val="both"/>
        <w:rPr>
          <w:b/>
          <w:i/>
        </w:rPr>
      </w:pPr>
      <w:r w:rsidRPr="0034258C">
        <w:rPr>
          <w:b/>
          <w:i/>
        </w:rPr>
        <w:t>-- Закон дополнен статьей 19-1 (Закон № 6-ЗИД-</w:t>
      </w:r>
      <w:r w:rsidRPr="0034258C">
        <w:rPr>
          <w:b/>
          <w:i/>
          <w:lang w:val="en-US"/>
        </w:rPr>
        <w:t>VII</w:t>
      </w:r>
      <w:r w:rsidRPr="0034258C">
        <w:rPr>
          <w:b/>
          <w:i/>
        </w:rPr>
        <w:t xml:space="preserve"> от 30.01.23г)</w:t>
      </w:r>
      <w:r w:rsidR="005E207A" w:rsidRPr="0034258C">
        <w:rPr>
          <w:b/>
          <w:i/>
        </w:rPr>
        <w:t xml:space="preserve"> вступает в силу с 31.01.23</w:t>
      </w:r>
      <w:r w:rsidRPr="0034258C">
        <w:rPr>
          <w:b/>
          <w:i/>
        </w:rPr>
        <w:t>;</w:t>
      </w:r>
    </w:p>
    <w:p w:rsidR="00011E4A" w:rsidRPr="003A713F" w:rsidRDefault="00011E4A" w:rsidP="00011E4A">
      <w:pPr>
        <w:jc w:val="both"/>
        <w:rPr>
          <w:b/>
          <w:i/>
        </w:rPr>
      </w:pPr>
      <w:r w:rsidRPr="003A713F">
        <w:rPr>
          <w:b/>
          <w:i/>
        </w:rPr>
        <w:t xml:space="preserve">-- </w:t>
      </w:r>
      <w:r w:rsidRPr="003A713F">
        <w:rPr>
          <w:b/>
          <w:i/>
          <w:kern w:val="36"/>
        </w:rPr>
        <w:t>П</w:t>
      </w:r>
      <w:r>
        <w:rPr>
          <w:b/>
          <w:i/>
          <w:kern w:val="36"/>
        </w:rPr>
        <w:t>одп</w:t>
      </w:r>
      <w:r w:rsidRPr="003A713F">
        <w:rPr>
          <w:b/>
          <w:i/>
          <w:kern w:val="36"/>
        </w:rPr>
        <w:t xml:space="preserve">ункт </w:t>
      </w:r>
      <w:r>
        <w:rPr>
          <w:b/>
          <w:i/>
          <w:kern w:val="36"/>
        </w:rPr>
        <w:t>в) пункта 1</w:t>
      </w:r>
      <w:r w:rsidRPr="003A713F">
        <w:rPr>
          <w:b/>
          <w:i/>
          <w:kern w:val="36"/>
        </w:rPr>
        <w:t xml:space="preserve"> статьи 19</w:t>
      </w:r>
      <w:r>
        <w:rPr>
          <w:b/>
          <w:i/>
          <w:kern w:val="36"/>
        </w:rPr>
        <w:t>-1</w:t>
      </w:r>
      <w:r w:rsidRPr="003A713F">
        <w:rPr>
          <w:b/>
          <w:i/>
          <w:kern w:val="36"/>
        </w:rPr>
        <w:t xml:space="preserve"> </w:t>
      </w:r>
      <w:r w:rsidRPr="003A713F">
        <w:rPr>
          <w:b/>
          <w:i/>
          <w:color w:val="538135" w:themeColor="accent6" w:themeShade="BF"/>
          <w:kern w:val="36"/>
        </w:rPr>
        <w:t xml:space="preserve">в новой редакции </w:t>
      </w:r>
      <w:r w:rsidRPr="003A713F">
        <w:rPr>
          <w:b/>
          <w:i/>
          <w:kern w:val="36"/>
        </w:rPr>
        <w:t>(Закон № 14-ЗИ-</w:t>
      </w:r>
      <w:r w:rsidRPr="003A713F">
        <w:rPr>
          <w:b/>
          <w:i/>
          <w:kern w:val="36"/>
          <w:lang w:val="en-US"/>
        </w:rPr>
        <w:t>VII</w:t>
      </w:r>
      <w:r w:rsidRPr="003A713F">
        <w:rPr>
          <w:b/>
          <w:i/>
          <w:kern w:val="36"/>
        </w:rPr>
        <w:t xml:space="preserve"> от 08.02.23г);</w:t>
      </w:r>
    </w:p>
    <w:p w:rsidR="00472058" w:rsidRPr="008B07EE" w:rsidRDefault="00472058" w:rsidP="00472058">
      <w:pPr>
        <w:jc w:val="both"/>
        <w:rPr>
          <w:b/>
          <w:i/>
        </w:rPr>
      </w:pPr>
      <w:r w:rsidRPr="008B07EE">
        <w:rPr>
          <w:b/>
          <w:i/>
        </w:rPr>
        <w:t xml:space="preserve">-- </w:t>
      </w:r>
      <w:r>
        <w:rPr>
          <w:b/>
          <w:i/>
        </w:rPr>
        <w:t>Подпункт в) пункта 1 статьи 19-1</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14043A" w:rsidRPr="0034258C" w:rsidRDefault="0014043A" w:rsidP="00720EED">
      <w:pPr>
        <w:ind w:firstLine="709"/>
        <w:jc w:val="both"/>
        <w:rPr>
          <w:rFonts w:eastAsia="Calibri"/>
          <w:sz w:val="28"/>
          <w:szCs w:val="28"/>
        </w:rPr>
      </w:pPr>
    </w:p>
    <w:p w:rsidR="00720EED" w:rsidRPr="0034258C" w:rsidRDefault="00720EED" w:rsidP="00720EED">
      <w:pPr>
        <w:ind w:firstLine="709"/>
        <w:jc w:val="both"/>
        <w:rPr>
          <w:rFonts w:eastAsia="Calibri"/>
          <w:sz w:val="28"/>
          <w:szCs w:val="28"/>
          <w:shd w:val="clear" w:color="auto" w:fill="FFFFFF"/>
        </w:rPr>
      </w:pPr>
      <w:r w:rsidRPr="0034258C">
        <w:rPr>
          <w:rFonts w:eastAsia="Calibri"/>
          <w:spacing w:val="-4"/>
          <w:sz w:val="28"/>
          <w:szCs w:val="28"/>
          <w:shd w:val="clear" w:color="auto" w:fill="FFFFFF"/>
        </w:rPr>
        <w:t>1. Во изменение порядка, предусмотренного гражданским законодательством Приднестровской Молдавской Республики, при осуществлении к</w:t>
      </w:r>
      <w:r w:rsidRPr="0034258C">
        <w:rPr>
          <w:rFonts w:eastAsia="Calibri"/>
          <w:sz w:val="28"/>
          <w:szCs w:val="28"/>
          <w:shd w:val="clear" w:color="auto" w:fill="FFFFFF"/>
        </w:rPr>
        <w:t>апитального строительства, реконструкции, капитального ремонта, а также текущего ремонта на объектах за счет средств бюджетов различных уровней, внебюджетных фондов:</w:t>
      </w:r>
    </w:p>
    <w:p w:rsidR="00720EED" w:rsidRPr="0034258C" w:rsidRDefault="00720EED" w:rsidP="00720EED">
      <w:pPr>
        <w:ind w:firstLine="709"/>
        <w:jc w:val="both"/>
        <w:rPr>
          <w:rFonts w:eastAsia="Calibri"/>
          <w:sz w:val="28"/>
          <w:szCs w:val="28"/>
          <w:shd w:val="clear" w:color="auto" w:fill="FFFFFF"/>
        </w:rPr>
      </w:pPr>
      <w:r w:rsidRPr="0034258C">
        <w:rPr>
          <w:rFonts w:eastAsia="Calibri"/>
          <w:sz w:val="28"/>
          <w:szCs w:val="28"/>
          <w:shd w:val="clear" w:color="auto" w:fill="FFFFFF"/>
        </w:rPr>
        <w:lastRenderedPageBreak/>
        <w:t xml:space="preserve">а) денежные средства, предъявленные подрядной организацией к оплате </w:t>
      </w:r>
      <w:r w:rsidRPr="0034258C">
        <w:rPr>
          <w:rFonts w:eastAsia="Calibri"/>
          <w:sz w:val="28"/>
          <w:szCs w:val="28"/>
          <w:shd w:val="clear" w:color="auto" w:fill="FFFFFF"/>
        </w:rPr>
        <w:br/>
        <w:t>в составе актов выполненных работ и предусмотренные на выплату заработной платы и на уплату единого социального налога на данную заработную плату, должны быть в полном объеме начислены и:</w:t>
      </w:r>
    </w:p>
    <w:p w:rsidR="00720EED" w:rsidRPr="0034258C" w:rsidRDefault="00720EED" w:rsidP="00720EED">
      <w:pPr>
        <w:ind w:firstLine="709"/>
        <w:jc w:val="both"/>
        <w:rPr>
          <w:rFonts w:eastAsia="Calibri"/>
          <w:sz w:val="28"/>
          <w:szCs w:val="28"/>
          <w:shd w:val="clear" w:color="auto" w:fill="FFFFFF"/>
        </w:rPr>
      </w:pPr>
      <w:r w:rsidRPr="0034258C">
        <w:rPr>
          <w:rFonts w:eastAsia="Calibri"/>
          <w:sz w:val="28"/>
          <w:szCs w:val="28"/>
          <w:shd w:val="clear" w:color="auto" w:fill="FFFFFF"/>
        </w:rPr>
        <w:t>1) выплачены работникам, задействованным на данных объектах;</w:t>
      </w:r>
    </w:p>
    <w:p w:rsidR="00720EED" w:rsidRPr="0034258C" w:rsidRDefault="00720EED" w:rsidP="00720EED">
      <w:pPr>
        <w:ind w:firstLine="709"/>
        <w:jc w:val="both"/>
        <w:rPr>
          <w:rFonts w:eastAsia="Calibri"/>
          <w:sz w:val="28"/>
          <w:szCs w:val="28"/>
          <w:shd w:val="clear" w:color="auto" w:fill="FFFFFF"/>
        </w:rPr>
      </w:pPr>
      <w:r w:rsidRPr="0034258C">
        <w:rPr>
          <w:rFonts w:eastAsia="Calibri"/>
          <w:sz w:val="28"/>
          <w:szCs w:val="28"/>
          <w:shd w:val="clear" w:color="auto" w:fill="FFFFFF"/>
        </w:rPr>
        <w:t>2) уплачены в виде единого социального налога.</w:t>
      </w:r>
    </w:p>
    <w:p w:rsidR="00720EED" w:rsidRPr="0034258C" w:rsidRDefault="00720EED" w:rsidP="00720EED">
      <w:pPr>
        <w:ind w:firstLine="709"/>
        <w:jc w:val="both"/>
        <w:rPr>
          <w:rFonts w:eastAsia="Calibri"/>
          <w:sz w:val="28"/>
          <w:szCs w:val="28"/>
          <w:shd w:val="clear" w:color="auto" w:fill="FFFFFF"/>
        </w:rPr>
      </w:pPr>
      <w:r w:rsidRPr="0034258C">
        <w:rPr>
          <w:rFonts w:eastAsia="Calibri"/>
          <w:sz w:val="28"/>
          <w:szCs w:val="28"/>
          <w:shd w:val="clear" w:color="auto" w:fill="FFFFFF"/>
        </w:rPr>
        <w:t>В случае наличия по итогам отчетного года и 3 (трех) месяцев года, следующего за отчетным, разницы денежных средств между средствами, сформированными в составе актов выполненных работ в соответствии с частью первой настоящего подпункта и фактически начисленными, выплаченными работникам подрядной организации, задействованным на вышеуказанных объектах, и уплаченными в виде единого социального налога, данная разница подлежит возмещению в соответствующие бюджеты различных уровней, во внебюджетные фонды в полном объеме за минусом уплаченных налогов на данную разницу (налог на доходы организаций, налог на содержание жилищного фонда и объектов социально-культурной сферы) в срок не позднее 1 июня года, следующего за истекшим отчетным годом;</w:t>
      </w:r>
    </w:p>
    <w:p w:rsidR="00720EED" w:rsidRPr="00FB0121" w:rsidRDefault="00720EED" w:rsidP="00720EED">
      <w:pPr>
        <w:ind w:firstLine="709"/>
        <w:jc w:val="both"/>
        <w:rPr>
          <w:rFonts w:eastAsia="Calibri"/>
          <w:sz w:val="28"/>
          <w:szCs w:val="28"/>
          <w:shd w:val="clear" w:color="auto" w:fill="FFFFFF"/>
        </w:rPr>
      </w:pPr>
      <w:r w:rsidRPr="0034258C">
        <w:rPr>
          <w:rFonts w:eastAsia="Calibri"/>
          <w:sz w:val="28"/>
          <w:szCs w:val="28"/>
          <w:shd w:val="clear" w:color="auto" w:fill="FFFFFF"/>
        </w:rPr>
        <w:t xml:space="preserve">б) допускается привлечение юридических лиц для выполнения работ </w:t>
      </w:r>
      <w:r w:rsidRPr="0034258C">
        <w:rPr>
          <w:rFonts w:eastAsia="Calibri"/>
          <w:sz w:val="28"/>
          <w:szCs w:val="28"/>
          <w:shd w:val="clear" w:color="auto" w:fill="FFFFFF"/>
        </w:rPr>
        <w:br/>
        <w:t xml:space="preserve">по договорам субподряда, по договорам возмездного оказания услуг, </w:t>
      </w:r>
      <w:r w:rsidRPr="0034258C">
        <w:rPr>
          <w:rFonts w:eastAsia="Calibri"/>
          <w:sz w:val="28"/>
          <w:szCs w:val="28"/>
          <w:shd w:val="clear" w:color="auto" w:fill="FFFFFF"/>
        </w:rPr>
        <w:br/>
        <w:t xml:space="preserve">по договорам на выполнение работ,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w:t>
      </w:r>
      <w:r w:rsidRPr="00FB0121">
        <w:rPr>
          <w:rFonts w:eastAsia="Calibri"/>
          <w:sz w:val="28"/>
          <w:szCs w:val="28"/>
          <w:shd w:val="clear" w:color="auto" w:fill="FFFFFF"/>
        </w:rPr>
        <w:t>генерального подряда.</w:t>
      </w:r>
    </w:p>
    <w:p w:rsidR="00720EED" w:rsidRPr="001D2470" w:rsidRDefault="00720EED" w:rsidP="00720EED">
      <w:pPr>
        <w:ind w:firstLine="709"/>
        <w:jc w:val="both"/>
        <w:rPr>
          <w:rFonts w:eastAsia="Calibri"/>
          <w:sz w:val="28"/>
          <w:szCs w:val="28"/>
          <w:shd w:val="clear" w:color="auto" w:fill="FFFFFF"/>
        </w:rPr>
      </w:pPr>
      <w:r w:rsidRPr="00FB0121">
        <w:rPr>
          <w:rFonts w:eastAsia="Calibri"/>
          <w:sz w:val="28"/>
          <w:szCs w:val="28"/>
          <w:shd w:val="clear" w:color="auto" w:fill="FFFFFF"/>
        </w:rPr>
        <w:t xml:space="preserve">В случае превышения установленного предела сумма превышения подлежит возмещению в соответствующие бюджеты различных уровней, </w:t>
      </w:r>
      <w:r w:rsidRPr="00FB0121">
        <w:rPr>
          <w:rFonts w:eastAsia="Calibri"/>
          <w:sz w:val="28"/>
          <w:szCs w:val="28"/>
          <w:shd w:val="clear" w:color="auto" w:fill="FFFFFF"/>
        </w:rPr>
        <w:br/>
        <w:t xml:space="preserve">во внебюджетные </w:t>
      </w:r>
      <w:r w:rsidRPr="001D2470">
        <w:rPr>
          <w:rFonts w:eastAsia="Calibri"/>
          <w:sz w:val="28"/>
          <w:szCs w:val="28"/>
          <w:shd w:val="clear" w:color="auto" w:fill="FFFFFF"/>
        </w:rPr>
        <w:t>фонды в полном объеме;</w:t>
      </w:r>
    </w:p>
    <w:p w:rsidR="009A6249" w:rsidRPr="001D2470" w:rsidRDefault="009A6249" w:rsidP="009A6249">
      <w:pPr>
        <w:widowControl w:val="0"/>
        <w:tabs>
          <w:tab w:val="left" w:pos="0"/>
        </w:tabs>
        <w:ind w:firstLine="709"/>
        <w:jc w:val="both"/>
        <w:rPr>
          <w:sz w:val="28"/>
          <w:szCs w:val="28"/>
        </w:rPr>
      </w:pPr>
      <w:r w:rsidRPr="001D2470">
        <w:rPr>
          <w:sz w:val="28"/>
          <w:szCs w:val="28"/>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720EED" w:rsidRPr="001D2470" w:rsidRDefault="009A6249" w:rsidP="009A6249">
      <w:pPr>
        <w:ind w:firstLine="709"/>
        <w:jc w:val="both"/>
        <w:rPr>
          <w:rFonts w:eastAsia="Calibri"/>
          <w:spacing w:val="-6"/>
          <w:sz w:val="28"/>
          <w:szCs w:val="28"/>
          <w:shd w:val="clear" w:color="auto" w:fill="FFFFFF"/>
        </w:rPr>
      </w:pPr>
      <w:r w:rsidRPr="001D2470">
        <w:rPr>
          <w:sz w:val="28"/>
          <w:szCs w:val="28"/>
        </w:rPr>
        <w:t xml:space="preserve">В случае нарушения требования настоящего подпункта положительная разница между стоимостью, включенной в акт приемки выполненных работ, </w:t>
      </w:r>
      <w:r w:rsidRPr="001D2470">
        <w:rPr>
          <w:sz w:val="28"/>
          <w:szCs w:val="28"/>
        </w:rPr>
        <w:br/>
        <w:t>и фактической стоимостью израсходованных материальных ресурсов подлежит возмещению в соответствующие бюджеты различных уровней, внебюджетные фонды в полном объеме</w:t>
      </w:r>
      <w:r w:rsidR="00720EED" w:rsidRPr="001D2470">
        <w:rPr>
          <w:rFonts w:eastAsia="Calibri"/>
          <w:spacing w:val="-6"/>
          <w:sz w:val="28"/>
          <w:szCs w:val="28"/>
          <w:shd w:val="clear" w:color="auto" w:fill="FFFFFF"/>
        </w:rPr>
        <w:t xml:space="preserve">. </w:t>
      </w:r>
    </w:p>
    <w:p w:rsidR="00720EED" w:rsidRPr="001D2470" w:rsidRDefault="00720EED" w:rsidP="00720EED">
      <w:pPr>
        <w:pStyle w:val="a3"/>
        <w:ind w:left="0" w:firstLine="709"/>
        <w:jc w:val="both"/>
        <w:rPr>
          <w:rFonts w:eastAsia="Calibri"/>
          <w:sz w:val="28"/>
          <w:szCs w:val="28"/>
          <w:shd w:val="clear" w:color="auto" w:fill="FFFFFF"/>
        </w:rPr>
      </w:pPr>
      <w:r w:rsidRPr="001D2470">
        <w:rPr>
          <w:rFonts w:eastAsia="Calibri"/>
          <w:sz w:val="28"/>
          <w:szCs w:val="28"/>
          <w:shd w:val="clear" w:color="auto" w:fill="FFFFFF"/>
        </w:rPr>
        <w:t>2. Порядок реализации требований, указанных в пункте 1 настоящей статьи, устанавливается нормативным правовым актом Правительства Приднестровской Молдавской Республики.</w:t>
      </w:r>
    </w:p>
    <w:p w:rsidR="00D234AE" w:rsidRPr="0034258C" w:rsidRDefault="00720EED" w:rsidP="00720EED">
      <w:pPr>
        <w:ind w:firstLine="709"/>
        <w:jc w:val="both"/>
        <w:outlineLvl w:val="2"/>
        <w:rPr>
          <w:sz w:val="28"/>
          <w:szCs w:val="28"/>
          <w:lang w:eastAsia="en-US"/>
        </w:rPr>
      </w:pPr>
      <w:r w:rsidRPr="00FB0121">
        <w:rPr>
          <w:rFonts w:eastAsia="Calibri"/>
          <w:sz w:val="28"/>
          <w:szCs w:val="28"/>
          <w:shd w:val="clear" w:color="auto" w:fill="FFFFFF"/>
        </w:rPr>
        <w:t xml:space="preserve">3. Контроль за исполнением требований </w:t>
      </w:r>
      <w:r w:rsidRPr="0034258C">
        <w:rPr>
          <w:rFonts w:eastAsia="Calibri"/>
          <w:sz w:val="28"/>
          <w:szCs w:val="28"/>
          <w:shd w:val="clear" w:color="auto" w:fill="FFFFFF"/>
        </w:rPr>
        <w:t>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D234AE" w:rsidRPr="001A64A0" w:rsidRDefault="00D234AE" w:rsidP="0074584A">
      <w:pPr>
        <w:ind w:firstLine="709"/>
        <w:jc w:val="both"/>
        <w:outlineLvl w:val="2"/>
        <w:rPr>
          <w:sz w:val="28"/>
          <w:szCs w:val="28"/>
          <w:lang w:eastAsia="en-US"/>
        </w:rPr>
      </w:pPr>
    </w:p>
    <w:p w:rsidR="00E42531" w:rsidRDefault="00E42531" w:rsidP="0074584A">
      <w:pPr>
        <w:ind w:firstLine="709"/>
        <w:jc w:val="both"/>
        <w:outlineLvl w:val="2"/>
        <w:rPr>
          <w:b/>
          <w:sz w:val="28"/>
          <w:szCs w:val="28"/>
          <w:lang w:eastAsia="en-US"/>
        </w:rPr>
      </w:pPr>
      <w:r w:rsidRPr="001A64A0">
        <w:rPr>
          <w:b/>
          <w:sz w:val="28"/>
          <w:szCs w:val="28"/>
          <w:lang w:eastAsia="en-US"/>
        </w:rPr>
        <w:t>Статья 2</w:t>
      </w:r>
      <w:r w:rsidR="000F5C26" w:rsidRPr="001A64A0">
        <w:rPr>
          <w:b/>
          <w:sz w:val="28"/>
          <w:szCs w:val="28"/>
          <w:lang w:eastAsia="en-US"/>
        </w:rPr>
        <w:t>0</w:t>
      </w:r>
      <w:r w:rsidRPr="001A64A0">
        <w:rPr>
          <w:b/>
          <w:sz w:val="28"/>
          <w:szCs w:val="28"/>
          <w:lang w:eastAsia="en-US"/>
        </w:rPr>
        <w:t>.</w:t>
      </w:r>
    </w:p>
    <w:p w:rsidR="00096D90" w:rsidRPr="008B07EE" w:rsidRDefault="00096D90" w:rsidP="00096D90">
      <w:pPr>
        <w:jc w:val="both"/>
        <w:rPr>
          <w:b/>
          <w:i/>
        </w:rPr>
      </w:pPr>
      <w:r w:rsidRPr="008B07EE">
        <w:rPr>
          <w:b/>
          <w:i/>
        </w:rPr>
        <w:lastRenderedPageBreak/>
        <w:t xml:space="preserve">-- </w:t>
      </w:r>
      <w:r>
        <w:rPr>
          <w:b/>
          <w:i/>
        </w:rPr>
        <w:t>Часть первая статьи 20</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096D90" w:rsidRPr="008B07EE" w:rsidRDefault="00096D90" w:rsidP="00096D90">
      <w:pPr>
        <w:jc w:val="both"/>
        <w:rPr>
          <w:b/>
          <w:i/>
        </w:rPr>
      </w:pPr>
      <w:r w:rsidRPr="008B07EE">
        <w:rPr>
          <w:b/>
          <w:i/>
        </w:rPr>
        <w:t xml:space="preserve">-- </w:t>
      </w:r>
      <w:r>
        <w:rPr>
          <w:b/>
          <w:i/>
        </w:rPr>
        <w:t>Статья 20 дополнена частью третьей</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244FFB" w:rsidRPr="008B07EE" w:rsidRDefault="00244FFB" w:rsidP="00244FFB">
      <w:pPr>
        <w:jc w:val="both"/>
        <w:rPr>
          <w:b/>
          <w:i/>
        </w:rPr>
      </w:pPr>
      <w:r w:rsidRPr="008B07EE">
        <w:rPr>
          <w:b/>
          <w:i/>
        </w:rPr>
        <w:t xml:space="preserve">-- </w:t>
      </w:r>
      <w:r>
        <w:rPr>
          <w:b/>
          <w:i/>
        </w:rPr>
        <w:t>Статья 20 дополнена частью четвертой</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244FFB" w:rsidRPr="008B07EE" w:rsidRDefault="00244FFB" w:rsidP="00244FFB">
      <w:pPr>
        <w:jc w:val="both"/>
        <w:rPr>
          <w:b/>
          <w:i/>
        </w:rPr>
      </w:pPr>
      <w:r w:rsidRPr="008B07EE">
        <w:rPr>
          <w:b/>
          <w:i/>
        </w:rPr>
        <w:t xml:space="preserve">-- </w:t>
      </w:r>
      <w:r>
        <w:rPr>
          <w:b/>
          <w:i/>
        </w:rPr>
        <w:t>Статья 20 дополнена частью пятой</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096D90" w:rsidRPr="001D2470" w:rsidRDefault="00096D90" w:rsidP="0074584A">
      <w:pPr>
        <w:ind w:firstLine="709"/>
        <w:jc w:val="both"/>
        <w:outlineLvl w:val="2"/>
        <w:rPr>
          <w:b/>
          <w:sz w:val="28"/>
          <w:szCs w:val="28"/>
          <w:lang w:eastAsia="en-US"/>
        </w:rPr>
      </w:pPr>
    </w:p>
    <w:bookmarkEnd w:id="3"/>
    <w:p w:rsidR="00E93C34" w:rsidRPr="001D2470" w:rsidRDefault="00E93C34" w:rsidP="00E93C34">
      <w:pPr>
        <w:pStyle w:val="a3"/>
        <w:ind w:left="0" w:firstLine="709"/>
        <w:jc w:val="both"/>
        <w:rPr>
          <w:sz w:val="28"/>
          <w:szCs w:val="28"/>
        </w:rPr>
      </w:pPr>
      <w:r w:rsidRPr="001D2470">
        <w:rPr>
          <w:sz w:val="28"/>
          <w:szCs w:val="28"/>
        </w:rPr>
        <w:t xml:space="preserve">Утвердить основные характеристики Фонда развития предпринимательства Приднестровской Молдавской Республики, а также источники формирования и направления расходования согласно </w:t>
      </w:r>
      <w:r w:rsidRPr="001D2470">
        <w:rPr>
          <w:sz w:val="28"/>
          <w:szCs w:val="28"/>
        </w:rPr>
        <w:br/>
        <w:t>Приложению № 2.3 к настоящему Закону, в том числе:</w:t>
      </w:r>
    </w:p>
    <w:p w:rsidR="00E93C34" w:rsidRPr="001D2470" w:rsidRDefault="00E93C34" w:rsidP="00E93C34">
      <w:pPr>
        <w:pStyle w:val="a3"/>
        <w:ind w:left="0" w:firstLine="709"/>
        <w:jc w:val="both"/>
        <w:rPr>
          <w:sz w:val="28"/>
          <w:szCs w:val="28"/>
        </w:rPr>
      </w:pPr>
      <w:r w:rsidRPr="001D2470">
        <w:rPr>
          <w:sz w:val="28"/>
          <w:szCs w:val="28"/>
        </w:rPr>
        <w:t xml:space="preserve">а) остатки средств по состоянию на 1 января 2023 года в сумме 17 058 671 рубль; </w:t>
      </w:r>
    </w:p>
    <w:p w:rsidR="00E93C34" w:rsidRPr="001D2470" w:rsidRDefault="00E93C34" w:rsidP="00E93C34">
      <w:pPr>
        <w:pStyle w:val="a3"/>
        <w:ind w:left="0" w:firstLine="709"/>
        <w:jc w:val="both"/>
        <w:rPr>
          <w:sz w:val="28"/>
          <w:szCs w:val="28"/>
        </w:rPr>
      </w:pPr>
      <w:r w:rsidRPr="001D2470">
        <w:rPr>
          <w:sz w:val="28"/>
          <w:szCs w:val="28"/>
        </w:rPr>
        <w:t>б) доходы в сумме 20 701 609 рублей;</w:t>
      </w:r>
    </w:p>
    <w:p w:rsidR="001E603D" w:rsidRPr="001D2470" w:rsidRDefault="00E93C34" w:rsidP="00E93C34">
      <w:pPr>
        <w:ind w:firstLine="709"/>
        <w:jc w:val="both"/>
        <w:rPr>
          <w:sz w:val="28"/>
          <w:szCs w:val="28"/>
        </w:rPr>
      </w:pPr>
      <w:r w:rsidRPr="001D2470">
        <w:rPr>
          <w:sz w:val="28"/>
          <w:szCs w:val="28"/>
        </w:rPr>
        <w:t>в) расходы в сумме 30 307 464 рубля</w:t>
      </w:r>
      <w:r w:rsidR="001E603D" w:rsidRPr="001D2470">
        <w:rPr>
          <w:sz w:val="28"/>
          <w:szCs w:val="28"/>
        </w:rPr>
        <w:t>.</w:t>
      </w:r>
    </w:p>
    <w:p w:rsidR="00121084" w:rsidRPr="001D2470" w:rsidRDefault="001E603D" w:rsidP="0074584A">
      <w:pPr>
        <w:ind w:firstLine="709"/>
        <w:jc w:val="both"/>
        <w:outlineLvl w:val="2"/>
        <w:rPr>
          <w:b/>
          <w:sz w:val="28"/>
          <w:szCs w:val="28"/>
          <w:lang w:eastAsia="en-US"/>
        </w:rPr>
      </w:pPr>
      <w:r w:rsidRPr="001D2470">
        <w:rPr>
          <w:sz w:val="28"/>
          <w:szCs w:val="28"/>
        </w:rPr>
        <w:t>В 2023 году часть денежных средств, поступивших в счет уплаты единого таможенного платежа в размере 2,28 процента, перечисляется в доход Фонда развития предпринимательства Приднестровской Молдавской Республики.</w:t>
      </w:r>
    </w:p>
    <w:p w:rsidR="00B96229" w:rsidRPr="001D2470" w:rsidRDefault="00B96229" w:rsidP="00B96229">
      <w:pPr>
        <w:widowControl w:val="0"/>
        <w:ind w:firstLine="709"/>
        <w:jc w:val="both"/>
        <w:rPr>
          <w:sz w:val="28"/>
          <w:szCs w:val="28"/>
        </w:rPr>
      </w:pPr>
      <w:r w:rsidRPr="001D2470">
        <w:rPr>
          <w:sz w:val="28"/>
          <w:szCs w:val="28"/>
        </w:rPr>
        <w:t xml:space="preserve">Часть остатка средств Фонда развития предпринимательства Приднестровской Молдавской Республики по состоянию на 1 января </w:t>
      </w:r>
      <w:r w:rsidRPr="001D2470">
        <w:rPr>
          <w:sz w:val="28"/>
          <w:szCs w:val="28"/>
        </w:rPr>
        <w:br/>
        <w:t>2023 года в сумме 5 881 098 рублей направляется на формирование резерва Фонда развития предпринимательства Приднестровской Молдавской Республики и расходуется после внесения изменений в настоящий Закон.</w:t>
      </w:r>
    </w:p>
    <w:p w:rsidR="00B96229" w:rsidRPr="001D2470" w:rsidRDefault="00B96229" w:rsidP="00B96229">
      <w:pPr>
        <w:ind w:firstLine="709"/>
        <w:jc w:val="both"/>
        <w:rPr>
          <w:sz w:val="28"/>
          <w:szCs w:val="28"/>
        </w:rPr>
      </w:pPr>
      <w:r w:rsidRPr="001D2470">
        <w:rPr>
          <w:sz w:val="28"/>
          <w:szCs w:val="28"/>
        </w:rPr>
        <w:t xml:space="preserve">Часть остатка средств Фонда развития предпринимательства Приднестровской Молдавской Республики по состоянию на 1 января </w:t>
      </w:r>
      <w:r w:rsidRPr="001D2470">
        <w:rPr>
          <w:sz w:val="28"/>
          <w:szCs w:val="28"/>
        </w:rPr>
        <w:br/>
        <w:t>2023 года в сумме 1 792 024 рубля направляется Фонду государственного резерва Приднестровской Молдавской Республики на формирование и пополнение государственного материального резерва.</w:t>
      </w:r>
    </w:p>
    <w:p w:rsidR="001E603D" w:rsidRPr="001D2470" w:rsidRDefault="00B96229" w:rsidP="00B96229">
      <w:pPr>
        <w:ind w:firstLine="709"/>
        <w:jc w:val="both"/>
        <w:outlineLvl w:val="2"/>
        <w:rPr>
          <w:sz w:val="28"/>
          <w:szCs w:val="28"/>
        </w:rPr>
      </w:pPr>
      <w:r w:rsidRPr="001D2470">
        <w:rPr>
          <w:sz w:val="28"/>
          <w:szCs w:val="28"/>
        </w:rPr>
        <w:t xml:space="preserve">Часть остатка средств Фонда развития предпринимательства Приднестровской Молдавской Республики по состоянию на 1 января </w:t>
      </w:r>
      <w:r w:rsidRPr="001D2470">
        <w:rPr>
          <w:sz w:val="28"/>
          <w:szCs w:val="28"/>
        </w:rPr>
        <w:br/>
        <w:t>2023 года в сумме 5 660 792 рубля направляется Министерству внутренних дел Приднестровской Молдавской Республики на финансирование расходов.</w:t>
      </w:r>
    </w:p>
    <w:p w:rsidR="00B96229" w:rsidRPr="001A64A0" w:rsidRDefault="00B96229" w:rsidP="00B96229">
      <w:pPr>
        <w:ind w:firstLine="709"/>
        <w:jc w:val="both"/>
        <w:outlineLvl w:val="2"/>
        <w:rPr>
          <w:b/>
          <w:sz w:val="28"/>
          <w:szCs w:val="28"/>
          <w:lang w:eastAsia="en-US"/>
        </w:rPr>
      </w:pPr>
    </w:p>
    <w:p w:rsidR="00E42531" w:rsidRDefault="00E42531" w:rsidP="0074584A">
      <w:pPr>
        <w:ind w:firstLine="709"/>
        <w:jc w:val="both"/>
        <w:outlineLvl w:val="2"/>
        <w:rPr>
          <w:b/>
          <w:sz w:val="28"/>
          <w:szCs w:val="28"/>
          <w:lang w:eastAsia="en-US"/>
        </w:rPr>
      </w:pPr>
      <w:r w:rsidRPr="001A64A0">
        <w:rPr>
          <w:b/>
          <w:sz w:val="28"/>
          <w:szCs w:val="28"/>
          <w:lang w:eastAsia="en-US"/>
        </w:rPr>
        <w:t>Статья 2</w:t>
      </w:r>
      <w:r w:rsidR="000F5C26" w:rsidRPr="001A64A0">
        <w:rPr>
          <w:b/>
          <w:sz w:val="28"/>
          <w:szCs w:val="28"/>
          <w:lang w:eastAsia="en-US"/>
        </w:rPr>
        <w:t>1</w:t>
      </w:r>
      <w:r w:rsidRPr="001A64A0">
        <w:rPr>
          <w:b/>
          <w:sz w:val="28"/>
          <w:szCs w:val="28"/>
          <w:lang w:eastAsia="en-US"/>
        </w:rPr>
        <w:t>.</w:t>
      </w:r>
    </w:p>
    <w:p w:rsidR="000D06E9" w:rsidRPr="008B07EE" w:rsidRDefault="000D06E9" w:rsidP="000D06E9">
      <w:pPr>
        <w:jc w:val="both"/>
        <w:rPr>
          <w:b/>
          <w:i/>
        </w:rPr>
      </w:pPr>
      <w:r w:rsidRPr="008B07EE">
        <w:rPr>
          <w:b/>
          <w:i/>
        </w:rPr>
        <w:t xml:space="preserve">-- </w:t>
      </w:r>
      <w:r>
        <w:rPr>
          <w:b/>
          <w:i/>
        </w:rPr>
        <w:t>Пункт 1 статьи 21</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0D06E9" w:rsidRPr="001D2470" w:rsidRDefault="000D06E9" w:rsidP="0074584A">
      <w:pPr>
        <w:ind w:firstLine="709"/>
        <w:jc w:val="both"/>
        <w:outlineLvl w:val="2"/>
        <w:rPr>
          <w:b/>
          <w:sz w:val="28"/>
          <w:szCs w:val="28"/>
          <w:lang w:eastAsia="en-US"/>
        </w:rPr>
      </w:pPr>
    </w:p>
    <w:p w:rsidR="00E41B22" w:rsidRPr="001D2470" w:rsidRDefault="00E41B22" w:rsidP="00E41B22">
      <w:pPr>
        <w:ind w:firstLine="709"/>
        <w:jc w:val="both"/>
        <w:rPr>
          <w:rFonts w:eastAsia="Calibri"/>
          <w:sz w:val="28"/>
          <w:szCs w:val="28"/>
        </w:rPr>
      </w:pPr>
      <w:r w:rsidRPr="001D2470">
        <w:rPr>
          <w:rFonts w:eastAsia="Calibri"/>
          <w:sz w:val="28"/>
          <w:szCs w:val="28"/>
        </w:rPr>
        <w:t xml:space="preserve">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w:t>
      </w:r>
      <w:r w:rsidRPr="001D2470">
        <w:rPr>
          <w:rFonts w:eastAsia="Calibri"/>
          <w:sz w:val="28"/>
          <w:szCs w:val="28"/>
        </w:rPr>
        <w:br/>
        <w:t>Приложению № 2.4 к настоящему Закону, в том числе:</w:t>
      </w:r>
    </w:p>
    <w:p w:rsidR="00E41B22" w:rsidRPr="001D2470" w:rsidRDefault="00E41B22" w:rsidP="00E41B22">
      <w:pPr>
        <w:ind w:firstLine="709"/>
        <w:jc w:val="both"/>
        <w:rPr>
          <w:rFonts w:eastAsia="Calibri"/>
          <w:sz w:val="28"/>
          <w:szCs w:val="28"/>
        </w:rPr>
      </w:pPr>
      <w:r w:rsidRPr="001D2470">
        <w:rPr>
          <w:rFonts w:eastAsia="Calibri"/>
          <w:sz w:val="28"/>
          <w:szCs w:val="28"/>
        </w:rPr>
        <w:t xml:space="preserve">а) остатки средств по состоянию на 1 января 2023 года в сумме </w:t>
      </w:r>
      <w:r w:rsidRPr="001D2470">
        <w:rPr>
          <w:rFonts w:eastAsia="Calibri"/>
          <w:sz w:val="28"/>
          <w:szCs w:val="28"/>
        </w:rPr>
        <w:br/>
        <w:t>34 130 320 рублей;</w:t>
      </w:r>
    </w:p>
    <w:p w:rsidR="00E41B22" w:rsidRPr="001D2470" w:rsidRDefault="00E41B22" w:rsidP="00E41B22">
      <w:pPr>
        <w:ind w:firstLine="709"/>
        <w:jc w:val="both"/>
        <w:rPr>
          <w:rFonts w:eastAsia="Calibri"/>
          <w:sz w:val="28"/>
          <w:szCs w:val="28"/>
        </w:rPr>
      </w:pPr>
      <w:r w:rsidRPr="001D2470">
        <w:rPr>
          <w:rFonts w:eastAsia="Calibri"/>
          <w:sz w:val="28"/>
          <w:szCs w:val="28"/>
        </w:rPr>
        <w:t>б) доходы в сумме 48 252 116 рублей;</w:t>
      </w:r>
    </w:p>
    <w:p w:rsidR="00E41B22" w:rsidRPr="001D2470" w:rsidRDefault="00E41B22" w:rsidP="00E41B22">
      <w:pPr>
        <w:ind w:firstLine="709"/>
        <w:jc w:val="both"/>
        <w:rPr>
          <w:sz w:val="28"/>
          <w:szCs w:val="28"/>
        </w:rPr>
      </w:pPr>
      <w:r w:rsidRPr="001D2470">
        <w:rPr>
          <w:sz w:val="28"/>
          <w:szCs w:val="28"/>
        </w:rPr>
        <w:t>в) расходы в сумме 82 382 436 рублей.</w:t>
      </w:r>
    </w:p>
    <w:p w:rsidR="004747F2" w:rsidRPr="001D2470" w:rsidRDefault="00E41B22" w:rsidP="00E41B22">
      <w:pPr>
        <w:ind w:firstLine="709"/>
        <w:jc w:val="both"/>
        <w:rPr>
          <w:sz w:val="28"/>
          <w:szCs w:val="28"/>
        </w:rPr>
      </w:pPr>
      <w:r w:rsidRPr="001D2470">
        <w:rPr>
          <w:sz w:val="28"/>
          <w:szCs w:val="28"/>
        </w:rPr>
        <w:lastRenderedPageBreak/>
        <w:t xml:space="preserve">Остатки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2023 года в сумме </w:t>
      </w:r>
      <w:r w:rsidRPr="001D2470">
        <w:rPr>
          <w:sz w:val="28"/>
          <w:szCs w:val="28"/>
        </w:rPr>
        <w:br/>
        <w:t>34 130 320 рублей направляются на формирование резерва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и расходуются после внесения изменений в настоящий Закон</w:t>
      </w:r>
      <w:r w:rsidR="004747F2" w:rsidRPr="001D2470">
        <w:rPr>
          <w:sz w:val="28"/>
          <w:szCs w:val="28"/>
        </w:rPr>
        <w:t>.</w:t>
      </w:r>
    </w:p>
    <w:p w:rsidR="004747F2" w:rsidRPr="001D2470" w:rsidRDefault="00D25FF7" w:rsidP="0074584A">
      <w:pPr>
        <w:ind w:firstLine="709"/>
        <w:jc w:val="both"/>
        <w:rPr>
          <w:sz w:val="28"/>
          <w:szCs w:val="28"/>
        </w:rPr>
      </w:pPr>
      <w:r w:rsidRPr="001D2470">
        <w:rPr>
          <w:sz w:val="28"/>
          <w:szCs w:val="28"/>
        </w:rPr>
        <w:t>2</w:t>
      </w:r>
      <w:r w:rsidR="004747F2" w:rsidRPr="001D2470">
        <w:rPr>
          <w:sz w:val="28"/>
          <w:szCs w:val="28"/>
        </w:rPr>
        <w:t>.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устанавливаются нормативным правовым актом Правительства Приднестровской Молдавской Республики.</w:t>
      </w:r>
    </w:p>
    <w:p w:rsidR="00E42531" w:rsidRPr="001A64A0" w:rsidRDefault="00D25FF7" w:rsidP="0074584A">
      <w:pPr>
        <w:ind w:firstLine="709"/>
        <w:jc w:val="both"/>
        <w:outlineLvl w:val="2"/>
        <w:rPr>
          <w:sz w:val="28"/>
          <w:szCs w:val="28"/>
        </w:rPr>
      </w:pPr>
      <w:r w:rsidRPr="001D2470">
        <w:rPr>
          <w:sz w:val="28"/>
          <w:szCs w:val="28"/>
        </w:rPr>
        <w:t>3</w:t>
      </w:r>
      <w:r w:rsidR="004747F2" w:rsidRPr="001D2470">
        <w:rPr>
          <w:sz w:val="28"/>
          <w:szCs w:val="28"/>
        </w:rPr>
        <w:t xml:space="preserve">. Комиссионное вознаграждение </w:t>
      </w:r>
      <w:r w:rsidR="004747F2" w:rsidRPr="001A64A0">
        <w:rPr>
          <w:sz w:val="28"/>
          <w:szCs w:val="28"/>
        </w:rPr>
        <w:t>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rsidR="00121084" w:rsidRPr="001A64A0" w:rsidRDefault="00121084" w:rsidP="0074584A">
      <w:pPr>
        <w:ind w:firstLine="709"/>
        <w:jc w:val="both"/>
        <w:outlineLvl w:val="2"/>
        <w:rPr>
          <w:b/>
          <w:sz w:val="28"/>
          <w:szCs w:val="28"/>
          <w:lang w:eastAsia="en-US"/>
        </w:rPr>
      </w:pPr>
      <w:bookmarkStart w:id="4" w:name="_Hlk85476332"/>
    </w:p>
    <w:p w:rsidR="00E15E4D" w:rsidRDefault="00E15E4D" w:rsidP="0074584A">
      <w:pPr>
        <w:ind w:firstLine="709"/>
        <w:jc w:val="both"/>
        <w:outlineLvl w:val="2"/>
        <w:rPr>
          <w:b/>
          <w:sz w:val="28"/>
          <w:szCs w:val="28"/>
          <w:lang w:eastAsia="en-US"/>
        </w:rPr>
      </w:pPr>
      <w:r w:rsidRPr="001A64A0">
        <w:rPr>
          <w:b/>
          <w:sz w:val="28"/>
          <w:szCs w:val="28"/>
          <w:lang w:eastAsia="en-US"/>
        </w:rPr>
        <w:t>Статья 2</w:t>
      </w:r>
      <w:r w:rsidR="000F5C26" w:rsidRPr="001A64A0">
        <w:rPr>
          <w:b/>
          <w:sz w:val="28"/>
          <w:szCs w:val="28"/>
          <w:lang w:eastAsia="en-US"/>
        </w:rPr>
        <w:t>2</w:t>
      </w:r>
      <w:r w:rsidRPr="001A64A0">
        <w:rPr>
          <w:b/>
          <w:sz w:val="28"/>
          <w:szCs w:val="28"/>
          <w:lang w:eastAsia="en-US"/>
        </w:rPr>
        <w:t>.</w:t>
      </w:r>
    </w:p>
    <w:p w:rsidR="00AD3122" w:rsidRPr="008B07EE" w:rsidRDefault="00AD3122" w:rsidP="00AD3122">
      <w:pPr>
        <w:jc w:val="both"/>
        <w:rPr>
          <w:b/>
          <w:i/>
        </w:rPr>
      </w:pPr>
      <w:r w:rsidRPr="008B07EE">
        <w:rPr>
          <w:b/>
          <w:i/>
        </w:rPr>
        <w:t xml:space="preserve">-- </w:t>
      </w:r>
      <w:r>
        <w:rPr>
          <w:b/>
          <w:i/>
        </w:rPr>
        <w:t>Часть первая статьи 22</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AD3122" w:rsidRPr="008B07EE" w:rsidRDefault="00AD3122" w:rsidP="00AD3122">
      <w:pPr>
        <w:jc w:val="both"/>
        <w:rPr>
          <w:b/>
          <w:i/>
        </w:rPr>
      </w:pPr>
      <w:r w:rsidRPr="008B07EE">
        <w:rPr>
          <w:b/>
          <w:i/>
        </w:rPr>
        <w:t xml:space="preserve">-- </w:t>
      </w:r>
      <w:r>
        <w:rPr>
          <w:b/>
          <w:i/>
        </w:rPr>
        <w:t>Статья 22 дополнена частью третьей</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AD3122" w:rsidRPr="001D2470" w:rsidRDefault="00AD3122" w:rsidP="00AD3122">
      <w:pPr>
        <w:ind w:firstLine="709"/>
        <w:jc w:val="both"/>
        <w:outlineLvl w:val="2"/>
        <w:rPr>
          <w:b/>
          <w:sz w:val="28"/>
          <w:szCs w:val="28"/>
          <w:lang w:eastAsia="en-US"/>
        </w:rPr>
      </w:pPr>
    </w:p>
    <w:bookmarkEnd w:id="4"/>
    <w:p w:rsidR="00466491" w:rsidRPr="001D2470" w:rsidRDefault="00466491" w:rsidP="00466491">
      <w:pPr>
        <w:ind w:firstLine="709"/>
        <w:jc w:val="both"/>
        <w:rPr>
          <w:sz w:val="28"/>
          <w:szCs w:val="28"/>
        </w:rPr>
      </w:pPr>
      <w:r w:rsidRPr="001D2470">
        <w:rPr>
          <w:sz w:val="28"/>
          <w:szCs w:val="28"/>
          <w:lang w:bidi="ru-RU"/>
        </w:rPr>
        <w:t xml:space="preserve">Утвердить основные характеристики </w:t>
      </w:r>
      <w:r w:rsidRPr="001D2470">
        <w:rPr>
          <w:sz w:val="28"/>
          <w:szCs w:val="28"/>
        </w:rPr>
        <w:t xml:space="preserve">Фонда поддержки сельского хозяйства Приднестровской Молдавской Республики, а также источники формирования и направления расходования средств согласно </w:t>
      </w:r>
      <w:r w:rsidRPr="001D2470">
        <w:rPr>
          <w:sz w:val="28"/>
          <w:szCs w:val="28"/>
        </w:rPr>
        <w:br/>
        <w:t>Приложению № 2.5 к настоящему Закону, в том числе:</w:t>
      </w:r>
    </w:p>
    <w:p w:rsidR="00466491" w:rsidRPr="001D2470" w:rsidRDefault="00466491" w:rsidP="00466491">
      <w:pPr>
        <w:shd w:val="clear" w:color="auto" w:fill="FFFFFF"/>
        <w:ind w:firstLine="709"/>
        <w:jc w:val="both"/>
        <w:rPr>
          <w:rFonts w:eastAsia="Calibri"/>
          <w:sz w:val="28"/>
          <w:szCs w:val="28"/>
        </w:rPr>
      </w:pPr>
      <w:r w:rsidRPr="001D2470">
        <w:rPr>
          <w:rFonts w:eastAsia="Calibri"/>
          <w:sz w:val="28"/>
          <w:szCs w:val="28"/>
        </w:rPr>
        <w:t xml:space="preserve">а) остатки средств по состоянию на 1 января 2023 года в сумме </w:t>
      </w:r>
      <w:r w:rsidRPr="001D2470">
        <w:rPr>
          <w:rFonts w:eastAsia="Calibri"/>
          <w:sz w:val="28"/>
          <w:szCs w:val="28"/>
        </w:rPr>
        <w:br/>
        <w:t xml:space="preserve">16 519 214 рублей; </w:t>
      </w:r>
    </w:p>
    <w:p w:rsidR="00466491" w:rsidRPr="001D2470" w:rsidRDefault="00466491" w:rsidP="00466491">
      <w:pPr>
        <w:ind w:firstLine="709"/>
        <w:jc w:val="both"/>
        <w:rPr>
          <w:sz w:val="28"/>
          <w:szCs w:val="28"/>
        </w:rPr>
      </w:pPr>
      <w:r w:rsidRPr="001D2470">
        <w:rPr>
          <w:sz w:val="28"/>
          <w:szCs w:val="28"/>
        </w:rPr>
        <w:t>б) доходы в сумме 20 500 000 рублей;</w:t>
      </w:r>
    </w:p>
    <w:p w:rsidR="00F55D46" w:rsidRPr="001D2470" w:rsidRDefault="00466491" w:rsidP="00466491">
      <w:pPr>
        <w:ind w:firstLine="709"/>
        <w:jc w:val="both"/>
        <w:rPr>
          <w:sz w:val="28"/>
          <w:szCs w:val="28"/>
        </w:rPr>
      </w:pPr>
      <w:r w:rsidRPr="001D2470">
        <w:rPr>
          <w:sz w:val="28"/>
          <w:szCs w:val="28"/>
        </w:rPr>
        <w:t>в) расходы в сумме 37 019 214 рублей</w:t>
      </w:r>
      <w:r w:rsidR="00F55D46" w:rsidRPr="001D2470">
        <w:rPr>
          <w:sz w:val="28"/>
          <w:szCs w:val="28"/>
        </w:rPr>
        <w:t>.</w:t>
      </w:r>
    </w:p>
    <w:p w:rsidR="00E15E4D" w:rsidRPr="001D2470" w:rsidRDefault="00F55D46" w:rsidP="0074584A">
      <w:pPr>
        <w:ind w:firstLine="709"/>
        <w:jc w:val="both"/>
        <w:rPr>
          <w:sz w:val="28"/>
          <w:szCs w:val="28"/>
        </w:rPr>
      </w:pPr>
      <w:r w:rsidRPr="001D2470">
        <w:rPr>
          <w:sz w:val="28"/>
          <w:szCs w:val="28"/>
        </w:rPr>
        <w:t>В 2023 году часть денежных средств, поступивших в счет уплаты единого таможенного платежа в размере 2,26 процента, перечисляется в доход Фонда поддержки сельского хозяйства Приднестровской Молдавской Республики.</w:t>
      </w:r>
    </w:p>
    <w:p w:rsidR="00DB6BEE" w:rsidRPr="001D2470" w:rsidRDefault="00DB6BEE" w:rsidP="0074584A">
      <w:pPr>
        <w:ind w:firstLine="709"/>
        <w:jc w:val="both"/>
        <w:rPr>
          <w:sz w:val="28"/>
          <w:szCs w:val="28"/>
        </w:rPr>
      </w:pPr>
      <w:r w:rsidRPr="001D2470">
        <w:rPr>
          <w:sz w:val="28"/>
          <w:szCs w:val="28"/>
        </w:rPr>
        <w:t xml:space="preserve">Часть остатков средств Фонда поддержки сельского хозяйства Приднестровской Молдавской Республики по состоянию на 1 января </w:t>
      </w:r>
      <w:r w:rsidRPr="001D2470">
        <w:rPr>
          <w:sz w:val="28"/>
          <w:szCs w:val="28"/>
        </w:rPr>
        <w:br/>
        <w:t>2023 года в сумме 12 902 614 рублей направляется на формирование резерва Фонда поддержки сельского хозяйства Приднестровской Молдавской Республики и расходуется после внесения изменений в настоящий Закон.</w:t>
      </w:r>
    </w:p>
    <w:p w:rsidR="00121084" w:rsidRPr="001A64A0" w:rsidRDefault="00121084" w:rsidP="0074584A">
      <w:pPr>
        <w:ind w:firstLine="709"/>
        <w:jc w:val="both"/>
        <w:rPr>
          <w:b/>
          <w:sz w:val="28"/>
          <w:szCs w:val="28"/>
        </w:rPr>
      </w:pPr>
    </w:p>
    <w:p w:rsidR="00E15E4D" w:rsidRDefault="00E15E4D" w:rsidP="0074584A">
      <w:pPr>
        <w:ind w:firstLine="709"/>
        <w:jc w:val="both"/>
        <w:rPr>
          <w:b/>
          <w:sz w:val="28"/>
          <w:szCs w:val="28"/>
        </w:rPr>
      </w:pPr>
      <w:r w:rsidRPr="001A64A0">
        <w:rPr>
          <w:b/>
          <w:sz w:val="28"/>
          <w:szCs w:val="28"/>
        </w:rPr>
        <w:t>Статья 2</w:t>
      </w:r>
      <w:r w:rsidR="000F5C26" w:rsidRPr="001A64A0">
        <w:rPr>
          <w:b/>
          <w:sz w:val="28"/>
          <w:szCs w:val="28"/>
        </w:rPr>
        <w:t>3</w:t>
      </w:r>
      <w:r w:rsidRPr="001A64A0">
        <w:rPr>
          <w:b/>
          <w:sz w:val="28"/>
          <w:szCs w:val="28"/>
        </w:rPr>
        <w:t>.</w:t>
      </w:r>
    </w:p>
    <w:p w:rsidR="00AD3122" w:rsidRPr="008B07EE" w:rsidRDefault="00AD3122" w:rsidP="00AD3122">
      <w:pPr>
        <w:jc w:val="both"/>
        <w:rPr>
          <w:b/>
          <w:i/>
        </w:rPr>
      </w:pPr>
      <w:r w:rsidRPr="008B07EE">
        <w:rPr>
          <w:b/>
          <w:i/>
        </w:rPr>
        <w:t xml:space="preserve">-- </w:t>
      </w:r>
      <w:r>
        <w:rPr>
          <w:b/>
          <w:i/>
        </w:rPr>
        <w:t>Пункт 1 статьи 23</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AD3122" w:rsidRPr="001A64A0" w:rsidRDefault="00AD3122" w:rsidP="00AD3122">
      <w:pPr>
        <w:ind w:firstLine="709"/>
        <w:jc w:val="both"/>
        <w:outlineLvl w:val="2"/>
        <w:rPr>
          <w:b/>
          <w:sz w:val="28"/>
          <w:szCs w:val="28"/>
          <w:lang w:eastAsia="en-US"/>
        </w:rPr>
      </w:pPr>
    </w:p>
    <w:p w:rsidR="003F22C0" w:rsidRPr="001D2470" w:rsidRDefault="003F22C0" w:rsidP="003F22C0">
      <w:pPr>
        <w:ind w:firstLine="709"/>
        <w:jc w:val="both"/>
        <w:rPr>
          <w:sz w:val="28"/>
          <w:szCs w:val="28"/>
          <w:lang w:bidi="ru-RU"/>
        </w:rPr>
      </w:pPr>
      <w:r w:rsidRPr="001D2470">
        <w:rPr>
          <w:sz w:val="28"/>
          <w:szCs w:val="28"/>
          <w:lang w:bidi="ru-RU"/>
        </w:rPr>
        <w:lastRenderedPageBreak/>
        <w:t xml:space="preserve">1. Утвердить основные характеристики Фонда развития мелиоративного комплекса Приднестровской Молдавской Республики, а также источники формирования и направления расходования средств согласно </w:t>
      </w:r>
      <w:r w:rsidRPr="001D2470">
        <w:rPr>
          <w:sz w:val="28"/>
          <w:szCs w:val="28"/>
          <w:lang w:bidi="ru-RU"/>
        </w:rPr>
        <w:br/>
        <w:t>Приложению № 2.6 к настоящему Закону, в том числе:</w:t>
      </w:r>
    </w:p>
    <w:p w:rsidR="003F22C0" w:rsidRPr="001D2470" w:rsidRDefault="003F22C0" w:rsidP="003F22C0">
      <w:pPr>
        <w:shd w:val="clear" w:color="auto" w:fill="FFFFFF"/>
        <w:ind w:firstLine="709"/>
        <w:jc w:val="both"/>
        <w:rPr>
          <w:rFonts w:eastAsia="Calibri"/>
          <w:sz w:val="28"/>
          <w:szCs w:val="28"/>
          <w:lang w:bidi="ru-RU"/>
        </w:rPr>
      </w:pPr>
      <w:r w:rsidRPr="001D2470">
        <w:rPr>
          <w:rFonts w:eastAsia="Calibri"/>
          <w:sz w:val="28"/>
          <w:szCs w:val="28"/>
          <w:lang w:bidi="ru-RU"/>
        </w:rPr>
        <w:t xml:space="preserve">а) остатки средств по состоянию на 1 января 2023 года в сумме </w:t>
      </w:r>
      <w:r w:rsidRPr="001D2470">
        <w:rPr>
          <w:rFonts w:eastAsia="Calibri"/>
          <w:sz w:val="28"/>
          <w:szCs w:val="28"/>
          <w:lang w:bidi="ru-RU"/>
        </w:rPr>
        <w:br/>
        <w:t xml:space="preserve">2 982 769 рублей; </w:t>
      </w:r>
    </w:p>
    <w:p w:rsidR="003F22C0" w:rsidRPr="001D2470" w:rsidRDefault="003F22C0" w:rsidP="003F22C0">
      <w:pPr>
        <w:ind w:firstLine="709"/>
        <w:jc w:val="both"/>
        <w:outlineLvl w:val="1"/>
        <w:rPr>
          <w:sz w:val="28"/>
          <w:szCs w:val="28"/>
          <w:lang w:bidi="ru-RU"/>
        </w:rPr>
      </w:pPr>
      <w:r w:rsidRPr="001D2470">
        <w:rPr>
          <w:sz w:val="28"/>
          <w:szCs w:val="28"/>
          <w:lang w:bidi="ru-RU"/>
        </w:rPr>
        <w:t>б) доходы в сумме 71 253 420</w:t>
      </w:r>
      <w:r w:rsidRPr="001D2470">
        <w:rPr>
          <w:sz w:val="28"/>
          <w:szCs w:val="28"/>
        </w:rPr>
        <w:t xml:space="preserve"> </w:t>
      </w:r>
      <w:r w:rsidRPr="001D2470">
        <w:rPr>
          <w:sz w:val="28"/>
          <w:szCs w:val="28"/>
          <w:lang w:bidi="ru-RU"/>
        </w:rPr>
        <w:t>рублей;</w:t>
      </w:r>
    </w:p>
    <w:p w:rsidR="00D32FB6" w:rsidRPr="001D2470" w:rsidRDefault="003F22C0" w:rsidP="003F22C0">
      <w:pPr>
        <w:ind w:firstLine="709"/>
        <w:jc w:val="both"/>
        <w:rPr>
          <w:sz w:val="28"/>
          <w:szCs w:val="28"/>
        </w:rPr>
      </w:pPr>
      <w:r w:rsidRPr="001D2470">
        <w:rPr>
          <w:sz w:val="28"/>
          <w:szCs w:val="28"/>
          <w:lang w:bidi="ru-RU"/>
        </w:rPr>
        <w:t>в) расходы в сумме 74 236 189 рублей</w:t>
      </w:r>
      <w:r w:rsidR="00D32FB6" w:rsidRPr="001D2470">
        <w:rPr>
          <w:sz w:val="28"/>
          <w:szCs w:val="28"/>
        </w:rPr>
        <w:t>.</w:t>
      </w:r>
    </w:p>
    <w:p w:rsidR="00D32FB6" w:rsidRPr="001A64A0" w:rsidRDefault="00D32FB6" w:rsidP="0074584A">
      <w:pPr>
        <w:ind w:firstLine="709"/>
        <w:jc w:val="both"/>
        <w:rPr>
          <w:sz w:val="28"/>
          <w:szCs w:val="28"/>
        </w:rPr>
      </w:pPr>
      <w:r w:rsidRPr="001D2470">
        <w:rPr>
          <w:sz w:val="28"/>
          <w:szCs w:val="28"/>
        </w:rPr>
        <w:t xml:space="preserve">2. В 2023 году часть денежных средств, поступивших в счет уплаты единого таможенного платежа в размере </w:t>
      </w:r>
      <w:r w:rsidRPr="001A64A0">
        <w:rPr>
          <w:sz w:val="28"/>
          <w:szCs w:val="28"/>
        </w:rPr>
        <w:t>6,55 процента, перечисляется в доход Фонда развития мелиоративного комплекса Приднестровской Молдавской Республики.</w:t>
      </w:r>
    </w:p>
    <w:p w:rsidR="0098079B" w:rsidRPr="001A64A0" w:rsidRDefault="0098079B" w:rsidP="0074584A">
      <w:pPr>
        <w:ind w:firstLine="709"/>
        <w:jc w:val="both"/>
        <w:rPr>
          <w:sz w:val="28"/>
          <w:szCs w:val="28"/>
        </w:rPr>
      </w:pPr>
      <w:bookmarkStart w:id="5" w:name="_Hlk85476388"/>
      <w:r w:rsidRPr="001A64A0">
        <w:rPr>
          <w:sz w:val="28"/>
          <w:szCs w:val="28"/>
        </w:rPr>
        <w:t xml:space="preserve">3. Предоставить право Правительству Приднестровской Молдавской Республики перераспределять сложившуюся экономию по объектам сметы расходов Фонда развития мелиоративного комплекса Приднестровской Молдавской Республики на 2023 год на объекты, включенные в смету расходов Фонда развития мелиоративного комплекса Приднестровской Молдавской Республики на 2023 год, утвержденную Приложением № 2.6 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Приднестровской Молдавской </w:t>
      </w:r>
      <w:r w:rsidR="00B21F28" w:rsidRPr="001A64A0">
        <w:rPr>
          <w:sz w:val="28"/>
          <w:szCs w:val="28"/>
        </w:rPr>
        <w:t>Р</w:t>
      </w:r>
      <w:r w:rsidRPr="001A64A0">
        <w:rPr>
          <w:sz w:val="28"/>
          <w:szCs w:val="28"/>
        </w:rPr>
        <w:t xml:space="preserve">еспублики </w:t>
      </w:r>
      <w:r w:rsidR="00FF1A36" w:rsidRPr="001A64A0">
        <w:rPr>
          <w:sz w:val="28"/>
          <w:szCs w:val="28"/>
        </w:rPr>
        <w:br/>
      </w:r>
      <w:r w:rsidRPr="001A64A0">
        <w:rPr>
          <w:sz w:val="28"/>
          <w:szCs w:val="28"/>
        </w:rPr>
        <w:t>на 2022–2026 годы.</w:t>
      </w:r>
    </w:p>
    <w:p w:rsidR="00E031B0" w:rsidRPr="001A64A0" w:rsidRDefault="0098079B" w:rsidP="0074584A">
      <w:pPr>
        <w:ind w:firstLine="709"/>
        <w:jc w:val="both"/>
        <w:rPr>
          <w:sz w:val="28"/>
          <w:szCs w:val="28"/>
        </w:rPr>
      </w:pPr>
      <w:r w:rsidRPr="001A64A0">
        <w:rPr>
          <w:sz w:val="28"/>
          <w:szCs w:val="28"/>
        </w:rPr>
        <w:t>4</w:t>
      </w:r>
      <w:r w:rsidR="00E031B0" w:rsidRPr="001A64A0">
        <w:rPr>
          <w:sz w:val="28"/>
          <w:szCs w:val="28"/>
        </w:rPr>
        <w:t>. Предоставить государственную поддержку сельскохозяйственным товаропроизводителям по оплате потребленных услуг централизованного водоснабжения на цели орошения государственной мелиоративной системой, оказываемых государственным унитарным предприятием «Республиканские оросительные системы», в размере 1,19 рубл</w:t>
      </w:r>
      <w:r w:rsidR="00B21F28" w:rsidRPr="001A64A0">
        <w:rPr>
          <w:sz w:val="28"/>
          <w:szCs w:val="28"/>
        </w:rPr>
        <w:t>я</w:t>
      </w:r>
      <w:r w:rsidR="00E031B0" w:rsidRPr="001A64A0">
        <w:rPr>
          <w:sz w:val="28"/>
          <w:szCs w:val="28"/>
        </w:rPr>
        <w:t xml:space="preserve"> за 1 кубический метр.</w:t>
      </w:r>
    </w:p>
    <w:p w:rsidR="00121084" w:rsidRPr="001A64A0" w:rsidRDefault="00E031B0" w:rsidP="0074584A">
      <w:pPr>
        <w:ind w:firstLine="709"/>
        <w:jc w:val="both"/>
        <w:outlineLvl w:val="2"/>
        <w:rPr>
          <w:sz w:val="28"/>
          <w:szCs w:val="28"/>
        </w:rPr>
      </w:pPr>
      <w:r w:rsidRPr="001A64A0">
        <w:rPr>
          <w:sz w:val="28"/>
          <w:szCs w:val="28"/>
        </w:rPr>
        <w:t>Производить финансирование компенсации государственной поддержки сельскохозяйственным товаропроизводителям государственному унитарному предприятию «Республиканские оросительные системы» в порядке, определенном нормативным</w:t>
      </w:r>
      <w:r w:rsidR="00B21F28" w:rsidRPr="001A64A0">
        <w:rPr>
          <w:sz w:val="28"/>
          <w:szCs w:val="28"/>
        </w:rPr>
        <w:t xml:space="preserve"> правовым</w:t>
      </w:r>
      <w:r w:rsidRPr="001A64A0">
        <w:rPr>
          <w:sz w:val="28"/>
          <w:szCs w:val="28"/>
        </w:rPr>
        <w:t xml:space="preserve"> актом Правительства Приднестровской Молдавской Республики.</w:t>
      </w:r>
    </w:p>
    <w:p w:rsidR="00E031B0" w:rsidRPr="001A64A0" w:rsidRDefault="00E031B0" w:rsidP="0074584A">
      <w:pPr>
        <w:ind w:firstLine="709"/>
        <w:jc w:val="both"/>
        <w:outlineLvl w:val="2"/>
        <w:rPr>
          <w:sz w:val="28"/>
          <w:szCs w:val="28"/>
        </w:rPr>
      </w:pPr>
    </w:p>
    <w:p w:rsidR="00DE5C73" w:rsidRDefault="00DE5C73" w:rsidP="0074584A">
      <w:pPr>
        <w:ind w:firstLine="709"/>
        <w:jc w:val="both"/>
        <w:outlineLvl w:val="2"/>
        <w:rPr>
          <w:b/>
          <w:sz w:val="28"/>
          <w:szCs w:val="28"/>
        </w:rPr>
      </w:pPr>
      <w:r w:rsidRPr="001A64A0">
        <w:rPr>
          <w:b/>
          <w:sz w:val="28"/>
          <w:szCs w:val="28"/>
        </w:rPr>
        <w:t>Статья 2</w:t>
      </w:r>
      <w:r w:rsidR="000F5C26" w:rsidRPr="001A64A0">
        <w:rPr>
          <w:b/>
          <w:sz w:val="28"/>
          <w:szCs w:val="28"/>
        </w:rPr>
        <w:t>4</w:t>
      </w:r>
      <w:r w:rsidRPr="001A64A0">
        <w:rPr>
          <w:b/>
          <w:sz w:val="28"/>
          <w:szCs w:val="28"/>
        </w:rPr>
        <w:t>.</w:t>
      </w:r>
    </w:p>
    <w:p w:rsidR="00BA784E" w:rsidRPr="008B07EE" w:rsidRDefault="00BA784E" w:rsidP="00BA784E">
      <w:pPr>
        <w:jc w:val="both"/>
        <w:rPr>
          <w:b/>
          <w:i/>
        </w:rPr>
      </w:pPr>
      <w:r w:rsidRPr="008B07EE">
        <w:rPr>
          <w:b/>
          <w:i/>
        </w:rPr>
        <w:t xml:space="preserve">-- </w:t>
      </w:r>
      <w:r w:rsidRPr="003C1A22">
        <w:rPr>
          <w:b/>
          <w:i/>
        </w:rPr>
        <w:t xml:space="preserve">Статья 24 в новой редакции (Закон </w:t>
      </w:r>
      <w:r w:rsidRPr="008B07EE">
        <w:rPr>
          <w:b/>
          <w:i/>
        </w:rPr>
        <w:t xml:space="preserve">№ </w:t>
      </w:r>
      <w:r>
        <w:rPr>
          <w:b/>
          <w:i/>
        </w:rPr>
        <w:t>26</w:t>
      </w:r>
      <w:r w:rsidRPr="008B07EE">
        <w:rPr>
          <w:b/>
          <w:i/>
        </w:rPr>
        <w:t>-ЗИД-</w:t>
      </w:r>
      <w:r w:rsidRPr="008B07EE">
        <w:rPr>
          <w:b/>
          <w:i/>
          <w:lang w:val="en-US"/>
        </w:rPr>
        <w:t>VII</w:t>
      </w:r>
      <w:r>
        <w:rPr>
          <w:b/>
          <w:i/>
        </w:rPr>
        <w:t xml:space="preserve"> от 16.02.23г);</w:t>
      </w:r>
    </w:p>
    <w:p w:rsidR="003C1A22" w:rsidRPr="003C1A22" w:rsidRDefault="003C1A22" w:rsidP="003C1A22">
      <w:pPr>
        <w:jc w:val="both"/>
        <w:rPr>
          <w:b/>
          <w:i/>
          <w:color w:val="538135" w:themeColor="accent6" w:themeShade="BF"/>
        </w:rPr>
      </w:pPr>
      <w:r w:rsidRPr="003C1A22">
        <w:rPr>
          <w:b/>
          <w:i/>
          <w:color w:val="538135" w:themeColor="accent6" w:themeShade="BF"/>
        </w:rPr>
        <w:t>-- Статья 24 в новой редакции (Закон № 70-ЗИД-</w:t>
      </w:r>
      <w:r w:rsidRPr="003C1A22">
        <w:rPr>
          <w:b/>
          <w:i/>
          <w:color w:val="538135" w:themeColor="accent6" w:themeShade="BF"/>
          <w:lang w:val="en-US"/>
        </w:rPr>
        <w:t>VII</w:t>
      </w:r>
      <w:r w:rsidRPr="003C1A22">
        <w:rPr>
          <w:b/>
          <w:i/>
          <w:color w:val="538135" w:themeColor="accent6" w:themeShade="BF"/>
        </w:rPr>
        <w:t xml:space="preserve"> от 05.04.23г);</w:t>
      </w:r>
    </w:p>
    <w:p w:rsidR="003C1A22" w:rsidRPr="001D2470" w:rsidRDefault="003C1A22" w:rsidP="003C1A22">
      <w:pPr>
        <w:ind w:firstLine="709"/>
        <w:jc w:val="both"/>
        <w:outlineLvl w:val="2"/>
        <w:rPr>
          <w:b/>
          <w:sz w:val="28"/>
          <w:szCs w:val="28"/>
          <w:lang w:eastAsia="en-US"/>
        </w:rPr>
      </w:pPr>
    </w:p>
    <w:bookmarkEnd w:id="5"/>
    <w:p w:rsidR="00E6266E" w:rsidRPr="001D2470" w:rsidRDefault="00E6266E" w:rsidP="00E6266E">
      <w:pPr>
        <w:ind w:firstLine="709"/>
        <w:jc w:val="both"/>
        <w:rPr>
          <w:sz w:val="28"/>
          <w:szCs w:val="28"/>
          <w:lang w:bidi="ru-RU"/>
        </w:rPr>
      </w:pPr>
      <w:r w:rsidRPr="001D2470">
        <w:rPr>
          <w:sz w:val="28"/>
          <w:szCs w:val="28"/>
          <w:lang w:bidi="ru-RU"/>
        </w:rPr>
        <w:t>Утвердить основные характеристики Фонда государственного резерва Приднестровской Молдавской Республики, а также источники формирования и направления расходования средств согласно Приложению № 2.31 к настоящему Закону, в том числе:</w:t>
      </w:r>
    </w:p>
    <w:p w:rsidR="00E6266E" w:rsidRPr="001D2470" w:rsidRDefault="00E6266E" w:rsidP="00E6266E">
      <w:pPr>
        <w:pStyle w:val="a3"/>
        <w:shd w:val="clear" w:color="auto" w:fill="FFFFFF"/>
        <w:ind w:left="0" w:firstLine="709"/>
        <w:jc w:val="both"/>
        <w:rPr>
          <w:sz w:val="28"/>
          <w:szCs w:val="28"/>
          <w:lang w:bidi="ru-RU"/>
        </w:rPr>
      </w:pPr>
      <w:r w:rsidRPr="001D2470">
        <w:rPr>
          <w:sz w:val="28"/>
          <w:szCs w:val="28"/>
          <w:lang w:bidi="ru-RU"/>
        </w:rPr>
        <w:t xml:space="preserve">а) остатки средств по состоянию на 1 января 2023 года в сумме </w:t>
      </w:r>
      <w:r w:rsidRPr="001D2470">
        <w:rPr>
          <w:sz w:val="28"/>
          <w:szCs w:val="28"/>
          <w:lang w:bidi="ru-RU"/>
        </w:rPr>
        <w:br/>
        <w:t xml:space="preserve">807 976 рублей; </w:t>
      </w:r>
    </w:p>
    <w:p w:rsidR="00E6266E" w:rsidRPr="001D2470" w:rsidRDefault="00E6266E" w:rsidP="00E6266E">
      <w:pPr>
        <w:pStyle w:val="a3"/>
        <w:shd w:val="clear" w:color="auto" w:fill="FFFFFF"/>
        <w:ind w:left="0" w:firstLine="709"/>
        <w:jc w:val="both"/>
        <w:rPr>
          <w:sz w:val="28"/>
          <w:szCs w:val="28"/>
          <w:lang w:bidi="ru-RU"/>
        </w:rPr>
      </w:pPr>
      <w:r w:rsidRPr="001D2470">
        <w:rPr>
          <w:sz w:val="28"/>
          <w:szCs w:val="28"/>
          <w:lang w:bidi="ru-RU"/>
        </w:rPr>
        <w:lastRenderedPageBreak/>
        <w:t xml:space="preserve">б) </w:t>
      </w:r>
      <w:r w:rsidRPr="001D2470">
        <w:rPr>
          <w:bCs/>
          <w:sz w:val="28"/>
          <w:szCs w:val="28"/>
        </w:rPr>
        <w:t>часть остатка средств по состоянию на 1 января 2023 года Фонда развития предпринимательства Приднестровской Молдавской Республики в сумме 1 792 024 рубля;</w:t>
      </w:r>
    </w:p>
    <w:p w:rsidR="00E6266E" w:rsidRPr="001D2470" w:rsidRDefault="00E6266E" w:rsidP="00E6266E">
      <w:pPr>
        <w:ind w:firstLine="709"/>
        <w:jc w:val="both"/>
        <w:rPr>
          <w:sz w:val="28"/>
          <w:szCs w:val="28"/>
          <w:lang w:bidi="ru-RU"/>
        </w:rPr>
      </w:pPr>
      <w:r w:rsidRPr="001D2470">
        <w:rPr>
          <w:sz w:val="28"/>
          <w:szCs w:val="28"/>
          <w:lang w:bidi="ru-RU"/>
        </w:rPr>
        <w:t>в) доходы в сумме 6 795 720 рублей;</w:t>
      </w:r>
    </w:p>
    <w:p w:rsidR="00E6266E" w:rsidRPr="001D2470" w:rsidRDefault="00E6266E" w:rsidP="00E6266E">
      <w:pPr>
        <w:ind w:firstLine="709"/>
        <w:jc w:val="both"/>
        <w:rPr>
          <w:sz w:val="28"/>
          <w:szCs w:val="28"/>
          <w:lang w:bidi="ru-RU"/>
        </w:rPr>
      </w:pPr>
      <w:r w:rsidRPr="001D2470">
        <w:rPr>
          <w:sz w:val="28"/>
          <w:szCs w:val="28"/>
          <w:lang w:bidi="ru-RU"/>
        </w:rPr>
        <w:t>г) расходы в сумме 9 395 720 рублей.</w:t>
      </w:r>
    </w:p>
    <w:p w:rsidR="00E6266E" w:rsidRPr="001D2470" w:rsidRDefault="00E6266E" w:rsidP="00E6266E">
      <w:pPr>
        <w:ind w:firstLine="709"/>
        <w:jc w:val="both"/>
        <w:rPr>
          <w:sz w:val="28"/>
          <w:szCs w:val="28"/>
          <w:lang w:bidi="ru-RU"/>
        </w:rPr>
      </w:pPr>
      <w:r w:rsidRPr="001D2470">
        <w:rPr>
          <w:sz w:val="28"/>
          <w:szCs w:val="28"/>
          <w:lang w:bidi="ru-RU"/>
        </w:rPr>
        <w:t>В 2023 году Фонд государственного резерва Приднестровской Молдавской Республики формируется за счет следующих источников:</w:t>
      </w:r>
    </w:p>
    <w:p w:rsidR="00E6266E" w:rsidRPr="001D2470" w:rsidRDefault="00E6266E" w:rsidP="00E6266E">
      <w:pPr>
        <w:ind w:firstLine="709"/>
        <w:jc w:val="both"/>
        <w:rPr>
          <w:sz w:val="28"/>
          <w:szCs w:val="28"/>
          <w:lang w:bidi="ru-RU"/>
        </w:rPr>
      </w:pPr>
      <w:r w:rsidRPr="001D2470">
        <w:rPr>
          <w:sz w:val="28"/>
          <w:szCs w:val="28"/>
          <w:lang w:bidi="ru-RU"/>
        </w:rPr>
        <w:t>а) доходы, полученные от размещения средств Фонда государственного резерва Приднестровской Молдавской Республики;</w:t>
      </w:r>
    </w:p>
    <w:p w:rsidR="00E6266E" w:rsidRPr="001D2470" w:rsidRDefault="00E6266E" w:rsidP="00E6266E">
      <w:pPr>
        <w:ind w:firstLine="709"/>
        <w:jc w:val="both"/>
        <w:rPr>
          <w:sz w:val="28"/>
          <w:szCs w:val="28"/>
          <w:lang w:bidi="ru-RU"/>
        </w:rPr>
      </w:pPr>
      <w:r w:rsidRPr="001D2470">
        <w:rPr>
          <w:sz w:val="28"/>
          <w:szCs w:val="28"/>
          <w:lang w:bidi="ru-RU"/>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E6266E" w:rsidRPr="001D2470" w:rsidRDefault="00E6266E" w:rsidP="00E6266E">
      <w:pPr>
        <w:ind w:firstLine="709"/>
        <w:jc w:val="both"/>
        <w:rPr>
          <w:sz w:val="28"/>
          <w:szCs w:val="28"/>
          <w:lang w:bidi="ru-RU"/>
        </w:rPr>
      </w:pPr>
      <w:r w:rsidRPr="001D2470">
        <w:rPr>
          <w:sz w:val="28"/>
          <w:szCs w:val="28"/>
          <w:lang w:bidi="ru-RU"/>
        </w:rPr>
        <w:t>в) иные не запрещенные законодательными актами Приднестровской Молдавской Республики поступления.</w:t>
      </w:r>
    </w:p>
    <w:p w:rsidR="00E6266E" w:rsidRPr="001D2470" w:rsidRDefault="00E6266E" w:rsidP="00E6266E">
      <w:pPr>
        <w:ind w:firstLine="709"/>
        <w:jc w:val="both"/>
        <w:rPr>
          <w:sz w:val="28"/>
          <w:szCs w:val="28"/>
          <w:lang w:bidi="ru-RU"/>
        </w:rPr>
      </w:pPr>
      <w:r w:rsidRPr="001D2470">
        <w:rPr>
          <w:sz w:val="28"/>
          <w:szCs w:val="28"/>
          <w:lang w:bidi="ru-RU"/>
        </w:rPr>
        <w:t>Средства Фонда государственного резерва Приднестровской Молдавской Республики в сумме 6 795 720 рублей, остатки средств Фонда государственного резерва Приднестровской Молдавской Республики по состоянию на 1 января 2023 года в сумме 807 976 рублей, часть остатка средств Фонда развития предпринимательства Приднестровской Молдавской Республики по состоянию на 1 января 2023 года в сумме 1 792 024 рубля направляются на формирование и пополнение государственного материального резерва согласно Приложению № 2.31 к настоящему Закону.</w:t>
      </w:r>
    </w:p>
    <w:p w:rsidR="00DE5C73" w:rsidRPr="001D2470" w:rsidRDefault="00E6266E" w:rsidP="00E6266E">
      <w:pPr>
        <w:ind w:firstLine="709"/>
        <w:jc w:val="both"/>
        <w:rPr>
          <w:rFonts w:eastAsia="Calibri"/>
          <w:sz w:val="28"/>
          <w:szCs w:val="28"/>
        </w:rPr>
      </w:pPr>
      <w:r w:rsidRPr="001D2470">
        <w:rPr>
          <w:sz w:val="28"/>
          <w:szCs w:val="28"/>
          <w:lang w:bidi="ru-RU"/>
        </w:rPr>
        <w:t>Финансирование деятельности Фонда государственного резерва Приднестровской Молдавской Республики осуществляется за счет средств республиканского бюджета</w:t>
      </w:r>
      <w:r w:rsidR="001B10CC" w:rsidRPr="001D2470">
        <w:rPr>
          <w:rFonts w:eastAsia="Calibri"/>
          <w:sz w:val="28"/>
          <w:szCs w:val="28"/>
        </w:rPr>
        <w:t>.</w:t>
      </w:r>
    </w:p>
    <w:p w:rsidR="00CB7A43" w:rsidRPr="001D2470" w:rsidRDefault="00CB7A43" w:rsidP="0074584A">
      <w:pPr>
        <w:ind w:firstLine="709"/>
        <w:jc w:val="both"/>
        <w:rPr>
          <w:rFonts w:eastAsia="Calibri"/>
          <w:sz w:val="28"/>
          <w:szCs w:val="28"/>
        </w:rPr>
      </w:pPr>
    </w:p>
    <w:p w:rsidR="00E15E4D" w:rsidRDefault="00E15E4D" w:rsidP="0074584A">
      <w:pPr>
        <w:ind w:firstLine="709"/>
        <w:jc w:val="both"/>
        <w:outlineLvl w:val="2"/>
        <w:rPr>
          <w:b/>
          <w:sz w:val="28"/>
          <w:szCs w:val="28"/>
          <w:lang w:eastAsia="en-US"/>
        </w:rPr>
      </w:pPr>
      <w:r w:rsidRPr="001A64A0">
        <w:rPr>
          <w:b/>
          <w:sz w:val="28"/>
          <w:szCs w:val="28"/>
          <w:lang w:eastAsia="en-US"/>
        </w:rPr>
        <w:t>Статья 2</w:t>
      </w:r>
      <w:r w:rsidR="000F5C26" w:rsidRPr="001A64A0">
        <w:rPr>
          <w:b/>
          <w:sz w:val="28"/>
          <w:szCs w:val="28"/>
          <w:lang w:eastAsia="en-US"/>
        </w:rPr>
        <w:t>5</w:t>
      </w:r>
      <w:r w:rsidRPr="001A64A0">
        <w:rPr>
          <w:b/>
          <w:sz w:val="28"/>
          <w:szCs w:val="28"/>
          <w:lang w:eastAsia="en-US"/>
        </w:rPr>
        <w:t>.</w:t>
      </w:r>
    </w:p>
    <w:p w:rsidR="00435D55" w:rsidRPr="008B07EE" w:rsidRDefault="00435D55" w:rsidP="00435D55">
      <w:pPr>
        <w:jc w:val="both"/>
        <w:rPr>
          <w:b/>
          <w:i/>
        </w:rPr>
      </w:pPr>
      <w:r w:rsidRPr="008B07EE">
        <w:rPr>
          <w:b/>
          <w:i/>
        </w:rPr>
        <w:t xml:space="preserve">-- </w:t>
      </w:r>
      <w:r>
        <w:rPr>
          <w:b/>
          <w:i/>
        </w:rPr>
        <w:t>Пункт 1 статьи 25</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435D55" w:rsidRPr="001D2470" w:rsidRDefault="00435D55" w:rsidP="00435D55">
      <w:pPr>
        <w:ind w:firstLine="709"/>
        <w:jc w:val="both"/>
        <w:outlineLvl w:val="2"/>
        <w:rPr>
          <w:b/>
          <w:sz w:val="28"/>
          <w:szCs w:val="28"/>
          <w:lang w:eastAsia="en-US"/>
        </w:rPr>
      </w:pPr>
    </w:p>
    <w:p w:rsidR="00A850E0" w:rsidRPr="001D2470" w:rsidRDefault="00A850E0" w:rsidP="00A850E0">
      <w:pPr>
        <w:ind w:firstLine="709"/>
        <w:jc w:val="both"/>
        <w:rPr>
          <w:sz w:val="28"/>
          <w:szCs w:val="28"/>
        </w:rPr>
      </w:pPr>
      <w:r w:rsidRPr="001D2470">
        <w:rPr>
          <w:sz w:val="28"/>
          <w:szCs w:val="28"/>
        </w:rPr>
        <w:t xml:space="preserve">1. </w:t>
      </w:r>
      <w:r w:rsidRPr="001D2470">
        <w:rPr>
          <w:sz w:val="28"/>
          <w:szCs w:val="28"/>
          <w:lang w:bidi="ru-RU"/>
        </w:rPr>
        <w:t xml:space="preserve">Утвердить основные характеристики </w:t>
      </w:r>
      <w:r w:rsidRPr="001D2470">
        <w:rPr>
          <w:sz w:val="28"/>
          <w:szCs w:val="28"/>
        </w:rPr>
        <w:t>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rsidR="00A850E0" w:rsidRPr="001D2470" w:rsidRDefault="00A850E0" w:rsidP="00A850E0">
      <w:pPr>
        <w:shd w:val="clear" w:color="auto" w:fill="FFFFFF"/>
        <w:ind w:firstLine="709"/>
        <w:jc w:val="both"/>
        <w:rPr>
          <w:rFonts w:eastAsia="Calibri"/>
          <w:sz w:val="28"/>
          <w:szCs w:val="28"/>
        </w:rPr>
      </w:pPr>
      <w:r w:rsidRPr="001D2470">
        <w:rPr>
          <w:rFonts w:eastAsia="Calibri"/>
          <w:sz w:val="28"/>
          <w:szCs w:val="28"/>
        </w:rPr>
        <w:t xml:space="preserve">а) остатки средств по состоянию на 1 января 2023 года в сумме </w:t>
      </w:r>
      <w:r w:rsidRPr="001D2470">
        <w:rPr>
          <w:rFonts w:eastAsia="Calibri"/>
          <w:sz w:val="28"/>
          <w:szCs w:val="28"/>
        </w:rPr>
        <w:br/>
        <w:t xml:space="preserve">4 929 217 рублей; </w:t>
      </w:r>
    </w:p>
    <w:p w:rsidR="00A850E0" w:rsidRPr="001D2470" w:rsidRDefault="00A850E0" w:rsidP="00A850E0">
      <w:pPr>
        <w:ind w:firstLine="709"/>
        <w:jc w:val="both"/>
        <w:outlineLvl w:val="1"/>
        <w:rPr>
          <w:sz w:val="28"/>
          <w:szCs w:val="28"/>
        </w:rPr>
      </w:pPr>
      <w:r w:rsidRPr="001D2470">
        <w:rPr>
          <w:sz w:val="28"/>
          <w:szCs w:val="28"/>
        </w:rPr>
        <w:t>б) доходы в сумме 7 632 278 рублей;</w:t>
      </w:r>
    </w:p>
    <w:p w:rsidR="00A850E0" w:rsidRPr="001D2470" w:rsidRDefault="00A850E0" w:rsidP="00A850E0">
      <w:pPr>
        <w:ind w:firstLine="709"/>
        <w:jc w:val="both"/>
        <w:rPr>
          <w:sz w:val="28"/>
          <w:szCs w:val="28"/>
        </w:rPr>
      </w:pPr>
      <w:r w:rsidRPr="001D2470">
        <w:rPr>
          <w:sz w:val="28"/>
          <w:szCs w:val="28"/>
        </w:rPr>
        <w:t>в) расходы в сумме 12 561 495 рублей.</w:t>
      </w:r>
    </w:p>
    <w:p w:rsidR="001B10CC" w:rsidRPr="001D2470" w:rsidRDefault="00A850E0" w:rsidP="00A850E0">
      <w:pPr>
        <w:ind w:firstLine="709"/>
        <w:jc w:val="both"/>
        <w:rPr>
          <w:sz w:val="28"/>
          <w:szCs w:val="28"/>
        </w:rPr>
      </w:pPr>
      <w:r w:rsidRPr="001D2470">
        <w:rPr>
          <w:sz w:val="28"/>
          <w:szCs w:val="28"/>
        </w:rPr>
        <w:t xml:space="preserve">Часть остатка средств Республиканского экологического фонда Приднестровской Молдавской Республики по состоянию на 1 января </w:t>
      </w:r>
      <w:r w:rsidRPr="001D2470">
        <w:rPr>
          <w:sz w:val="28"/>
          <w:szCs w:val="28"/>
        </w:rPr>
        <w:br/>
        <w:t>2023 года в сумме 2 212 673 рубля направляется на формирование резерва Республиканского экологического фонда Приднестровской Молдавской Республики и расходуется после внесения изменений в настоящий Закон</w:t>
      </w:r>
      <w:r w:rsidR="001B10CC" w:rsidRPr="001D2470">
        <w:rPr>
          <w:sz w:val="28"/>
          <w:szCs w:val="28"/>
        </w:rPr>
        <w:t>.</w:t>
      </w:r>
    </w:p>
    <w:p w:rsidR="001B10CC" w:rsidRPr="001A64A0" w:rsidRDefault="001B10CC" w:rsidP="0074584A">
      <w:pPr>
        <w:ind w:firstLine="709"/>
        <w:jc w:val="both"/>
        <w:rPr>
          <w:sz w:val="28"/>
          <w:szCs w:val="28"/>
        </w:rPr>
      </w:pPr>
      <w:r w:rsidRPr="001D2470">
        <w:rPr>
          <w:sz w:val="28"/>
          <w:szCs w:val="28"/>
        </w:rPr>
        <w:t xml:space="preserve">2. Программы формирования и расходования средств территориальных </w:t>
      </w:r>
      <w:r w:rsidRPr="001A64A0">
        <w:rPr>
          <w:sz w:val="28"/>
          <w:szCs w:val="28"/>
        </w:rPr>
        <w:t xml:space="preserve">экологических фондов разрабатываются исполнительными органами </w:t>
      </w:r>
      <w:r w:rsidRPr="001A64A0">
        <w:rPr>
          <w:sz w:val="28"/>
          <w:szCs w:val="28"/>
        </w:rPr>
        <w:lastRenderedPageBreak/>
        <w:t>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бюджете города (района).</w:t>
      </w:r>
    </w:p>
    <w:p w:rsidR="00E15E4D" w:rsidRPr="001A64A0" w:rsidRDefault="001B10CC" w:rsidP="0074584A">
      <w:pPr>
        <w:ind w:firstLine="709"/>
        <w:jc w:val="both"/>
        <w:rPr>
          <w:sz w:val="28"/>
          <w:szCs w:val="28"/>
        </w:rPr>
      </w:pPr>
      <w:r w:rsidRPr="001A64A0">
        <w:rPr>
          <w:sz w:val="28"/>
          <w:szCs w:val="28"/>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121084" w:rsidRPr="001A64A0" w:rsidRDefault="00121084" w:rsidP="0074584A">
      <w:pPr>
        <w:ind w:firstLine="709"/>
        <w:jc w:val="both"/>
        <w:outlineLvl w:val="2"/>
        <w:rPr>
          <w:b/>
          <w:sz w:val="28"/>
          <w:szCs w:val="28"/>
          <w:lang w:eastAsia="en-US"/>
        </w:rPr>
      </w:pPr>
    </w:p>
    <w:p w:rsidR="006C7432" w:rsidRDefault="00CF2747" w:rsidP="006C7432">
      <w:pPr>
        <w:ind w:firstLine="709"/>
        <w:jc w:val="both"/>
        <w:rPr>
          <w:b/>
          <w:sz w:val="28"/>
          <w:szCs w:val="28"/>
          <w:lang w:eastAsia="en-US"/>
        </w:rPr>
      </w:pPr>
      <w:r w:rsidRPr="001A64A0">
        <w:rPr>
          <w:b/>
          <w:sz w:val="28"/>
          <w:szCs w:val="28"/>
          <w:lang w:eastAsia="en-US"/>
        </w:rPr>
        <w:t>Статья 2</w:t>
      </w:r>
      <w:r w:rsidR="000F5C26" w:rsidRPr="001A64A0">
        <w:rPr>
          <w:b/>
          <w:sz w:val="28"/>
          <w:szCs w:val="28"/>
          <w:lang w:eastAsia="en-US"/>
        </w:rPr>
        <w:t>6</w:t>
      </w:r>
      <w:r w:rsidRPr="001A64A0">
        <w:rPr>
          <w:b/>
          <w:sz w:val="28"/>
          <w:szCs w:val="28"/>
          <w:lang w:eastAsia="en-US"/>
        </w:rPr>
        <w:t>.</w:t>
      </w:r>
    </w:p>
    <w:p w:rsidR="006C7432" w:rsidRPr="008B07EE" w:rsidRDefault="006C7432" w:rsidP="006C7432">
      <w:pPr>
        <w:jc w:val="both"/>
        <w:rPr>
          <w:b/>
          <w:i/>
        </w:rPr>
      </w:pPr>
      <w:r w:rsidRPr="008B07EE">
        <w:rPr>
          <w:b/>
          <w:i/>
        </w:rPr>
        <w:t xml:space="preserve">-- </w:t>
      </w:r>
      <w:r>
        <w:rPr>
          <w:b/>
          <w:i/>
        </w:rPr>
        <w:t>Пункт 1 статьи 26</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6C7432" w:rsidRPr="001D2470" w:rsidRDefault="006C7432" w:rsidP="006C7432">
      <w:pPr>
        <w:ind w:firstLine="709"/>
        <w:jc w:val="both"/>
        <w:outlineLvl w:val="2"/>
        <w:rPr>
          <w:b/>
          <w:sz w:val="28"/>
          <w:szCs w:val="28"/>
          <w:lang w:eastAsia="en-US"/>
        </w:rPr>
      </w:pPr>
    </w:p>
    <w:p w:rsidR="00A00B8E" w:rsidRPr="001D2470" w:rsidRDefault="00A00B8E" w:rsidP="00A00B8E">
      <w:pPr>
        <w:ind w:firstLine="709"/>
        <w:jc w:val="both"/>
        <w:rPr>
          <w:sz w:val="28"/>
          <w:szCs w:val="28"/>
        </w:rPr>
      </w:pPr>
      <w:r w:rsidRPr="001D2470">
        <w:rPr>
          <w:sz w:val="28"/>
          <w:szCs w:val="28"/>
        </w:rPr>
        <w:t>1. Утвердить основные характеристики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2.8 к настоящему Закону, в том числе:</w:t>
      </w:r>
    </w:p>
    <w:p w:rsidR="00A00B8E" w:rsidRPr="001D2470" w:rsidRDefault="00A00B8E" w:rsidP="00A00B8E">
      <w:pPr>
        <w:ind w:firstLine="709"/>
        <w:jc w:val="both"/>
        <w:rPr>
          <w:sz w:val="28"/>
          <w:szCs w:val="28"/>
        </w:rPr>
      </w:pPr>
      <w:r w:rsidRPr="001D2470">
        <w:rPr>
          <w:sz w:val="28"/>
          <w:szCs w:val="28"/>
        </w:rPr>
        <w:t xml:space="preserve">а) остатки средств по состоянию на 1 января 2023 года в сумме </w:t>
      </w:r>
      <w:r w:rsidRPr="001D2470">
        <w:rPr>
          <w:sz w:val="28"/>
          <w:szCs w:val="28"/>
        </w:rPr>
        <w:br/>
        <w:t>15 438 508 рублей;</w:t>
      </w:r>
    </w:p>
    <w:p w:rsidR="00A00B8E" w:rsidRPr="001D2470" w:rsidRDefault="00A00B8E" w:rsidP="00A00B8E">
      <w:pPr>
        <w:ind w:firstLine="709"/>
        <w:jc w:val="both"/>
        <w:rPr>
          <w:sz w:val="28"/>
          <w:szCs w:val="28"/>
        </w:rPr>
      </w:pPr>
      <w:r w:rsidRPr="001D2470">
        <w:rPr>
          <w:sz w:val="28"/>
          <w:szCs w:val="28"/>
        </w:rPr>
        <w:t>б) доходы в сумме 9 893 699 рублей;</w:t>
      </w:r>
    </w:p>
    <w:p w:rsidR="00A00B8E" w:rsidRPr="001D2470" w:rsidRDefault="00A00B8E" w:rsidP="00A00B8E">
      <w:pPr>
        <w:ind w:firstLine="709"/>
        <w:jc w:val="both"/>
        <w:rPr>
          <w:sz w:val="28"/>
          <w:szCs w:val="28"/>
        </w:rPr>
      </w:pPr>
      <w:r w:rsidRPr="001D2470">
        <w:rPr>
          <w:sz w:val="28"/>
          <w:szCs w:val="28"/>
        </w:rPr>
        <w:t xml:space="preserve">в) расходы в сумме 25 332 207 рублей. </w:t>
      </w:r>
    </w:p>
    <w:p w:rsidR="00A91A5E" w:rsidRPr="001D2470" w:rsidRDefault="00A00B8E" w:rsidP="00A00B8E">
      <w:pPr>
        <w:ind w:firstLine="709"/>
        <w:jc w:val="both"/>
        <w:rPr>
          <w:rFonts w:eastAsia="Calibri"/>
          <w:sz w:val="28"/>
          <w:szCs w:val="28"/>
        </w:rPr>
      </w:pPr>
      <w:r w:rsidRPr="001D2470">
        <w:rPr>
          <w:sz w:val="28"/>
          <w:szCs w:val="28"/>
        </w:rPr>
        <w:t>Часть остатка средств Фонда поддержки молодежи Приднестровской Молдавской Республики по состоянию на 1 января 2023 года в сумме 15 368 151 рубль направляется на формирование резерва Фонда поддержки молодежи Приднестровской Молдавской Республики и расходуется после внесения изменений в настоящий Закон</w:t>
      </w:r>
      <w:r w:rsidR="00A91A5E" w:rsidRPr="001D2470">
        <w:rPr>
          <w:rFonts w:eastAsia="Calibri"/>
          <w:sz w:val="28"/>
          <w:szCs w:val="28"/>
        </w:rPr>
        <w:t>.</w:t>
      </w:r>
    </w:p>
    <w:p w:rsidR="00A91A5E" w:rsidRPr="001A64A0" w:rsidRDefault="00A91A5E" w:rsidP="0074584A">
      <w:pPr>
        <w:ind w:firstLine="709"/>
        <w:jc w:val="both"/>
        <w:rPr>
          <w:rFonts w:eastAsia="Calibri"/>
          <w:sz w:val="28"/>
          <w:szCs w:val="28"/>
        </w:rPr>
      </w:pPr>
      <w:r w:rsidRPr="001D2470">
        <w:rPr>
          <w:rFonts w:eastAsia="Calibri"/>
          <w:sz w:val="28"/>
          <w:szCs w:val="28"/>
        </w:rPr>
        <w:t xml:space="preserve">2. В 2023 году часть денежных средств, поступивших в счет уплаты единого таможенного платежа в размере 1,09 процента, перечисляется в доход Фонда поддержки молодежи Приднестровской Молдавской </w:t>
      </w:r>
      <w:r w:rsidRPr="001A64A0">
        <w:rPr>
          <w:rFonts w:eastAsia="Calibri"/>
          <w:sz w:val="28"/>
          <w:szCs w:val="28"/>
        </w:rPr>
        <w:t>Республики.</w:t>
      </w:r>
    </w:p>
    <w:p w:rsidR="00CF2747" w:rsidRPr="001A64A0" w:rsidRDefault="00A91A5E" w:rsidP="0074584A">
      <w:pPr>
        <w:ind w:firstLine="709"/>
        <w:jc w:val="both"/>
        <w:rPr>
          <w:rFonts w:eastAsia="Calibri"/>
          <w:sz w:val="28"/>
          <w:szCs w:val="28"/>
        </w:rPr>
      </w:pPr>
      <w:r w:rsidRPr="001A64A0">
        <w:rPr>
          <w:rFonts w:eastAsia="Calibri"/>
          <w:sz w:val="28"/>
          <w:szCs w:val="28"/>
        </w:rPr>
        <w:t>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p>
    <w:p w:rsidR="00121084" w:rsidRPr="001A64A0" w:rsidRDefault="00121084" w:rsidP="0074584A">
      <w:pPr>
        <w:ind w:firstLine="709"/>
        <w:jc w:val="both"/>
        <w:outlineLvl w:val="2"/>
        <w:rPr>
          <w:b/>
          <w:sz w:val="28"/>
          <w:szCs w:val="28"/>
          <w:lang w:eastAsia="en-US"/>
        </w:rPr>
      </w:pPr>
      <w:bookmarkStart w:id="6" w:name="_Hlk85476445"/>
    </w:p>
    <w:p w:rsidR="00DE5C73" w:rsidRDefault="00DE5C73" w:rsidP="0074584A">
      <w:pPr>
        <w:ind w:firstLine="709"/>
        <w:jc w:val="both"/>
        <w:outlineLvl w:val="2"/>
        <w:rPr>
          <w:b/>
          <w:sz w:val="28"/>
          <w:szCs w:val="28"/>
          <w:lang w:eastAsia="en-US"/>
        </w:rPr>
      </w:pPr>
      <w:r w:rsidRPr="001A64A0">
        <w:rPr>
          <w:b/>
          <w:sz w:val="28"/>
          <w:szCs w:val="28"/>
          <w:lang w:eastAsia="en-US"/>
        </w:rPr>
        <w:t>Статья 2</w:t>
      </w:r>
      <w:r w:rsidR="000F5C26" w:rsidRPr="001A64A0">
        <w:rPr>
          <w:b/>
          <w:sz w:val="28"/>
          <w:szCs w:val="28"/>
          <w:lang w:eastAsia="en-US"/>
        </w:rPr>
        <w:t>7</w:t>
      </w:r>
      <w:r w:rsidRPr="001A64A0">
        <w:rPr>
          <w:b/>
          <w:sz w:val="28"/>
          <w:szCs w:val="28"/>
          <w:lang w:eastAsia="en-US"/>
        </w:rPr>
        <w:t>.</w:t>
      </w:r>
    </w:p>
    <w:p w:rsidR="006C7432" w:rsidRPr="008B07EE" w:rsidRDefault="006C7432" w:rsidP="006C7432">
      <w:pPr>
        <w:jc w:val="both"/>
        <w:rPr>
          <w:b/>
          <w:i/>
        </w:rPr>
      </w:pPr>
      <w:r w:rsidRPr="008B07EE">
        <w:rPr>
          <w:b/>
          <w:i/>
        </w:rPr>
        <w:t xml:space="preserve">-- </w:t>
      </w:r>
      <w:r>
        <w:rPr>
          <w:b/>
          <w:i/>
        </w:rPr>
        <w:t>Часть первая статьи 27</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6C7432" w:rsidRPr="001A64A0" w:rsidRDefault="006C7432" w:rsidP="006C7432">
      <w:pPr>
        <w:ind w:firstLine="709"/>
        <w:jc w:val="both"/>
        <w:outlineLvl w:val="2"/>
        <w:rPr>
          <w:b/>
          <w:sz w:val="28"/>
          <w:szCs w:val="28"/>
          <w:lang w:eastAsia="en-US"/>
        </w:rPr>
      </w:pPr>
    </w:p>
    <w:bookmarkEnd w:id="6"/>
    <w:p w:rsidR="00A91A5E" w:rsidRPr="001D2470" w:rsidRDefault="00604BA0" w:rsidP="0074584A">
      <w:pPr>
        <w:ind w:firstLine="709"/>
        <w:jc w:val="both"/>
        <w:rPr>
          <w:sz w:val="28"/>
          <w:szCs w:val="28"/>
        </w:rPr>
      </w:pPr>
      <w:r w:rsidRPr="001D2470">
        <w:rPr>
          <w:sz w:val="28"/>
          <w:szCs w:val="28"/>
        </w:rPr>
        <w:t xml:space="preserve">В 2023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Pr="001D2470">
        <w:rPr>
          <w:sz w:val="28"/>
          <w:szCs w:val="28"/>
        </w:rPr>
        <w:br/>
        <w:t>10 124 430 рублей на цели согласно Приложению № 9 к настоящему Закону</w:t>
      </w:r>
      <w:r w:rsidR="00A91A5E" w:rsidRPr="001D2470">
        <w:rPr>
          <w:sz w:val="28"/>
          <w:szCs w:val="28"/>
        </w:rPr>
        <w:t>.</w:t>
      </w:r>
    </w:p>
    <w:p w:rsidR="00A91A5E" w:rsidRPr="001D2470" w:rsidRDefault="00A91A5E" w:rsidP="0074584A">
      <w:pPr>
        <w:ind w:firstLine="709"/>
        <w:jc w:val="both"/>
        <w:rPr>
          <w:sz w:val="28"/>
          <w:szCs w:val="28"/>
        </w:rPr>
      </w:pPr>
      <w:r w:rsidRPr="001D2470">
        <w:rPr>
          <w:sz w:val="28"/>
          <w:szCs w:val="28"/>
        </w:rPr>
        <w:lastRenderedPageBreak/>
        <w:t>Реализация мероприятий по организациям, финансируемым за счет средств республиканского бюджета, осуществляется в сумме 133</w:t>
      </w:r>
      <w:r w:rsidR="005A210A" w:rsidRPr="001D2470">
        <w:rPr>
          <w:sz w:val="28"/>
          <w:szCs w:val="28"/>
        </w:rPr>
        <w:t> </w:t>
      </w:r>
      <w:r w:rsidRPr="001D2470">
        <w:rPr>
          <w:sz w:val="28"/>
          <w:szCs w:val="28"/>
        </w:rPr>
        <w:t>612 рублей согласно Приложению № 2.</w:t>
      </w:r>
      <w:r w:rsidR="00CB7A43" w:rsidRPr="001D2470">
        <w:rPr>
          <w:sz w:val="28"/>
          <w:szCs w:val="28"/>
        </w:rPr>
        <w:t>9</w:t>
      </w:r>
      <w:r w:rsidRPr="001D2470">
        <w:rPr>
          <w:sz w:val="28"/>
          <w:szCs w:val="28"/>
        </w:rPr>
        <w:t xml:space="preserve"> к настоящему Закону.</w:t>
      </w:r>
    </w:p>
    <w:p w:rsidR="00DE5C73" w:rsidRPr="001A64A0" w:rsidRDefault="00A91A5E" w:rsidP="0074584A">
      <w:pPr>
        <w:ind w:firstLine="709"/>
        <w:jc w:val="both"/>
        <w:outlineLvl w:val="0"/>
        <w:rPr>
          <w:rFonts w:eastAsia="Calibri"/>
          <w:sz w:val="28"/>
          <w:szCs w:val="28"/>
        </w:rPr>
      </w:pPr>
      <w:r w:rsidRPr="001D2470">
        <w:rPr>
          <w:rFonts w:eastAsia="Calibri"/>
          <w:sz w:val="28"/>
          <w:szCs w:val="28"/>
        </w:rPr>
        <w:t xml:space="preserve">Порядок выделения субсидий местным бюджетам городов (районов), а также реализация аналогичных мероприятий </w:t>
      </w:r>
      <w:r w:rsidRPr="001A64A0">
        <w:rPr>
          <w:rFonts w:eastAsia="Calibri"/>
          <w:sz w:val="28"/>
          <w:szCs w:val="28"/>
        </w:rPr>
        <w:t>по организациям, финансируемым за счет средств республиканского бюджета, устанавливается нормативным правовым актом Правительства Приднестровской Молдавской Республики.</w:t>
      </w:r>
    </w:p>
    <w:p w:rsidR="00121084" w:rsidRPr="001A64A0" w:rsidRDefault="00121084" w:rsidP="0074584A">
      <w:pPr>
        <w:ind w:firstLine="709"/>
        <w:jc w:val="both"/>
        <w:outlineLvl w:val="2"/>
        <w:rPr>
          <w:b/>
          <w:sz w:val="28"/>
          <w:szCs w:val="28"/>
        </w:rPr>
      </w:pPr>
      <w:bookmarkStart w:id="7" w:name="_Hlk85476482"/>
      <w:bookmarkStart w:id="8" w:name="_Hlk85476463"/>
    </w:p>
    <w:p w:rsidR="00AC4FB4" w:rsidRPr="001A64A0" w:rsidRDefault="00AC4FB4" w:rsidP="0074584A">
      <w:pPr>
        <w:ind w:firstLine="709"/>
        <w:jc w:val="both"/>
        <w:outlineLvl w:val="2"/>
        <w:rPr>
          <w:b/>
          <w:sz w:val="28"/>
          <w:szCs w:val="28"/>
        </w:rPr>
      </w:pPr>
      <w:r w:rsidRPr="001A64A0">
        <w:rPr>
          <w:b/>
          <w:sz w:val="28"/>
          <w:szCs w:val="28"/>
        </w:rPr>
        <w:t xml:space="preserve">Статья </w:t>
      </w:r>
      <w:r w:rsidR="000F5C26" w:rsidRPr="001A64A0">
        <w:rPr>
          <w:b/>
          <w:sz w:val="28"/>
          <w:szCs w:val="28"/>
        </w:rPr>
        <w:t>28</w:t>
      </w:r>
      <w:r w:rsidRPr="001A64A0">
        <w:rPr>
          <w:b/>
          <w:sz w:val="28"/>
          <w:szCs w:val="28"/>
        </w:rPr>
        <w:t>.</w:t>
      </w:r>
    </w:p>
    <w:bookmarkEnd w:id="7"/>
    <w:p w:rsidR="00C9315E" w:rsidRPr="001A64A0" w:rsidRDefault="00C9315E" w:rsidP="0074584A">
      <w:pPr>
        <w:tabs>
          <w:tab w:val="left" w:pos="1134"/>
        </w:tabs>
        <w:ind w:firstLine="709"/>
        <w:jc w:val="both"/>
        <w:rPr>
          <w:bCs/>
          <w:sz w:val="28"/>
          <w:szCs w:val="28"/>
        </w:rPr>
      </w:pPr>
      <w:r w:rsidRPr="001A64A0">
        <w:rPr>
          <w:bCs/>
          <w:sz w:val="28"/>
          <w:szCs w:val="28"/>
        </w:rPr>
        <w:t xml:space="preserve">В 2023 году на цели осуществления городом Тирасполем функций столицы выделяются субсидии из республиканского бюджета в сумме </w:t>
      </w:r>
      <w:r w:rsidR="00FF1A36" w:rsidRPr="001A64A0">
        <w:rPr>
          <w:bCs/>
          <w:sz w:val="28"/>
          <w:szCs w:val="28"/>
        </w:rPr>
        <w:br/>
      </w:r>
      <w:r w:rsidRPr="001A64A0">
        <w:rPr>
          <w:bCs/>
          <w:sz w:val="28"/>
          <w:szCs w:val="28"/>
        </w:rPr>
        <w:t>499</w:t>
      </w:r>
      <w:r w:rsidR="00D67958" w:rsidRPr="001A64A0">
        <w:rPr>
          <w:bCs/>
          <w:sz w:val="28"/>
          <w:szCs w:val="28"/>
        </w:rPr>
        <w:t> </w:t>
      </w:r>
      <w:r w:rsidRPr="001A64A0">
        <w:rPr>
          <w:bCs/>
          <w:sz w:val="28"/>
          <w:szCs w:val="28"/>
        </w:rPr>
        <w:t>587 рублей в соответствии с Приложением № 10 к настоящему Закону.</w:t>
      </w:r>
    </w:p>
    <w:p w:rsidR="00C9315E" w:rsidRPr="001A64A0" w:rsidRDefault="00C9315E" w:rsidP="0074584A">
      <w:pPr>
        <w:ind w:firstLine="709"/>
        <w:jc w:val="both"/>
        <w:rPr>
          <w:sz w:val="28"/>
          <w:szCs w:val="28"/>
        </w:rPr>
      </w:pPr>
      <w:r w:rsidRPr="001A64A0">
        <w:rPr>
          <w:sz w:val="28"/>
          <w:szCs w:val="28"/>
        </w:rPr>
        <w:t>Расходы</w:t>
      </w:r>
      <w:r w:rsidRPr="001A64A0">
        <w:rPr>
          <w:bCs/>
          <w:sz w:val="28"/>
          <w:szCs w:val="28"/>
        </w:rPr>
        <w:t xml:space="preserve"> на содержание Екатерининского парка в городе Тирасполе в полном объеме производятся за счет средств местного бюджета города Тирасполя в пределах предельных расходов, утвержденных </w:t>
      </w:r>
      <w:r w:rsidR="001F5F62" w:rsidRPr="001A64A0">
        <w:rPr>
          <w:bCs/>
          <w:sz w:val="28"/>
          <w:szCs w:val="28"/>
        </w:rPr>
        <w:br/>
      </w:r>
      <w:r w:rsidRPr="001A64A0">
        <w:rPr>
          <w:bCs/>
          <w:sz w:val="28"/>
          <w:szCs w:val="28"/>
        </w:rPr>
        <w:t>Приложением № 4 к настоящему Закону</w:t>
      </w:r>
      <w:r w:rsidRPr="001A64A0">
        <w:rPr>
          <w:sz w:val="28"/>
          <w:szCs w:val="28"/>
        </w:rPr>
        <w:t xml:space="preserve">. </w:t>
      </w:r>
    </w:p>
    <w:p w:rsidR="00C9315E" w:rsidRPr="001A64A0" w:rsidRDefault="00C9315E" w:rsidP="0074584A">
      <w:pPr>
        <w:ind w:firstLine="709"/>
        <w:jc w:val="both"/>
        <w:rPr>
          <w:sz w:val="28"/>
          <w:szCs w:val="28"/>
        </w:rPr>
      </w:pPr>
      <w:r w:rsidRPr="001A64A0">
        <w:rPr>
          <w:sz w:val="28"/>
          <w:szCs w:val="28"/>
        </w:rPr>
        <w:t xml:space="preserve">В 2023 году на цели осуществления содержания и благоустройства исторического военно-мемориального комплекса «Бендерская крепость» и парка им. Александра Невского городу Бендеры выделяются субсидии из республиканского бюджета в сумме 821 924 рубля в соответствии с Приложением № </w:t>
      </w:r>
      <w:r w:rsidR="00EC4891" w:rsidRPr="001A64A0">
        <w:rPr>
          <w:sz w:val="28"/>
          <w:szCs w:val="28"/>
        </w:rPr>
        <w:t>4</w:t>
      </w:r>
      <w:r w:rsidRPr="001A64A0">
        <w:rPr>
          <w:sz w:val="28"/>
          <w:szCs w:val="28"/>
        </w:rPr>
        <w:t xml:space="preserve"> к настоящему Закону.</w:t>
      </w:r>
    </w:p>
    <w:p w:rsidR="00C9315E" w:rsidRPr="001A64A0" w:rsidRDefault="00C9315E" w:rsidP="0074584A">
      <w:pPr>
        <w:ind w:firstLine="709"/>
        <w:jc w:val="both"/>
        <w:rPr>
          <w:sz w:val="28"/>
          <w:szCs w:val="28"/>
        </w:rPr>
      </w:pPr>
      <w:r w:rsidRPr="001A64A0">
        <w:rPr>
          <w:sz w:val="28"/>
          <w:szCs w:val="28"/>
        </w:rPr>
        <w:t xml:space="preserve">В случае принятия Бендерским городским Советом народных депутатов решения по установлению объемов расходов на содержание исторического военно-мемориального комплекса «Бендерская крепость» и парка </w:t>
      </w:r>
      <w:r w:rsidR="009A0892" w:rsidRPr="001A64A0">
        <w:rPr>
          <w:sz w:val="28"/>
          <w:szCs w:val="28"/>
        </w:rPr>
        <w:br/>
      </w:r>
      <w:r w:rsidRPr="001A64A0">
        <w:rPr>
          <w:sz w:val="28"/>
          <w:szCs w:val="28"/>
        </w:rPr>
        <w:t>им. Александра Невского в городе Бендеры за счет средств местного бюджета в меньшем размере, чем предусмотрено на эти цели за счет средств из республиканского бюджета, финансирование из республиканского бюджета осуществляется в сумме, не превышающей утвержденной соответствующим решением Совета и профинансированной за счет средств местного бюджета.</w:t>
      </w:r>
    </w:p>
    <w:p w:rsidR="00C9315E" w:rsidRPr="001A64A0" w:rsidRDefault="00C9315E" w:rsidP="0074584A">
      <w:pPr>
        <w:ind w:firstLine="709"/>
        <w:jc w:val="both"/>
        <w:outlineLvl w:val="2"/>
        <w:rPr>
          <w:sz w:val="28"/>
          <w:szCs w:val="28"/>
        </w:rPr>
      </w:pPr>
      <w:r w:rsidRPr="001A64A0">
        <w:rPr>
          <w:sz w:val="28"/>
          <w:szCs w:val="28"/>
        </w:rPr>
        <w:t>Превышение финансирования расходов из республиканского бюджета над финансированием за счет средств местного бюджета на содержание парка им. Александра Невского в городе Бендеры подлежит возврату в доход республиканского бюджета в полном объеме.</w:t>
      </w:r>
    </w:p>
    <w:p w:rsidR="00C9315E" w:rsidRPr="001A64A0" w:rsidRDefault="00C9315E" w:rsidP="0074584A">
      <w:pPr>
        <w:tabs>
          <w:tab w:val="left" w:pos="1134"/>
        </w:tabs>
        <w:ind w:firstLine="709"/>
        <w:jc w:val="both"/>
        <w:rPr>
          <w:sz w:val="28"/>
          <w:szCs w:val="28"/>
        </w:rPr>
      </w:pPr>
      <w:r w:rsidRPr="001A64A0">
        <w:rPr>
          <w:sz w:val="28"/>
          <w:szCs w:val="28"/>
        </w:rPr>
        <w:t xml:space="preserve">В 2023 году на цели осуществления содержания объекта </w:t>
      </w:r>
      <w:r w:rsidR="00381A76" w:rsidRPr="001A64A0">
        <w:rPr>
          <w:sz w:val="28"/>
          <w:szCs w:val="28"/>
        </w:rPr>
        <w:t>м</w:t>
      </w:r>
      <w:r w:rsidRPr="001A64A0">
        <w:rPr>
          <w:sz w:val="28"/>
          <w:szCs w:val="28"/>
        </w:rPr>
        <w:t>емориальный комплекс «</w:t>
      </w:r>
      <w:proofErr w:type="spellStart"/>
      <w:r w:rsidRPr="001A64A0">
        <w:rPr>
          <w:sz w:val="28"/>
          <w:szCs w:val="28"/>
        </w:rPr>
        <w:t>Кицканский</w:t>
      </w:r>
      <w:proofErr w:type="spellEnd"/>
      <w:r w:rsidRPr="001A64A0">
        <w:rPr>
          <w:sz w:val="28"/>
          <w:szCs w:val="28"/>
        </w:rPr>
        <w:t xml:space="preserve"> плацдарм» </w:t>
      </w:r>
      <w:proofErr w:type="spellStart"/>
      <w:r w:rsidRPr="001A64A0">
        <w:rPr>
          <w:sz w:val="28"/>
          <w:szCs w:val="28"/>
        </w:rPr>
        <w:t>Слободзейскому</w:t>
      </w:r>
      <w:proofErr w:type="spellEnd"/>
      <w:r w:rsidRPr="001A64A0">
        <w:rPr>
          <w:sz w:val="28"/>
          <w:szCs w:val="28"/>
        </w:rPr>
        <w:t xml:space="preserve"> району и городу </w:t>
      </w:r>
      <w:proofErr w:type="spellStart"/>
      <w:r w:rsidRPr="001A64A0">
        <w:rPr>
          <w:sz w:val="28"/>
          <w:szCs w:val="28"/>
        </w:rPr>
        <w:t>Слободзе</w:t>
      </w:r>
      <w:r w:rsidR="00B21F28" w:rsidRPr="001A64A0">
        <w:rPr>
          <w:sz w:val="28"/>
          <w:szCs w:val="28"/>
        </w:rPr>
        <w:t>е</w:t>
      </w:r>
      <w:proofErr w:type="spellEnd"/>
      <w:r w:rsidRPr="001A64A0">
        <w:rPr>
          <w:sz w:val="28"/>
          <w:szCs w:val="28"/>
        </w:rPr>
        <w:t xml:space="preserve"> выделяются субсидии из республиканского бюджета в сумме 150</w:t>
      </w:r>
      <w:r w:rsidR="00D67958" w:rsidRPr="001A64A0">
        <w:rPr>
          <w:sz w:val="28"/>
          <w:szCs w:val="28"/>
        </w:rPr>
        <w:t> </w:t>
      </w:r>
      <w:r w:rsidRPr="001A64A0">
        <w:rPr>
          <w:sz w:val="28"/>
          <w:szCs w:val="28"/>
        </w:rPr>
        <w:t xml:space="preserve">000 рублей в соответствии с Приложением № </w:t>
      </w:r>
      <w:r w:rsidR="00EC4891" w:rsidRPr="001A64A0">
        <w:rPr>
          <w:sz w:val="28"/>
          <w:szCs w:val="28"/>
        </w:rPr>
        <w:t>4</w:t>
      </w:r>
      <w:r w:rsidRPr="001A64A0">
        <w:rPr>
          <w:sz w:val="28"/>
          <w:szCs w:val="28"/>
        </w:rPr>
        <w:t xml:space="preserve"> к настоящему Закону.</w:t>
      </w:r>
    </w:p>
    <w:p w:rsidR="001527B4" w:rsidRPr="001A64A0" w:rsidRDefault="001527B4" w:rsidP="0074584A">
      <w:pPr>
        <w:tabs>
          <w:tab w:val="left" w:pos="1134"/>
        </w:tabs>
        <w:ind w:firstLine="709"/>
        <w:jc w:val="both"/>
        <w:rPr>
          <w:sz w:val="28"/>
          <w:szCs w:val="28"/>
        </w:rPr>
      </w:pPr>
    </w:p>
    <w:p w:rsidR="00AC4FB4" w:rsidRDefault="00AC4FB4" w:rsidP="0074584A">
      <w:pPr>
        <w:ind w:firstLine="709"/>
        <w:jc w:val="both"/>
        <w:outlineLvl w:val="2"/>
        <w:rPr>
          <w:b/>
          <w:sz w:val="28"/>
          <w:szCs w:val="28"/>
          <w:lang w:eastAsia="en-US"/>
        </w:rPr>
      </w:pPr>
      <w:r w:rsidRPr="001A64A0">
        <w:rPr>
          <w:b/>
          <w:sz w:val="28"/>
          <w:szCs w:val="28"/>
          <w:lang w:eastAsia="en-US"/>
        </w:rPr>
        <w:t xml:space="preserve">Статья </w:t>
      </w:r>
      <w:r w:rsidR="000F5C26" w:rsidRPr="001A64A0">
        <w:rPr>
          <w:b/>
          <w:sz w:val="28"/>
          <w:szCs w:val="28"/>
          <w:lang w:eastAsia="en-US"/>
        </w:rPr>
        <w:t>29</w:t>
      </w:r>
      <w:r w:rsidRPr="001A64A0">
        <w:rPr>
          <w:b/>
          <w:sz w:val="28"/>
          <w:szCs w:val="28"/>
          <w:lang w:eastAsia="en-US"/>
        </w:rPr>
        <w:t xml:space="preserve">. </w:t>
      </w:r>
    </w:p>
    <w:p w:rsidR="006C7432" w:rsidRPr="008B07EE" w:rsidRDefault="006C7432" w:rsidP="006C7432">
      <w:pPr>
        <w:jc w:val="both"/>
        <w:rPr>
          <w:b/>
          <w:i/>
        </w:rPr>
      </w:pPr>
      <w:r w:rsidRPr="008B07EE">
        <w:rPr>
          <w:b/>
          <w:i/>
        </w:rPr>
        <w:t xml:space="preserve">-- </w:t>
      </w:r>
      <w:r>
        <w:rPr>
          <w:b/>
          <w:i/>
        </w:rPr>
        <w:t>Подпункт м) пункта 1 статьи 29</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6C7432" w:rsidRPr="008B07EE" w:rsidRDefault="006C7432" w:rsidP="006C7432">
      <w:pPr>
        <w:jc w:val="both"/>
        <w:rPr>
          <w:b/>
          <w:i/>
        </w:rPr>
      </w:pPr>
      <w:r w:rsidRPr="008B07EE">
        <w:rPr>
          <w:b/>
          <w:i/>
        </w:rPr>
        <w:t xml:space="preserve">-- </w:t>
      </w:r>
      <w:r>
        <w:rPr>
          <w:b/>
          <w:i/>
        </w:rPr>
        <w:t>Часть первая пункта 3 статьи 29</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312602" w:rsidRPr="008B07EE" w:rsidRDefault="00312602" w:rsidP="00312602">
      <w:pPr>
        <w:jc w:val="both"/>
        <w:rPr>
          <w:b/>
          <w:i/>
        </w:rPr>
      </w:pPr>
      <w:r w:rsidRPr="008B07EE">
        <w:rPr>
          <w:b/>
          <w:i/>
        </w:rPr>
        <w:t xml:space="preserve">-- </w:t>
      </w:r>
      <w:r>
        <w:rPr>
          <w:b/>
          <w:i/>
        </w:rPr>
        <w:t>Часть вторая пункта 4 статьи 29</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927D26" w:rsidRPr="008B07EE" w:rsidRDefault="00927D26" w:rsidP="00927D26">
      <w:pPr>
        <w:jc w:val="both"/>
        <w:rPr>
          <w:b/>
          <w:i/>
        </w:rPr>
      </w:pPr>
      <w:r w:rsidRPr="008B07EE">
        <w:rPr>
          <w:b/>
          <w:i/>
        </w:rPr>
        <w:lastRenderedPageBreak/>
        <w:t xml:space="preserve">-- </w:t>
      </w:r>
      <w:r>
        <w:rPr>
          <w:b/>
          <w:i/>
        </w:rPr>
        <w:t>Пункт 4 статьи 29 дополнен частью третьей</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927D26" w:rsidRPr="008B07EE" w:rsidRDefault="00927D26" w:rsidP="00927D26">
      <w:pPr>
        <w:jc w:val="both"/>
        <w:rPr>
          <w:b/>
          <w:i/>
        </w:rPr>
      </w:pPr>
      <w:r w:rsidRPr="008B07EE">
        <w:rPr>
          <w:b/>
          <w:i/>
        </w:rPr>
        <w:t xml:space="preserve">-- </w:t>
      </w:r>
      <w:r>
        <w:rPr>
          <w:b/>
          <w:i/>
        </w:rPr>
        <w:t>Статья 29 дополнена пунктом 5</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927D26" w:rsidRPr="001A64A0" w:rsidRDefault="00927D26" w:rsidP="00927D26">
      <w:pPr>
        <w:ind w:firstLine="709"/>
        <w:jc w:val="both"/>
        <w:outlineLvl w:val="2"/>
        <w:rPr>
          <w:b/>
          <w:sz w:val="28"/>
          <w:szCs w:val="28"/>
          <w:lang w:eastAsia="en-US"/>
        </w:rPr>
      </w:pPr>
    </w:p>
    <w:p w:rsidR="00C9315E" w:rsidRPr="001A64A0" w:rsidRDefault="00C9315E" w:rsidP="0074584A">
      <w:pPr>
        <w:ind w:firstLine="709"/>
        <w:jc w:val="both"/>
        <w:rPr>
          <w:sz w:val="28"/>
          <w:szCs w:val="28"/>
        </w:rPr>
      </w:pPr>
      <w:r w:rsidRPr="001A64A0">
        <w:rPr>
          <w:sz w:val="28"/>
          <w:szCs w:val="28"/>
        </w:rPr>
        <w:t xml:space="preserve">1. В 2023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C9315E" w:rsidRPr="001A64A0" w:rsidRDefault="00C9315E" w:rsidP="0074584A">
      <w:pPr>
        <w:ind w:firstLine="709"/>
        <w:jc w:val="both"/>
        <w:rPr>
          <w:sz w:val="28"/>
          <w:szCs w:val="28"/>
        </w:rPr>
      </w:pPr>
      <w:r w:rsidRPr="001A64A0">
        <w:rPr>
          <w:sz w:val="28"/>
          <w:szCs w:val="28"/>
        </w:rPr>
        <w:t xml:space="preserve">а) «Иммунизация населения Приднестровской Молдавской </w:t>
      </w:r>
      <w:r w:rsidR="009A0892" w:rsidRPr="001A64A0">
        <w:rPr>
          <w:sz w:val="28"/>
          <w:szCs w:val="28"/>
        </w:rPr>
        <w:br/>
      </w:r>
      <w:r w:rsidRPr="001A64A0">
        <w:rPr>
          <w:sz w:val="28"/>
          <w:szCs w:val="28"/>
        </w:rPr>
        <w:t>Республики» – в сумме 6 628 889 рублей согласно Приложению № 2.</w:t>
      </w:r>
      <w:r w:rsidR="003B6734" w:rsidRPr="001A64A0">
        <w:rPr>
          <w:sz w:val="28"/>
          <w:szCs w:val="28"/>
        </w:rPr>
        <w:t>10</w:t>
      </w:r>
      <w:r w:rsidRPr="001A64A0">
        <w:rPr>
          <w:sz w:val="28"/>
          <w:szCs w:val="28"/>
        </w:rPr>
        <w:t xml:space="preserve"> к настоящему Закону;</w:t>
      </w:r>
    </w:p>
    <w:p w:rsidR="00C9315E" w:rsidRPr="001A64A0" w:rsidRDefault="00C9315E" w:rsidP="0074584A">
      <w:pPr>
        <w:ind w:firstLine="709"/>
        <w:jc w:val="both"/>
        <w:rPr>
          <w:sz w:val="28"/>
          <w:szCs w:val="28"/>
        </w:rPr>
      </w:pPr>
      <w:r w:rsidRPr="001A64A0">
        <w:rPr>
          <w:sz w:val="28"/>
          <w:szCs w:val="28"/>
        </w:rPr>
        <w:t>б) «Онкология: совершенствование онкологической помощи населению Приднестровской Молдавской Республики» – в сумме 39 371</w:t>
      </w:r>
      <w:r w:rsidR="00D67958" w:rsidRPr="001A64A0">
        <w:rPr>
          <w:sz w:val="28"/>
          <w:szCs w:val="28"/>
        </w:rPr>
        <w:t> </w:t>
      </w:r>
      <w:r w:rsidRPr="001A64A0">
        <w:rPr>
          <w:sz w:val="28"/>
          <w:szCs w:val="28"/>
        </w:rPr>
        <w:t>048 рублей согласно Приложению № 2.1</w:t>
      </w:r>
      <w:r w:rsidR="003B6734" w:rsidRPr="001A64A0">
        <w:rPr>
          <w:sz w:val="28"/>
          <w:szCs w:val="28"/>
        </w:rPr>
        <w:t>1</w:t>
      </w:r>
      <w:r w:rsidRPr="001A64A0">
        <w:rPr>
          <w:sz w:val="28"/>
          <w:szCs w:val="28"/>
        </w:rPr>
        <w:t xml:space="preserve"> к настоящему Закону;</w:t>
      </w:r>
    </w:p>
    <w:p w:rsidR="00C9315E" w:rsidRPr="001A64A0" w:rsidRDefault="00C9315E" w:rsidP="0074584A">
      <w:pPr>
        <w:ind w:firstLine="709"/>
        <w:jc w:val="both"/>
        <w:rPr>
          <w:sz w:val="28"/>
          <w:szCs w:val="28"/>
        </w:rPr>
      </w:pPr>
      <w:r w:rsidRPr="001A64A0">
        <w:rPr>
          <w:sz w:val="28"/>
          <w:szCs w:val="28"/>
        </w:rPr>
        <w:t>в) «Профилактика туберкулеза» – в сумме 4 165</w:t>
      </w:r>
      <w:r w:rsidR="00D67958" w:rsidRPr="001A64A0">
        <w:rPr>
          <w:sz w:val="28"/>
          <w:szCs w:val="28"/>
        </w:rPr>
        <w:t> </w:t>
      </w:r>
      <w:r w:rsidRPr="001A64A0">
        <w:rPr>
          <w:sz w:val="28"/>
          <w:szCs w:val="28"/>
        </w:rPr>
        <w:t>065 рублей согласно Приложению №</w:t>
      </w:r>
      <w:r w:rsidR="00D67958" w:rsidRPr="001A64A0">
        <w:rPr>
          <w:sz w:val="28"/>
          <w:szCs w:val="28"/>
        </w:rPr>
        <w:t xml:space="preserve"> </w:t>
      </w:r>
      <w:r w:rsidRPr="001A64A0">
        <w:rPr>
          <w:sz w:val="28"/>
          <w:szCs w:val="28"/>
        </w:rPr>
        <w:t>2.1</w:t>
      </w:r>
      <w:r w:rsidR="003B6734" w:rsidRPr="001A64A0">
        <w:rPr>
          <w:sz w:val="28"/>
          <w:szCs w:val="28"/>
        </w:rPr>
        <w:t>2</w:t>
      </w:r>
      <w:r w:rsidRPr="001A64A0">
        <w:rPr>
          <w:sz w:val="28"/>
          <w:szCs w:val="28"/>
        </w:rPr>
        <w:t xml:space="preserve"> к настоящему Закону;</w:t>
      </w:r>
    </w:p>
    <w:p w:rsidR="00C9315E" w:rsidRPr="001A64A0" w:rsidRDefault="00C9315E" w:rsidP="0074584A">
      <w:pPr>
        <w:ind w:firstLine="709"/>
        <w:jc w:val="both"/>
        <w:rPr>
          <w:sz w:val="28"/>
          <w:szCs w:val="28"/>
        </w:rPr>
      </w:pPr>
      <w:r w:rsidRPr="001A64A0">
        <w:rPr>
          <w:sz w:val="28"/>
          <w:szCs w:val="28"/>
        </w:rPr>
        <w:t>г) «Профилактика ВИЧ/СПИД-инфекции и инфекций, передающихся половым путем (ИППП), в Приднестровской Молдавской Республике» – в сумме 7 889 352 рубля согласно Приложению № 2.1</w:t>
      </w:r>
      <w:r w:rsidR="003B6734" w:rsidRPr="001A64A0">
        <w:rPr>
          <w:sz w:val="28"/>
          <w:szCs w:val="28"/>
        </w:rPr>
        <w:t>3</w:t>
      </w:r>
      <w:r w:rsidRPr="001A64A0">
        <w:rPr>
          <w:sz w:val="28"/>
          <w:szCs w:val="28"/>
        </w:rPr>
        <w:t xml:space="preserve"> к настоящему Закону;</w:t>
      </w:r>
    </w:p>
    <w:p w:rsidR="00C9315E" w:rsidRPr="001A64A0" w:rsidRDefault="00C9315E" w:rsidP="0074584A">
      <w:pPr>
        <w:ind w:firstLine="709"/>
        <w:jc w:val="both"/>
        <w:rPr>
          <w:sz w:val="28"/>
          <w:szCs w:val="28"/>
        </w:rPr>
      </w:pPr>
      <w:r w:rsidRPr="001A64A0">
        <w:rPr>
          <w:sz w:val="28"/>
          <w:szCs w:val="28"/>
        </w:rPr>
        <w:t>д) «Профилактика вирусных гепатитов В и С в Приднестровской Молдавской Республике» – в сумме 4 183</w:t>
      </w:r>
      <w:r w:rsidR="00D67958" w:rsidRPr="001A64A0">
        <w:rPr>
          <w:sz w:val="28"/>
          <w:szCs w:val="28"/>
        </w:rPr>
        <w:t> </w:t>
      </w:r>
      <w:r w:rsidRPr="001A64A0">
        <w:rPr>
          <w:sz w:val="28"/>
          <w:szCs w:val="28"/>
        </w:rPr>
        <w:t xml:space="preserve">087 рублей согласно </w:t>
      </w:r>
      <w:r w:rsidR="006F439C" w:rsidRPr="001A64A0">
        <w:rPr>
          <w:sz w:val="28"/>
          <w:szCs w:val="28"/>
        </w:rPr>
        <w:br/>
      </w:r>
      <w:r w:rsidRPr="001A64A0">
        <w:rPr>
          <w:sz w:val="28"/>
          <w:szCs w:val="28"/>
        </w:rPr>
        <w:t>Приложению № 2.1</w:t>
      </w:r>
      <w:r w:rsidR="003B6734" w:rsidRPr="001A64A0">
        <w:rPr>
          <w:sz w:val="28"/>
          <w:szCs w:val="28"/>
        </w:rPr>
        <w:t>4</w:t>
      </w:r>
      <w:r w:rsidRPr="001A64A0">
        <w:rPr>
          <w:sz w:val="28"/>
          <w:szCs w:val="28"/>
        </w:rPr>
        <w:t xml:space="preserve"> к настоящему Закону;</w:t>
      </w:r>
    </w:p>
    <w:p w:rsidR="00C9315E" w:rsidRPr="001A64A0" w:rsidRDefault="00C9315E" w:rsidP="0074584A">
      <w:pPr>
        <w:ind w:firstLine="709"/>
        <w:jc w:val="both"/>
        <w:rPr>
          <w:sz w:val="28"/>
          <w:szCs w:val="28"/>
        </w:rPr>
      </w:pPr>
      <w:r w:rsidRPr="001A64A0">
        <w:rPr>
          <w:sz w:val="28"/>
          <w:szCs w:val="28"/>
        </w:rPr>
        <w:t>е) «Профилактика и лечение сердечно-сосудистых заболеваний в Приднестровской Молдавской Республике» – в сумме 2 306</w:t>
      </w:r>
      <w:r w:rsidR="00D67958" w:rsidRPr="001A64A0">
        <w:rPr>
          <w:sz w:val="28"/>
          <w:szCs w:val="28"/>
        </w:rPr>
        <w:t> </w:t>
      </w:r>
      <w:r w:rsidRPr="001A64A0">
        <w:rPr>
          <w:sz w:val="28"/>
          <w:szCs w:val="28"/>
        </w:rPr>
        <w:t>844 рубля согласно Приложению № 2.1</w:t>
      </w:r>
      <w:r w:rsidR="003B6734" w:rsidRPr="001A64A0">
        <w:rPr>
          <w:sz w:val="28"/>
          <w:szCs w:val="28"/>
        </w:rPr>
        <w:t>5</w:t>
      </w:r>
      <w:r w:rsidRPr="001A64A0">
        <w:rPr>
          <w:sz w:val="28"/>
          <w:szCs w:val="28"/>
        </w:rPr>
        <w:t xml:space="preserve"> к настоящему Закону;</w:t>
      </w:r>
    </w:p>
    <w:p w:rsidR="00C9315E" w:rsidRPr="001A64A0" w:rsidRDefault="00C9315E" w:rsidP="0074584A">
      <w:pPr>
        <w:ind w:firstLine="709"/>
        <w:jc w:val="both"/>
        <w:rPr>
          <w:sz w:val="28"/>
          <w:szCs w:val="28"/>
        </w:rPr>
      </w:pPr>
      <w:r w:rsidRPr="001A64A0">
        <w:rPr>
          <w:sz w:val="28"/>
          <w:szCs w:val="28"/>
        </w:rPr>
        <w:t xml:space="preserve">ж) «Учебник» – в сумме </w:t>
      </w:r>
      <w:r w:rsidRPr="001A64A0">
        <w:rPr>
          <w:bCs/>
          <w:sz w:val="28"/>
          <w:szCs w:val="28"/>
        </w:rPr>
        <w:t>545</w:t>
      </w:r>
      <w:r w:rsidR="00D67958" w:rsidRPr="001A64A0">
        <w:rPr>
          <w:bCs/>
          <w:sz w:val="28"/>
          <w:szCs w:val="28"/>
        </w:rPr>
        <w:t> </w:t>
      </w:r>
      <w:r w:rsidRPr="001A64A0">
        <w:rPr>
          <w:bCs/>
          <w:sz w:val="28"/>
          <w:szCs w:val="28"/>
        </w:rPr>
        <w:t>500 рублей</w:t>
      </w:r>
      <w:r w:rsidRPr="001A64A0">
        <w:rPr>
          <w:sz w:val="28"/>
          <w:szCs w:val="28"/>
        </w:rPr>
        <w:t xml:space="preserve"> согласно Приложению № 2.1</w:t>
      </w:r>
      <w:r w:rsidR="003B6734" w:rsidRPr="001A64A0">
        <w:rPr>
          <w:sz w:val="28"/>
          <w:szCs w:val="28"/>
        </w:rPr>
        <w:t>6</w:t>
      </w:r>
      <w:r w:rsidRPr="001A64A0">
        <w:rPr>
          <w:sz w:val="28"/>
          <w:szCs w:val="28"/>
        </w:rPr>
        <w:t xml:space="preserve"> к настоящему Закону;</w:t>
      </w:r>
    </w:p>
    <w:p w:rsidR="00C9315E" w:rsidRPr="001A64A0" w:rsidRDefault="00C9315E" w:rsidP="0074584A">
      <w:pPr>
        <w:ind w:firstLine="709"/>
        <w:jc w:val="both"/>
        <w:rPr>
          <w:rFonts w:eastAsia="Calibri"/>
          <w:sz w:val="28"/>
          <w:szCs w:val="28"/>
        </w:rPr>
      </w:pPr>
      <w:r w:rsidRPr="001A64A0">
        <w:rPr>
          <w:sz w:val="28"/>
          <w:szCs w:val="28"/>
        </w:rPr>
        <w:t xml:space="preserve">з) «Государственная программа развития минерально-сырьевой базы, рационального и комплексного использования минеральных ресурсов и охраны недр </w:t>
      </w:r>
      <w:r w:rsidRPr="001A64A0">
        <w:rPr>
          <w:rFonts w:eastAsia="Calibri"/>
          <w:sz w:val="28"/>
          <w:szCs w:val="28"/>
        </w:rPr>
        <w:t xml:space="preserve">Приднестровской Молдавской Республики на 2022–2026 годы» </w:t>
      </w:r>
      <w:r w:rsidRPr="001A64A0">
        <w:rPr>
          <w:sz w:val="28"/>
          <w:szCs w:val="28"/>
        </w:rPr>
        <w:t>– в сумме 3 725</w:t>
      </w:r>
      <w:r w:rsidR="00D67958" w:rsidRPr="001A64A0">
        <w:rPr>
          <w:sz w:val="28"/>
          <w:szCs w:val="28"/>
        </w:rPr>
        <w:t> </w:t>
      </w:r>
      <w:r w:rsidRPr="001A64A0">
        <w:rPr>
          <w:sz w:val="28"/>
          <w:szCs w:val="28"/>
        </w:rPr>
        <w:t>947 рублей за счет отчислений на воспроизводство минерально-сырьевой базы согласно Приложению № 2.1</w:t>
      </w:r>
      <w:r w:rsidR="003B6734" w:rsidRPr="001A64A0">
        <w:rPr>
          <w:sz w:val="28"/>
          <w:szCs w:val="28"/>
        </w:rPr>
        <w:t>7</w:t>
      </w:r>
      <w:r w:rsidRPr="001A64A0">
        <w:rPr>
          <w:sz w:val="28"/>
          <w:szCs w:val="28"/>
        </w:rPr>
        <w:t xml:space="preserve"> к настоящему Закону;</w:t>
      </w:r>
    </w:p>
    <w:p w:rsidR="00C9315E" w:rsidRPr="001A64A0" w:rsidRDefault="00C9315E" w:rsidP="0074584A">
      <w:pPr>
        <w:ind w:firstLine="709"/>
        <w:jc w:val="both"/>
        <w:rPr>
          <w:sz w:val="28"/>
          <w:szCs w:val="28"/>
        </w:rPr>
      </w:pPr>
      <w:r w:rsidRPr="001A64A0">
        <w:rPr>
          <w:sz w:val="28"/>
          <w:szCs w:val="28"/>
        </w:rPr>
        <w:t xml:space="preserve">и) «Обеспечение жилыми помещениями (квартирами) или жилыми домами детей-сирот, детей, оставшихся без попечения родителей, лиц из числа </w:t>
      </w:r>
      <w:r w:rsidR="006F439C" w:rsidRPr="001A64A0">
        <w:rPr>
          <w:sz w:val="28"/>
          <w:szCs w:val="28"/>
        </w:rPr>
        <w:br/>
      </w:r>
      <w:r w:rsidRPr="001A64A0">
        <w:rPr>
          <w:sz w:val="28"/>
          <w:szCs w:val="28"/>
        </w:rPr>
        <w:t xml:space="preserve">детей-сирот и детей, оставшихся без попечения родителей, на период </w:t>
      </w:r>
      <w:r w:rsidR="006F439C" w:rsidRPr="001A64A0">
        <w:rPr>
          <w:sz w:val="28"/>
          <w:szCs w:val="28"/>
        </w:rPr>
        <w:br/>
      </w:r>
      <w:r w:rsidRPr="001A64A0">
        <w:rPr>
          <w:sz w:val="28"/>
          <w:szCs w:val="28"/>
        </w:rPr>
        <w:t>2018–2027 годов» – в сумме 11 444</w:t>
      </w:r>
      <w:r w:rsidR="00D67958" w:rsidRPr="001A64A0">
        <w:rPr>
          <w:sz w:val="28"/>
          <w:szCs w:val="28"/>
        </w:rPr>
        <w:t> </w:t>
      </w:r>
      <w:r w:rsidRPr="001A64A0">
        <w:rPr>
          <w:sz w:val="28"/>
          <w:szCs w:val="28"/>
        </w:rPr>
        <w:t>100 рублей согласно Приложению № 2.1</w:t>
      </w:r>
      <w:r w:rsidR="006B1064" w:rsidRPr="001A64A0">
        <w:rPr>
          <w:sz w:val="28"/>
          <w:szCs w:val="28"/>
        </w:rPr>
        <w:t>8</w:t>
      </w:r>
      <w:r w:rsidRPr="001A64A0">
        <w:rPr>
          <w:sz w:val="28"/>
          <w:szCs w:val="28"/>
        </w:rPr>
        <w:t xml:space="preserve"> к настоящему Закону.</w:t>
      </w:r>
    </w:p>
    <w:p w:rsidR="00C9315E" w:rsidRPr="001A64A0" w:rsidRDefault="00C9315E" w:rsidP="0074584A">
      <w:pPr>
        <w:ind w:firstLine="709"/>
        <w:jc w:val="both"/>
        <w:rPr>
          <w:sz w:val="28"/>
          <w:szCs w:val="28"/>
        </w:rPr>
      </w:pPr>
      <w:r w:rsidRPr="001A64A0">
        <w:rPr>
          <w:sz w:val="28"/>
          <w:szCs w:val="28"/>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C9315E" w:rsidRPr="001A64A0" w:rsidRDefault="00C9315E" w:rsidP="0074584A">
      <w:pPr>
        <w:ind w:firstLine="709"/>
        <w:jc w:val="both"/>
        <w:rPr>
          <w:sz w:val="28"/>
          <w:szCs w:val="28"/>
        </w:rPr>
      </w:pPr>
      <w:r w:rsidRPr="001A64A0">
        <w:rPr>
          <w:sz w:val="28"/>
          <w:szCs w:val="28"/>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p>
    <w:p w:rsidR="00C9315E" w:rsidRPr="001A64A0" w:rsidRDefault="006B1064" w:rsidP="0074584A">
      <w:pPr>
        <w:ind w:firstLine="709"/>
        <w:jc w:val="both"/>
        <w:rPr>
          <w:sz w:val="28"/>
          <w:szCs w:val="28"/>
        </w:rPr>
      </w:pPr>
      <w:r w:rsidRPr="001A64A0">
        <w:rPr>
          <w:sz w:val="28"/>
          <w:szCs w:val="28"/>
        </w:rPr>
        <w:lastRenderedPageBreak/>
        <w:t>к</w:t>
      </w:r>
      <w:r w:rsidR="00C9315E" w:rsidRPr="001A64A0">
        <w:rPr>
          <w:sz w:val="28"/>
          <w:szCs w:val="28"/>
        </w:rPr>
        <w:t xml:space="preserve">)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ставших инвалидами I, II или </w:t>
      </w:r>
      <w:r w:rsidR="00C9315E" w:rsidRPr="001A64A0">
        <w:rPr>
          <w:sz w:val="28"/>
          <w:szCs w:val="28"/>
          <w:lang w:val="en-US"/>
        </w:rPr>
        <w:t>III</w:t>
      </w:r>
      <w:r w:rsidR="00C9315E" w:rsidRPr="001A64A0">
        <w:rPr>
          <w:sz w:val="28"/>
          <w:szCs w:val="28"/>
        </w:rPr>
        <w:t xml:space="preserve"> группы общего заболевания, трудового увечья, профессионального заболевания, заболевания, полученного в период военной службы, инвалидами I, II или </w:t>
      </w:r>
      <w:r w:rsidR="00C9315E" w:rsidRPr="001A64A0">
        <w:rPr>
          <w:sz w:val="28"/>
          <w:szCs w:val="28"/>
          <w:lang w:val="en-US"/>
        </w:rPr>
        <w:t>III</w:t>
      </w:r>
      <w:r w:rsidR="00C9315E" w:rsidRPr="001A64A0">
        <w:rPr>
          <w:sz w:val="28"/>
          <w:szCs w:val="28"/>
        </w:rPr>
        <w:t xml:space="preserve"> группы по зрению, а также ставших инвалидами вследствие полученных при защите Приднестровской Молдавской Республики ранения, контузии, увечья или заболеваний и ранее не участвовавших в программе для данной категории» – в сумме </w:t>
      </w:r>
      <w:r w:rsidR="009A0892" w:rsidRPr="001A64A0">
        <w:rPr>
          <w:sz w:val="28"/>
          <w:szCs w:val="28"/>
        </w:rPr>
        <w:br/>
      </w:r>
      <w:r w:rsidR="00C9315E" w:rsidRPr="001A64A0">
        <w:rPr>
          <w:bCs/>
          <w:sz w:val="28"/>
          <w:szCs w:val="28"/>
        </w:rPr>
        <w:t>468</w:t>
      </w:r>
      <w:r w:rsidR="004D2AA2" w:rsidRPr="001A64A0">
        <w:rPr>
          <w:bCs/>
          <w:sz w:val="28"/>
          <w:szCs w:val="28"/>
        </w:rPr>
        <w:t> </w:t>
      </w:r>
      <w:r w:rsidR="00C9315E" w:rsidRPr="001A64A0">
        <w:rPr>
          <w:bCs/>
          <w:sz w:val="28"/>
          <w:szCs w:val="28"/>
        </w:rPr>
        <w:t>000 рублей</w:t>
      </w:r>
      <w:r w:rsidR="00C9315E" w:rsidRPr="001A64A0">
        <w:rPr>
          <w:sz w:val="28"/>
          <w:szCs w:val="28"/>
        </w:rPr>
        <w:t xml:space="preserve"> согласно Приложению № </w:t>
      </w:r>
      <w:r w:rsidR="004D2AA2" w:rsidRPr="001A64A0">
        <w:rPr>
          <w:sz w:val="28"/>
          <w:szCs w:val="28"/>
        </w:rPr>
        <w:t>2.1</w:t>
      </w:r>
      <w:r w:rsidRPr="001A64A0">
        <w:rPr>
          <w:sz w:val="28"/>
          <w:szCs w:val="28"/>
        </w:rPr>
        <w:t>9</w:t>
      </w:r>
      <w:r w:rsidR="004D2AA2" w:rsidRPr="001A64A0">
        <w:rPr>
          <w:sz w:val="28"/>
          <w:szCs w:val="28"/>
        </w:rPr>
        <w:t xml:space="preserve"> </w:t>
      </w:r>
      <w:r w:rsidR="00C9315E" w:rsidRPr="001A64A0">
        <w:rPr>
          <w:sz w:val="28"/>
          <w:szCs w:val="28"/>
        </w:rPr>
        <w:t>к настоящему Закону;</w:t>
      </w:r>
    </w:p>
    <w:p w:rsidR="00C9315E" w:rsidRPr="001D2470" w:rsidRDefault="006B1064" w:rsidP="0074584A">
      <w:pPr>
        <w:ind w:firstLine="709"/>
        <w:jc w:val="both"/>
        <w:rPr>
          <w:sz w:val="28"/>
          <w:szCs w:val="28"/>
        </w:rPr>
      </w:pPr>
      <w:r w:rsidRPr="001A64A0">
        <w:rPr>
          <w:sz w:val="28"/>
          <w:szCs w:val="28"/>
        </w:rPr>
        <w:t>л</w:t>
      </w:r>
      <w:r w:rsidR="00C9315E" w:rsidRPr="001A64A0">
        <w:rPr>
          <w:sz w:val="28"/>
          <w:szCs w:val="28"/>
        </w:rPr>
        <w:t>) «</w:t>
      </w:r>
      <w:r w:rsidR="00C9315E" w:rsidRPr="001D2470">
        <w:rPr>
          <w:sz w:val="28"/>
          <w:szCs w:val="28"/>
        </w:rPr>
        <w:t xml:space="preserve">Стратегия развития Приднестровского государственного университета им. Т. Г. Шевченко на период 2019–2023 годов» – в сумме </w:t>
      </w:r>
      <w:r w:rsidR="00C9315E" w:rsidRPr="001D2470">
        <w:rPr>
          <w:bCs/>
          <w:sz w:val="28"/>
          <w:szCs w:val="28"/>
        </w:rPr>
        <w:t>912</w:t>
      </w:r>
      <w:r w:rsidR="004D2AA2" w:rsidRPr="001D2470">
        <w:rPr>
          <w:bCs/>
          <w:sz w:val="28"/>
          <w:szCs w:val="28"/>
        </w:rPr>
        <w:t> </w:t>
      </w:r>
      <w:r w:rsidR="00C9315E" w:rsidRPr="001D2470">
        <w:rPr>
          <w:bCs/>
          <w:sz w:val="28"/>
          <w:szCs w:val="28"/>
        </w:rPr>
        <w:t>435 рублей</w:t>
      </w:r>
      <w:r w:rsidR="00C9315E" w:rsidRPr="001D2470">
        <w:rPr>
          <w:sz w:val="28"/>
          <w:szCs w:val="28"/>
        </w:rPr>
        <w:t xml:space="preserve"> согласно Приложению № </w:t>
      </w:r>
      <w:r w:rsidR="004D2AA2" w:rsidRPr="001D2470">
        <w:rPr>
          <w:sz w:val="28"/>
          <w:szCs w:val="28"/>
        </w:rPr>
        <w:t>2.</w:t>
      </w:r>
      <w:r w:rsidRPr="001D2470">
        <w:rPr>
          <w:sz w:val="28"/>
          <w:szCs w:val="28"/>
        </w:rPr>
        <w:t>20</w:t>
      </w:r>
      <w:r w:rsidR="00C9315E" w:rsidRPr="001D2470">
        <w:rPr>
          <w:sz w:val="28"/>
          <w:szCs w:val="28"/>
        </w:rPr>
        <w:t xml:space="preserve"> к настоящему Закону;</w:t>
      </w:r>
    </w:p>
    <w:p w:rsidR="00326AF7" w:rsidRPr="001D2470" w:rsidRDefault="00326AF7" w:rsidP="00326AF7">
      <w:pPr>
        <w:ind w:left="32" w:firstLine="709"/>
        <w:jc w:val="both"/>
        <w:rPr>
          <w:sz w:val="28"/>
          <w:szCs w:val="28"/>
        </w:rPr>
      </w:pPr>
      <w:r w:rsidRPr="001D2470">
        <w:rPr>
          <w:sz w:val="28"/>
          <w:szCs w:val="28"/>
        </w:rPr>
        <w:t xml:space="preserve">м) «Переоснащение служебного автотранспорта пожарной охраны» </w:t>
      </w:r>
      <w:r w:rsidRPr="001D2470">
        <w:rPr>
          <w:sz w:val="28"/>
          <w:szCs w:val="28"/>
        </w:rPr>
        <w:br/>
        <w:t>на 2023–2031 годы – в сумме 16 530 000 рублей согласно Приложению № 2.21 к настоящему Закону.</w:t>
      </w:r>
    </w:p>
    <w:p w:rsidR="00C9315E" w:rsidRPr="001D2470" w:rsidRDefault="00326AF7" w:rsidP="00326AF7">
      <w:pPr>
        <w:ind w:firstLine="709"/>
        <w:jc w:val="both"/>
        <w:rPr>
          <w:sz w:val="28"/>
          <w:szCs w:val="28"/>
        </w:rPr>
      </w:pPr>
      <w:r w:rsidRPr="001D2470">
        <w:rPr>
          <w:sz w:val="28"/>
          <w:szCs w:val="28"/>
        </w:rPr>
        <w:t xml:space="preserve">Дополнительные средства в размере 7 950 000 рублей расходуются после внесения соответствующих изменений и дополнений в Закон Приднестровской Молдавской Республики </w:t>
      </w:r>
      <w:r w:rsidRPr="001D2470">
        <w:rPr>
          <w:bCs/>
          <w:sz w:val="28"/>
          <w:szCs w:val="28"/>
        </w:rPr>
        <w:t>«Об утверждении государственной целевой программы «Переоснащение служебного автотранспорта пожарной охраны» на 2021–2029 годы</w:t>
      </w:r>
      <w:r w:rsidR="00585122" w:rsidRPr="001D2470">
        <w:rPr>
          <w:sz w:val="28"/>
          <w:szCs w:val="28"/>
        </w:rPr>
        <w:t>;</w:t>
      </w:r>
    </w:p>
    <w:p w:rsidR="00C9315E" w:rsidRPr="001D2470" w:rsidRDefault="006B1064" w:rsidP="0074584A">
      <w:pPr>
        <w:ind w:firstLine="709"/>
        <w:jc w:val="both"/>
        <w:rPr>
          <w:sz w:val="28"/>
          <w:szCs w:val="28"/>
        </w:rPr>
      </w:pPr>
      <w:r w:rsidRPr="001D2470">
        <w:rPr>
          <w:sz w:val="28"/>
          <w:szCs w:val="28"/>
        </w:rPr>
        <w:t>н</w:t>
      </w:r>
      <w:r w:rsidR="00C9315E" w:rsidRPr="001D2470">
        <w:rPr>
          <w:sz w:val="28"/>
          <w:szCs w:val="28"/>
        </w:rPr>
        <w:t>) «Сохранение недвижимых объектов культурного наследия Приднестровской Молдавской Республики, требующих неотложного ремонта» – в сумме 2</w:t>
      </w:r>
      <w:r w:rsidR="009A0892" w:rsidRPr="001D2470">
        <w:rPr>
          <w:sz w:val="28"/>
          <w:szCs w:val="28"/>
        </w:rPr>
        <w:t> </w:t>
      </w:r>
      <w:r w:rsidR="00C9315E" w:rsidRPr="001D2470">
        <w:rPr>
          <w:sz w:val="28"/>
          <w:szCs w:val="28"/>
        </w:rPr>
        <w:t>088</w:t>
      </w:r>
      <w:r w:rsidR="009A0892" w:rsidRPr="001D2470">
        <w:rPr>
          <w:sz w:val="28"/>
          <w:szCs w:val="28"/>
        </w:rPr>
        <w:t> </w:t>
      </w:r>
      <w:r w:rsidR="00C9315E" w:rsidRPr="001D2470">
        <w:rPr>
          <w:sz w:val="28"/>
          <w:szCs w:val="28"/>
        </w:rPr>
        <w:t>785</w:t>
      </w:r>
      <w:r w:rsidR="009A0892" w:rsidRPr="001D2470">
        <w:rPr>
          <w:sz w:val="28"/>
          <w:szCs w:val="28"/>
        </w:rPr>
        <w:t xml:space="preserve"> </w:t>
      </w:r>
      <w:r w:rsidR="00C9315E" w:rsidRPr="001D2470">
        <w:rPr>
          <w:sz w:val="28"/>
          <w:szCs w:val="28"/>
        </w:rPr>
        <w:t>рублей согласно Приложению № 2.2</w:t>
      </w:r>
      <w:r w:rsidRPr="001D2470">
        <w:rPr>
          <w:sz w:val="28"/>
          <w:szCs w:val="28"/>
        </w:rPr>
        <w:t>2</w:t>
      </w:r>
      <w:r w:rsidR="00C9315E" w:rsidRPr="001D2470">
        <w:rPr>
          <w:sz w:val="28"/>
          <w:szCs w:val="28"/>
        </w:rPr>
        <w:t xml:space="preserve"> к настоящему Закону;</w:t>
      </w:r>
    </w:p>
    <w:p w:rsidR="00C9315E" w:rsidRPr="001D2470" w:rsidRDefault="006B1064" w:rsidP="0074584A">
      <w:pPr>
        <w:ind w:firstLine="709"/>
        <w:jc w:val="both"/>
        <w:rPr>
          <w:sz w:val="28"/>
          <w:szCs w:val="28"/>
        </w:rPr>
      </w:pPr>
      <w:r w:rsidRPr="001D2470">
        <w:rPr>
          <w:sz w:val="28"/>
          <w:szCs w:val="28"/>
        </w:rPr>
        <w:t>о</w:t>
      </w:r>
      <w:r w:rsidR="00C9315E" w:rsidRPr="001D2470">
        <w:rPr>
          <w:sz w:val="28"/>
          <w:szCs w:val="28"/>
        </w:rPr>
        <w:t xml:space="preserve">) Государственная программа разгосударствления и приватизации в Приднестровской Молдавской Республике </w:t>
      </w:r>
      <w:r w:rsidR="00DA42E2" w:rsidRPr="001D2470">
        <w:rPr>
          <w:sz w:val="28"/>
          <w:szCs w:val="28"/>
        </w:rPr>
        <w:t xml:space="preserve">на 2022–2023 годы </w:t>
      </w:r>
      <w:r w:rsidR="00A71C7B" w:rsidRPr="001D2470">
        <w:rPr>
          <w:sz w:val="28"/>
          <w:szCs w:val="28"/>
        </w:rPr>
        <w:br/>
      </w:r>
      <w:r w:rsidR="00C9315E" w:rsidRPr="001D2470">
        <w:rPr>
          <w:sz w:val="28"/>
          <w:szCs w:val="28"/>
        </w:rPr>
        <w:t xml:space="preserve">и </w:t>
      </w:r>
      <w:r w:rsidR="008F0C03" w:rsidRPr="001D2470">
        <w:rPr>
          <w:sz w:val="28"/>
          <w:szCs w:val="28"/>
        </w:rPr>
        <w:t>г</w:t>
      </w:r>
      <w:r w:rsidR="00C9315E" w:rsidRPr="001D2470">
        <w:rPr>
          <w:sz w:val="28"/>
          <w:szCs w:val="28"/>
        </w:rPr>
        <w:t xml:space="preserve">осударственный перечень малых объектов приватизации на </w:t>
      </w:r>
      <w:r w:rsidR="00A71C7B" w:rsidRPr="001D2470">
        <w:rPr>
          <w:sz w:val="28"/>
          <w:szCs w:val="28"/>
        </w:rPr>
        <w:br/>
      </w:r>
      <w:r w:rsidR="00C9315E" w:rsidRPr="001D2470">
        <w:rPr>
          <w:sz w:val="28"/>
          <w:szCs w:val="28"/>
        </w:rPr>
        <w:t>2023</w:t>
      </w:r>
      <w:r w:rsidR="00DA42E2" w:rsidRPr="001D2470">
        <w:rPr>
          <w:sz w:val="28"/>
          <w:szCs w:val="28"/>
        </w:rPr>
        <w:t>–2024</w:t>
      </w:r>
      <w:r w:rsidR="00C9315E" w:rsidRPr="001D2470">
        <w:rPr>
          <w:sz w:val="28"/>
          <w:szCs w:val="28"/>
        </w:rPr>
        <w:t xml:space="preserve"> год</w:t>
      </w:r>
      <w:r w:rsidR="00DA42E2" w:rsidRPr="001D2470">
        <w:rPr>
          <w:sz w:val="28"/>
          <w:szCs w:val="28"/>
        </w:rPr>
        <w:t>ы</w:t>
      </w:r>
      <w:r w:rsidR="00C9315E" w:rsidRPr="001D2470">
        <w:rPr>
          <w:sz w:val="28"/>
          <w:szCs w:val="28"/>
        </w:rPr>
        <w:t xml:space="preserve"> – в сумме 718</w:t>
      </w:r>
      <w:r w:rsidR="004D2AA2" w:rsidRPr="001D2470">
        <w:rPr>
          <w:sz w:val="28"/>
          <w:szCs w:val="28"/>
        </w:rPr>
        <w:t> </w:t>
      </w:r>
      <w:r w:rsidR="00C9315E" w:rsidRPr="001D2470">
        <w:rPr>
          <w:sz w:val="28"/>
          <w:szCs w:val="28"/>
        </w:rPr>
        <w:t>000 рублей согласно Приложению № 2.2</w:t>
      </w:r>
      <w:r w:rsidRPr="001D2470">
        <w:rPr>
          <w:sz w:val="28"/>
          <w:szCs w:val="28"/>
        </w:rPr>
        <w:t>3</w:t>
      </w:r>
      <w:r w:rsidR="00C9315E" w:rsidRPr="001D2470">
        <w:rPr>
          <w:sz w:val="28"/>
          <w:szCs w:val="28"/>
        </w:rPr>
        <w:t xml:space="preserve"> к настоящему Закону. </w:t>
      </w:r>
    </w:p>
    <w:p w:rsidR="00C9315E" w:rsidRPr="001D2470" w:rsidRDefault="00C9315E" w:rsidP="0074584A">
      <w:pPr>
        <w:ind w:firstLine="709"/>
        <w:jc w:val="both"/>
        <w:outlineLvl w:val="2"/>
        <w:rPr>
          <w:sz w:val="28"/>
          <w:szCs w:val="28"/>
          <w:lang w:eastAsia="en-US"/>
        </w:rPr>
      </w:pPr>
      <w:r w:rsidRPr="001D2470">
        <w:rPr>
          <w:sz w:val="28"/>
          <w:szCs w:val="28"/>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C9315E" w:rsidRPr="001D2470" w:rsidRDefault="00DB6A80" w:rsidP="0074584A">
      <w:pPr>
        <w:ind w:right="39" w:firstLine="709"/>
        <w:jc w:val="both"/>
        <w:rPr>
          <w:sz w:val="28"/>
          <w:szCs w:val="28"/>
        </w:rPr>
      </w:pPr>
      <w:r w:rsidRPr="001D2470">
        <w:rPr>
          <w:sz w:val="28"/>
          <w:szCs w:val="28"/>
        </w:rPr>
        <w:t xml:space="preserve">3. В 2023 году осуществляется финансирование Государственной программы исполнения наказов избирателей в сумме 17 544 118 рублей за счет части денежных средств, поступивших в счет уплаты единого таможенного платежа в размере 1,82 процента, в сумме, не превышающей </w:t>
      </w:r>
      <w:r w:rsidRPr="001D2470">
        <w:rPr>
          <w:sz w:val="28"/>
          <w:szCs w:val="28"/>
        </w:rPr>
        <w:br/>
        <w:t xml:space="preserve">16 500 000 рублей, а также за счет остатка, сложившегося по состоянию </w:t>
      </w:r>
      <w:r w:rsidRPr="001D2470">
        <w:rPr>
          <w:sz w:val="28"/>
          <w:szCs w:val="28"/>
        </w:rPr>
        <w:br/>
        <w:t xml:space="preserve">на 1 января 2023 года, на сумму не освоенных в 2022 году средств по Государственной программе исполнения наказов избирателей на 2022 год, в соответствии с частью четвертой настоящего пункта в сумме </w:t>
      </w:r>
      <w:r w:rsidRPr="001D2470">
        <w:rPr>
          <w:sz w:val="28"/>
          <w:szCs w:val="28"/>
        </w:rPr>
        <w:br/>
        <w:t>1 044 118 рублей</w:t>
      </w:r>
      <w:r w:rsidR="00C9315E" w:rsidRPr="001D2470">
        <w:rPr>
          <w:sz w:val="28"/>
          <w:szCs w:val="28"/>
        </w:rPr>
        <w:t xml:space="preserve">. </w:t>
      </w:r>
    </w:p>
    <w:p w:rsidR="00C9315E" w:rsidRPr="001D2470" w:rsidRDefault="00C9315E" w:rsidP="0074584A">
      <w:pPr>
        <w:ind w:right="39" w:firstLine="709"/>
        <w:jc w:val="both"/>
        <w:rPr>
          <w:sz w:val="28"/>
          <w:szCs w:val="28"/>
        </w:rPr>
      </w:pPr>
      <w:r w:rsidRPr="001D2470">
        <w:rPr>
          <w:sz w:val="28"/>
          <w:szCs w:val="28"/>
        </w:rPr>
        <w:t xml:space="preserve">Во изменение норм действующего законодательства Приднестровской Молдавской Республики порядок формирования, смета расходов по </w:t>
      </w:r>
      <w:r w:rsidRPr="001D2470">
        <w:rPr>
          <w:sz w:val="28"/>
          <w:szCs w:val="28"/>
        </w:rPr>
        <w:lastRenderedPageBreak/>
        <w:t>Государственной программе исполнения наказов избирателей в разрезе наименований объектов, видов товаров, (работ, услуг) и сумм по каждому виду из перечня наименований утверждается постановлением Верховного Совета Приднестровской Молдавской Республики.</w:t>
      </w:r>
    </w:p>
    <w:p w:rsidR="00C9315E" w:rsidRPr="001D2470" w:rsidRDefault="00C9315E" w:rsidP="0074584A">
      <w:pPr>
        <w:ind w:firstLine="709"/>
        <w:jc w:val="both"/>
        <w:rPr>
          <w:bCs/>
          <w:sz w:val="28"/>
          <w:szCs w:val="28"/>
        </w:rPr>
      </w:pPr>
      <w:r w:rsidRPr="001D2470">
        <w:rPr>
          <w:sz w:val="28"/>
          <w:szCs w:val="28"/>
        </w:rPr>
        <w:t xml:space="preserve">Установить, что в 2023 году реализация мероприятий государственной и муниципальной программ исполнения наказов избирателей осуществляется в порядке закупки у единственного поставщика (подрядчика, исполнителя), установленном статьей 48 Закона Приднестровской Молдавской Республики </w:t>
      </w:r>
      <w:r w:rsidR="006F439C" w:rsidRPr="001D2470">
        <w:rPr>
          <w:sz w:val="28"/>
          <w:szCs w:val="28"/>
        </w:rPr>
        <w:br/>
      </w:r>
      <w:r w:rsidRPr="001D2470">
        <w:rPr>
          <w:sz w:val="28"/>
          <w:szCs w:val="28"/>
        </w:rPr>
        <w:t>«О закупках в Приднестровской Молдавской Республике», за исключением норм пункта 3 указанной статьи, действие которых не распространяется на данные закупки</w:t>
      </w:r>
      <w:r w:rsidRPr="001D2470">
        <w:rPr>
          <w:bCs/>
          <w:sz w:val="28"/>
          <w:szCs w:val="28"/>
        </w:rPr>
        <w:t>.</w:t>
      </w:r>
    </w:p>
    <w:p w:rsidR="00FE53CE" w:rsidRPr="001D2470" w:rsidRDefault="00585122" w:rsidP="0074584A">
      <w:pPr>
        <w:ind w:firstLine="709"/>
        <w:jc w:val="both"/>
        <w:rPr>
          <w:sz w:val="28"/>
          <w:szCs w:val="28"/>
        </w:rPr>
      </w:pPr>
      <w:r w:rsidRPr="001D2470">
        <w:rPr>
          <w:sz w:val="28"/>
          <w:szCs w:val="28"/>
        </w:rPr>
        <w:t>Расходы, утвержденные на финансирование г</w:t>
      </w:r>
      <w:r w:rsidR="00FE53CE" w:rsidRPr="001D2470">
        <w:rPr>
          <w:sz w:val="28"/>
          <w:szCs w:val="28"/>
        </w:rPr>
        <w:t>осударственн</w:t>
      </w:r>
      <w:r w:rsidRPr="001D2470">
        <w:rPr>
          <w:sz w:val="28"/>
          <w:szCs w:val="28"/>
        </w:rPr>
        <w:t>ой</w:t>
      </w:r>
      <w:r w:rsidR="00FE53CE" w:rsidRPr="001D2470">
        <w:rPr>
          <w:sz w:val="28"/>
          <w:szCs w:val="28"/>
        </w:rPr>
        <w:t xml:space="preserve"> программ</w:t>
      </w:r>
      <w:r w:rsidRPr="001D2470">
        <w:rPr>
          <w:sz w:val="28"/>
          <w:szCs w:val="28"/>
        </w:rPr>
        <w:t>ы</w:t>
      </w:r>
      <w:r w:rsidR="00FE53CE" w:rsidRPr="001D2470">
        <w:rPr>
          <w:sz w:val="28"/>
          <w:szCs w:val="28"/>
        </w:rPr>
        <w:t xml:space="preserve"> исполнения наказов избирателей на 2023 год</w:t>
      </w:r>
      <w:r w:rsidR="007A666D" w:rsidRPr="001D2470">
        <w:rPr>
          <w:sz w:val="28"/>
          <w:szCs w:val="28"/>
        </w:rPr>
        <w:t>,</w:t>
      </w:r>
      <w:r w:rsidR="00FE53CE" w:rsidRPr="001D2470">
        <w:rPr>
          <w:sz w:val="28"/>
          <w:szCs w:val="28"/>
        </w:rPr>
        <w:t xml:space="preserve"> подлеж</w:t>
      </w:r>
      <w:r w:rsidR="00135B91" w:rsidRPr="001D2470">
        <w:rPr>
          <w:sz w:val="28"/>
          <w:szCs w:val="28"/>
        </w:rPr>
        <w:t>а</w:t>
      </w:r>
      <w:r w:rsidR="00FE53CE" w:rsidRPr="001D2470">
        <w:rPr>
          <w:sz w:val="28"/>
          <w:szCs w:val="28"/>
        </w:rPr>
        <w:t>т увеличению за счет остатков средств на счетах республиканского бюджета, сложившихся по состоянию на 1 января 2023 года, на сумму неосвоенных в 2022 году средств по Государственной программе исполнения наказов избирателей на 2022 год.</w:t>
      </w:r>
    </w:p>
    <w:p w:rsidR="00FE53CE" w:rsidRPr="001D2470" w:rsidRDefault="00FE53CE" w:rsidP="0074584A">
      <w:pPr>
        <w:ind w:firstLine="709"/>
        <w:jc w:val="both"/>
        <w:rPr>
          <w:sz w:val="28"/>
          <w:szCs w:val="28"/>
        </w:rPr>
      </w:pPr>
      <w:r w:rsidRPr="001D2470">
        <w:rPr>
          <w:sz w:val="28"/>
          <w:szCs w:val="28"/>
        </w:rPr>
        <w:t>Срок</w:t>
      </w:r>
      <w:r w:rsidR="00135B91" w:rsidRPr="001D2470">
        <w:rPr>
          <w:sz w:val="28"/>
          <w:szCs w:val="28"/>
        </w:rPr>
        <w:t>и</w:t>
      </w:r>
      <w:r w:rsidRPr="001D2470">
        <w:rPr>
          <w:sz w:val="28"/>
          <w:szCs w:val="28"/>
        </w:rPr>
        <w:t xml:space="preserve"> исполнения работ (услуг) по договорам, заключенным в 2022 году во исполнение Государственной программы исполнения наказов избирателей на 2022 год, по которым работы (услуги) не выполнены в полном объеме и</w:t>
      </w:r>
      <w:r w:rsidR="00135B91" w:rsidRPr="001D2470">
        <w:rPr>
          <w:sz w:val="28"/>
          <w:szCs w:val="28"/>
        </w:rPr>
        <w:t>,</w:t>
      </w:r>
      <w:r w:rsidRPr="001D2470">
        <w:rPr>
          <w:sz w:val="28"/>
          <w:szCs w:val="28"/>
        </w:rPr>
        <w:t xml:space="preserve"> соответственно</w:t>
      </w:r>
      <w:r w:rsidR="00135B91" w:rsidRPr="001D2470">
        <w:rPr>
          <w:sz w:val="28"/>
          <w:szCs w:val="28"/>
        </w:rPr>
        <w:t>,</w:t>
      </w:r>
      <w:r w:rsidRPr="001D2470">
        <w:rPr>
          <w:sz w:val="28"/>
          <w:szCs w:val="28"/>
        </w:rPr>
        <w:t xml:space="preserve"> не оплачены, продлеваются на 2023 год.</w:t>
      </w:r>
    </w:p>
    <w:p w:rsidR="00C9315E" w:rsidRPr="001D2470" w:rsidRDefault="00C9315E" w:rsidP="0074584A">
      <w:pPr>
        <w:ind w:firstLine="709"/>
        <w:jc w:val="both"/>
        <w:rPr>
          <w:sz w:val="28"/>
          <w:szCs w:val="28"/>
        </w:rPr>
      </w:pPr>
      <w:r w:rsidRPr="001D2470">
        <w:rPr>
          <w:sz w:val="28"/>
          <w:szCs w:val="28"/>
        </w:rPr>
        <w:t>4. Во изменение норм Закона Приднестровской Молдавской Республики «О едином социальном налоге и обязательном страховом взносе» в 2023 году налогоплательщики производят уплату отчислений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в доход республиканского бюджета.</w:t>
      </w:r>
    </w:p>
    <w:p w:rsidR="00E569BC" w:rsidRPr="001D2470" w:rsidRDefault="00E569BC" w:rsidP="00E569BC">
      <w:pPr>
        <w:ind w:firstLine="709"/>
        <w:jc w:val="both"/>
        <w:rPr>
          <w:sz w:val="28"/>
          <w:szCs w:val="28"/>
        </w:rPr>
      </w:pPr>
      <w:r w:rsidRPr="001D2470">
        <w:rPr>
          <w:sz w:val="28"/>
          <w:szCs w:val="28"/>
        </w:rPr>
        <w:t>Отчисления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автотранспорта, предусмотренные частью первой настоящего пункта, расходуются в соответствии с Приложением № 2.30 к настоящему Закону:</w:t>
      </w:r>
    </w:p>
    <w:p w:rsidR="00E569BC" w:rsidRPr="001D2470" w:rsidRDefault="00E569BC" w:rsidP="00E569BC">
      <w:pPr>
        <w:ind w:firstLine="709"/>
        <w:jc w:val="both"/>
        <w:rPr>
          <w:sz w:val="28"/>
          <w:szCs w:val="28"/>
        </w:rPr>
      </w:pPr>
      <w:r w:rsidRPr="001D2470">
        <w:rPr>
          <w:sz w:val="28"/>
          <w:szCs w:val="28"/>
        </w:rPr>
        <w:t xml:space="preserve">а) на реализацию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 в сумме </w:t>
      </w:r>
      <w:r w:rsidRPr="001D2470">
        <w:rPr>
          <w:sz w:val="28"/>
          <w:szCs w:val="28"/>
        </w:rPr>
        <w:br/>
        <w:t>50 759 059 рублей;</w:t>
      </w:r>
    </w:p>
    <w:p w:rsidR="00E569BC" w:rsidRPr="001D2470" w:rsidRDefault="00E569BC" w:rsidP="00E569BC">
      <w:pPr>
        <w:ind w:firstLine="709"/>
        <w:jc w:val="both"/>
        <w:rPr>
          <w:sz w:val="28"/>
          <w:szCs w:val="28"/>
        </w:rPr>
      </w:pPr>
      <w:r w:rsidRPr="001D2470">
        <w:rPr>
          <w:sz w:val="28"/>
          <w:szCs w:val="28"/>
        </w:rPr>
        <w:t>б) на протезирование – в сумме 13 056 855 рублей;</w:t>
      </w:r>
    </w:p>
    <w:p w:rsidR="00E569BC" w:rsidRPr="001D2470" w:rsidRDefault="00E569BC" w:rsidP="00E569BC">
      <w:pPr>
        <w:ind w:firstLine="709"/>
        <w:jc w:val="both"/>
        <w:rPr>
          <w:sz w:val="28"/>
          <w:szCs w:val="28"/>
        </w:rPr>
      </w:pPr>
      <w:r w:rsidRPr="001D2470">
        <w:rPr>
          <w:sz w:val="28"/>
          <w:szCs w:val="28"/>
        </w:rPr>
        <w:t xml:space="preserve">в) на приобретение транспортных средств для инвалидов – в сумме </w:t>
      </w:r>
      <w:r w:rsidRPr="001D2470">
        <w:rPr>
          <w:sz w:val="28"/>
          <w:szCs w:val="28"/>
        </w:rPr>
        <w:br/>
        <w:t>1 811 070 рублей;</w:t>
      </w:r>
    </w:p>
    <w:p w:rsidR="00C9315E" w:rsidRPr="001D2470" w:rsidRDefault="00E569BC" w:rsidP="00E569BC">
      <w:pPr>
        <w:ind w:firstLine="709"/>
        <w:jc w:val="both"/>
        <w:rPr>
          <w:sz w:val="28"/>
          <w:szCs w:val="28"/>
        </w:rPr>
      </w:pPr>
      <w:r w:rsidRPr="001D2470">
        <w:rPr>
          <w:sz w:val="28"/>
          <w:szCs w:val="28"/>
        </w:rPr>
        <w:t xml:space="preserve">г) на приобретение непроизводственного оборудования – в сумме </w:t>
      </w:r>
      <w:r w:rsidRPr="001D2470">
        <w:rPr>
          <w:sz w:val="28"/>
          <w:szCs w:val="28"/>
        </w:rPr>
        <w:br/>
        <w:t>11 730 рублей</w:t>
      </w:r>
      <w:r w:rsidR="00C9315E" w:rsidRPr="001D2470">
        <w:rPr>
          <w:sz w:val="28"/>
          <w:szCs w:val="28"/>
        </w:rPr>
        <w:t>.</w:t>
      </w:r>
    </w:p>
    <w:p w:rsidR="00D93420" w:rsidRPr="001D2470" w:rsidRDefault="00D93420" w:rsidP="00D93420">
      <w:pPr>
        <w:ind w:firstLine="709"/>
        <w:jc w:val="both"/>
        <w:rPr>
          <w:sz w:val="28"/>
          <w:szCs w:val="28"/>
        </w:rPr>
      </w:pPr>
      <w:bookmarkStart w:id="9" w:name="_Hlk85476755"/>
      <w:bookmarkEnd w:id="8"/>
      <w:r w:rsidRPr="001D2470">
        <w:rPr>
          <w:sz w:val="28"/>
          <w:szCs w:val="28"/>
        </w:rPr>
        <w:t xml:space="preserve">Остаток средств отчислений от единого социального налога на улучшение оснащенности учреждений здравоохранения медицинским оборудованием и приобретение специализированного медицинского </w:t>
      </w:r>
      <w:r w:rsidRPr="001D2470">
        <w:rPr>
          <w:sz w:val="28"/>
          <w:szCs w:val="28"/>
        </w:rPr>
        <w:lastRenderedPageBreak/>
        <w:t>автотранспорта по состоянию на 1 января 2023 года в сумме 41 182 372 рубля направляется:</w:t>
      </w:r>
    </w:p>
    <w:p w:rsidR="00D93420" w:rsidRPr="001D2470" w:rsidRDefault="00D93420" w:rsidP="00D93420">
      <w:pPr>
        <w:ind w:firstLine="709"/>
        <w:jc w:val="both"/>
        <w:rPr>
          <w:sz w:val="28"/>
          <w:szCs w:val="28"/>
        </w:rPr>
      </w:pPr>
      <w:r w:rsidRPr="001D2470">
        <w:rPr>
          <w:sz w:val="28"/>
          <w:szCs w:val="28"/>
        </w:rPr>
        <w:t>а) на погашение кредиторской задолженности, сформировавшейся по состоянию на 1 января 2023 года, и полное исполнение договорных обязательств 2022 года, образовавшихся в рамках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в соответствии с Приложением № 2.30 к настоящему Закону в сумме 276 590 рублей;</w:t>
      </w:r>
    </w:p>
    <w:p w:rsidR="00121084" w:rsidRPr="001D2470" w:rsidRDefault="00D93420" w:rsidP="00D93420">
      <w:pPr>
        <w:ind w:firstLine="709"/>
        <w:jc w:val="both"/>
        <w:rPr>
          <w:sz w:val="28"/>
          <w:szCs w:val="28"/>
        </w:rPr>
      </w:pPr>
      <w:r w:rsidRPr="001D2470">
        <w:rPr>
          <w:sz w:val="28"/>
          <w:szCs w:val="28"/>
        </w:rPr>
        <w:t>б) на формирование резерва на финансирование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в сумме 40 905 782 рубля.</w:t>
      </w:r>
    </w:p>
    <w:p w:rsidR="00D93420" w:rsidRPr="001D2470" w:rsidRDefault="00D93420" w:rsidP="00D93420">
      <w:pPr>
        <w:ind w:firstLine="709"/>
        <w:jc w:val="both"/>
        <w:rPr>
          <w:sz w:val="28"/>
          <w:szCs w:val="28"/>
        </w:rPr>
      </w:pPr>
      <w:r w:rsidRPr="001D2470">
        <w:rPr>
          <w:sz w:val="28"/>
          <w:szCs w:val="28"/>
        </w:rPr>
        <w:t>5. В 2023 году реализация мероприятий по приобретению материально-технических средств обеспечения функционирования автоматизированной системы оплаты проезда в общественном транспорте Приднестровской Молдавской Республики на сумму 4 894 705 рублей осуществляется после внесения соответствующих изменений в действующее законодательство Приднестровской Молдавской Республики.</w:t>
      </w:r>
    </w:p>
    <w:p w:rsidR="00D93420" w:rsidRPr="001A64A0" w:rsidRDefault="00D93420" w:rsidP="00D93420">
      <w:pPr>
        <w:ind w:firstLine="709"/>
        <w:jc w:val="both"/>
        <w:rPr>
          <w:b/>
          <w:strike/>
          <w:sz w:val="28"/>
          <w:szCs w:val="28"/>
        </w:rPr>
      </w:pPr>
    </w:p>
    <w:p w:rsidR="00E671DD" w:rsidRDefault="00E671DD" w:rsidP="0074584A">
      <w:pPr>
        <w:ind w:firstLine="709"/>
        <w:jc w:val="both"/>
        <w:rPr>
          <w:b/>
          <w:sz w:val="28"/>
          <w:szCs w:val="28"/>
        </w:rPr>
      </w:pPr>
      <w:r w:rsidRPr="001A64A0">
        <w:rPr>
          <w:b/>
          <w:sz w:val="28"/>
          <w:szCs w:val="28"/>
        </w:rPr>
        <w:t>Статья 3</w:t>
      </w:r>
      <w:r w:rsidR="00AA6572" w:rsidRPr="001A64A0">
        <w:rPr>
          <w:b/>
          <w:sz w:val="28"/>
          <w:szCs w:val="28"/>
        </w:rPr>
        <w:t>0</w:t>
      </w:r>
      <w:r w:rsidRPr="001A64A0">
        <w:rPr>
          <w:b/>
          <w:sz w:val="28"/>
          <w:szCs w:val="28"/>
        </w:rPr>
        <w:t xml:space="preserve">. </w:t>
      </w:r>
    </w:p>
    <w:p w:rsidR="001256DC" w:rsidRDefault="001256DC" w:rsidP="001256DC">
      <w:pPr>
        <w:jc w:val="both"/>
        <w:rPr>
          <w:b/>
          <w:i/>
        </w:rPr>
      </w:pPr>
      <w:r w:rsidRPr="008B07EE">
        <w:rPr>
          <w:b/>
          <w:i/>
        </w:rPr>
        <w:t xml:space="preserve">-- </w:t>
      </w:r>
      <w:r>
        <w:rPr>
          <w:b/>
          <w:i/>
        </w:rPr>
        <w:t>Пункт 1 статьи 30 дополнен</w:t>
      </w:r>
      <w:r w:rsidR="00660563">
        <w:rPr>
          <w:b/>
          <w:i/>
        </w:rPr>
        <w:t xml:space="preserve"> подпунктом ж)</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1256DC" w:rsidRPr="001A64A0" w:rsidRDefault="001256DC" w:rsidP="0074584A">
      <w:pPr>
        <w:ind w:firstLine="709"/>
        <w:jc w:val="both"/>
        <w:rPr>
          <w:b/>
          <w:sz w:val="28"/>
          <w:szCs w:val="28"/>
        </w:rPr>
      </w:pPr>
    </w:p>
    <w:p w:rsidR="00C9315E" w:rsidRPr="001A64A0" w:rsidRDefault="00C9315E" w:rsidP="0074584A">
      <w:pPr>
        <w:ind w:firstLine="709"/>
        <w:jc w:val="both"/>
        <w:rPr>
          <w:sz w:val="28"/>
          <w:szCs w:val="28"/>
        </w:rPr>
      </w:pPr>
      <w:r w:rsidRPr="001A64A0">
        <w:rPr>
          <w:sz w:val="28"/>
          <w:szCs w:val="28"/>
        </w:rPr>
        <w:t xml:space="preserve">1. В 2023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материальной помощи в общей сумме, установленной Приложением № 2 к настоящему Закону, следующим категориям граждан: </w:t>
      </w:r>
    </w:p>
    <w:p w:rsidR="00C9315E" w:rsidRPr="001A64A0" w:rsidRDefault="00C9315E" w:rsidP="0074584A">
      <w:pPr>
        <w:ind w:firstLine="709"/>
        <w:jc w:val="both"/>
        <w:rPr>
          <w:sz w:val="28"/>
          <w:szCs w:val="28"/>
        </w:rPr>
      </w:pPr>
      <w:r w:rsidRPr="001A64A0">
        <w:rPr>
          <w:sz w:val="28"/>
          <w:szCs w:val="28"/>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C9315E" w:rsidRPr="001A64A0" w:rsidRDefault="00C9315E" w:rsidP="0074584A">
      <w:pPr>
        <w:ind w:firstLine="709"/>
        <w:jc w:val="both"/>
        <w:rPr>
          <w:sz w:val="28"/>
          <w:szCs w:val="28"/>
        </w:rPr>
      </w:pPr>
      <w:r w:rsidRPr="001A64A0">
        <w:rPr>
          <w:sz w:val="28"/>
          <w:szCs w:val="28"/>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C9315E" w:rsidRPr="001A64A0" w:rsidRDefault="00C9315E" w:rsidP="0074584A">
      <w:pPr>
        <w:ind w:firstLine="709"/>
        <w:jc w:val="both"/>
        <w:rPr>
          <w:sz w:val="28"/>
          <w:szCs w:val="28"/>
        </w:rPr>
      </w:pPr>
      <w:r w:rsidRPr="001A64A0">
        <w:rPr>
          <w:sz w:val="28"/>
          <w:szCs w:val="28"/>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1A64A0">
        <w:rPr>
          <w:sz w:val="28"/>
          <w:szCs w:val="28"/>
        </w:rPr>
        <w:t>погибших</w:t>
      </w:r>
      <w:proofErr w:type="gramEnd"/>
      <w:r w:rsidRPr="001A64A0">
        <w:rPr>
          <w:sz w:val="28"/>
          <w:szCs w:val="28"/>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E671DD" w:rsidRPr="001A64A0" w:rsidRDefault="00C9315E" w:rsidP="0074584A">
      <w:pPr>
        <w:ind w:firstLine="709"/>
        <w:jc w:val="both"/>
        <w:rPr>
          <w:sz w:val="28"/>
          <w:szCs w:val="28"/>
        </w:rPr>
      </w:pPr>
      <w:r w:rsidRPr="001A64A0">
        <w:rPr>
          <w:sz w:val="28"/>
          <w:szCs w:val="28"/>
        </w:rPr>
        <w:t xml:space="preserve">г) несовершеннолетние дети в возрасте до 18 (восемнадцати) лет (при обучении по очной форме – до его окончания, но не более чем до достижения возраста 23 (двадцати трех) лет) участников боевых действий по защите Приднестровской Молдавской Республики, умерших вследствие ранения, </w:t>
      </w:r>
      <w:r w:rsidRPr="001A64A0">
        <w:rPr>
          <w:sz w:val="28"/>
          <w:szCs w:val="28"/>
        </w:rPr>
        <w:lastRenderedPageBreak/>
        <w:t>контузии, увечья или заболевания, связанных с участием в боевых действиях по защите Приднестровской Молдавской Республики;</w:t>
      </w:r>
    </w:p>
    <w:bookmarkEnd w:id="9"/>
    <w:p w:rsidR="00C9315E" w:rsidRPr="001A64A0" w:rsidRDefault="00C9315E" w:rsidP="0074584A">
      <w:pPr>
        <w:ind w:firstLine="709"/>
        <w:jc w:val="both"/>
        <w:rPr>
          <w:sz w:val="28"/>
          <w:szCs w:val="28"/>
        </w:rPr>
      </w:pPr>
      <w:r w:rsidRPr="001A64A0">
        <w:rPr>
          <w:sz w:val="28"/>
          <w:szCs w:val="28"/>
        </w:rPr>
        <w:t>д) вдовы,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EB1470" w:rsidRPr="001D2470" w:rsidRDefault="00C9315E" w:rsidP="0074584A">
      <w:pPr>
        <w:ind w:firstLine="709"/>
        <w:jc w:val="both"/>
        <w:rPr>
          <w:sz w:val="28"/>
          <w:szCs w:val="28"/>
        </w:rPr>
      </w:pPr>
      <w:r w:rsidRPr="001A64A0">
        <w:rPr>
          <w:sz w:val="28"/>
          <w:szCs w:val="28"/>
        </w:rPr>
        <w:t xml:space="preserve">е) несовершеннолетние дети в возрасте до 18 (восемнадцати) лет (при обучении по </w:t>
      </w:r>
      <w:r w:rsidRPr="001D2470">
        <w:rPr>
          <w:sz w:val="28"/>
          <w:szCs w:val="28"/>
        </w:rPr>
        <w:t>очной форме – до его окончания, но не более чем до достижения возраста 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r w:rsidR="00EB1470" w:rsidRPr="001D2470">
        <w:rPr>
          <w:sz w:val="28"/>
          <w:szCs w:val="28"/>
        </w:rPr>
        <w:t>;</w:t>
      </w:r>
    </w:p>
    <w:p w:rsidR="00C9315E" w:rsidRPr="001D2470" w:rsidRDefault="00EB1470" w:rsidP="0074584A">
      <w:pPr>
        <w:ind w:firstLine="709"/>
        <w:jc w:val="both"/>
        <w:rPr>
          <w:sz w:val="28"/>
          <w:szCs w:val="28"/>
        </w:rPr>
      </w:pPr>
      <w:r w:rsidRPr="001D2470">
        <w:rPr>
          <w:sz w:val="28"/>
          <w:szCs w:val="28"/>
          <w:lang w:bidi="ru-RU"/>
        </w:rPr>
        <w:t>ж) участники боевых действий по защите Приднестровской Молдавской Республики, ставшие инвалидами I группы общего заболевания</w:t>
      </w:r>
      <w:r w:rsidR="00D369C3" w:rsidRPr="001D2470">
        <w:rPr>
          <w:sz w:val="28"/>
          <w:szCs w:val="28"/>
        </w:rPr>
        <w:t>.</w:t>
      </w:r>
    </w:p>
    <w:p w:rsidR="00DE5C73" w:rsidRPr="001A64A0" w:rsidRDefault="00C9315E" w:rsidP="0074584A">
      <w:pPr>
        <w:ind w:firstLine="709"/>
        <w:jc w:val="both"/>
        <w:outlineLvl w:val="0"/>
        <w:rPr>
          <w:sz w:val="28"/>
          <w:szCs w:val="28"/>
        </w:rPr>
      </w:pPr>
      <w:r w:rsidRPr="001D2470">
        <w:rPr>
          <w:sz w:val="28"/>
          <w:szCs w:val="28"/>
        </w:rPr>
        <w:t>2. Размеры и порядок осуществления выплаты материальной помощи, указанной в пункте 1 настоящей статьи</w:t>
      </w:r>
      <w:r w:rsidRPr="001A64A0">
        <w:rPr>
          <w:sz w:val="28"/>
          <w:szCs w:val="28"/>
        </w:rPr>
        <w:t>, устанавливаются нормативным правовым актом Правительства Приднестровской Молдавской Республики.</w:t>
      </w:r>
    </w:p>
    <w:p w:rsidR="00882807" w:rsidRPr="001A64A0" w:rsidRDefault="00882807" w:rsidP="0074584A">
      <w:pPr>
        <w:ind w:firstLine="709"/>
        <w:jc w:val="both"/>
        <w:outlineLvl w:val="2"/>
        <w:rPr>
          <w:b/>
          <w:sz w:val="28"/>
          <w:szCs w:val="28"/>
          <w:lang w:eastAsia="en-US"/>
        </w:rPr>
      </w:pPr>
    </w:p>
    <w:p w:rsidR="0096630A" w:rsidRDefault="0096630A" w:rsidP="0074584A">
      <w:pPr>
        <w:ind w:firstLine="709"/>
        <w:jc w:val="both"/>
        <w:outlineLvl w:val="2"/>
        <w:rPr>
          <w:b/>
          <w:sz w:val="28"/>
          <w:szCs w:val="28"/>
          <w:lang w:eastAsia="en-US"/>
        </w:rPr>
      </w:pPr>
      <w:r w:rsidRPr="001A64A0">
        <w:rPr>
          <w:b/>
          <w:sz w:val="28"/>
          <w:szCs w:val="28"/>
          <w:lang w:eastAsia="en-US"/>
        </w:rPr>
        <w:t>Статья 3</w:t>
      </w:r>
      <w:r w:rsidR="00D5319B" w:rsidRPr="001A64A0">
        <w:rPr>
          <w:b/>
          <w:sz w:val="28"/>
          <w:szCs w:val="28"/>
          <w:lang w:eastAsia="en-US"/>
        </w:rPr>
        <w:t>1</w:t>
      </w:r>
      <w:r w:rsidRPr="001A64A0">
        <w:rPr>
          <w:b/>
          <w:sz w:val="28"/>
          <w:szCs w:val="28"/>
          <w:lang w:eastAsia="en-US"/>
        </w:rPr>
        <w:t>.</w:t>
      </w:r>
    </w:p>
    <w:p w:rsidR="00BE7C4C" w:rsidRPr="00BE7C4C" w:rsidRDefault="00BE7C4C" w:rsidP="00BE7C4C">
      <w:pPr>
        <w:jc w:val="both"/>
        <w:outlineLvl w:val="2"/>
        <w:rPr>
          <w:b/>
          <w:i/>
          <w:lang w:eastAsia="en-US"/>
        </w:rPr>
      </w:pPr>
      <w:r w:rsidRPr="00BE7C4C">
        <w:rPr>
          <w:b/>
          <w:i/>
          <w:lang w:eastAsia="en-US"/>
        </w:rPr>
        <w:t xml:space="preserve">-- </w:t>
      </w:r>
      <w:r>
        <w:rPr>
          <w:b/>
          <w:i/>
          <w:lang w:eastAsia="en-US"/>
        </w:rPr>
        <w:t>Часть первая подпункта ж) 3</w:t>
      </w:r>
      <w:r w:rsidRPr="00BE7C4C">
        <w:rPr>
          <w:b/>
          <w:i/>
          <w:lang w:eastAsia="en-US"/>
        </w:rPr>
        <w:t xml:space="preserve">1 </w:t>
      </w:r>
      <w:r w:rsidRPr="00BE7C4C">
        <w:rPr>
          <w:b/>
          <w:i/>
          <w:color w:val="538135" w:themeColor="accent6" w:themeShade="BF"/>
          <w:lang w:eastAsia="en-US"/>
        </w:rPr>
        <w:t xml:space="preserve">в новой редакции </w:t>
      </w:r>
      <w:r w:rsidRPr="00BE7C4C">
        <w:rPr>
          <w:b/>
          <w:i/>
          <w:lang w:eastAsia="en-US"/>
        </w:rPr>
        <w:t>(Закон № 70-ЗИД-</w:t>
      </w:r>
      <w:r w:rsidRPr="00BE7C4C">
        <w:rPr>
          <w:b/>
          <w:i/>
          <w:lang w:val="en-US" w:eastAsia="en-US"/>
        </w:rPr>
        <w:t>VII</w:t>
      </w:r>
      <w:r w:rsidRPr="00BE7C4C">
        <w:rPr>
          <w:b/>
          <w:i/>
          <w:lang w:eastAsia="en-US"/>
        </w:rPr>
        <w:t xml:space="preserve"> от 05.04.23г);</w:t>
      </w:r>
    </w:p>
    <w:p w:rsidR="00BE7C4C" w:rsidRPr="001A64A0" w:rsidRDefault="00BE7C4C" w:rsidP="0074584A">
      <w:pPr>
        <w:ind w:firstLine="709"/>
        <w:jc w:val="both"/>
        <w:outlineLvl w:val="2"/>
        <w:rPr>
          <w:b/>
          <w:sz w:val="28"/>
          <w:szCs w:val="28"/>
          <w:lang w:eastAsia="en-US"/>
        </w:rPr>
      </w:pPr>
    </w:p>
    <w:p w:rsidR="00F70580" w:rsidRPr="001A64A0" w:rsidRDefault="00F70580" w:rsidP="0074584A">
      <w:pPr>
        <w:ind w:firstLine="709"/>
        <w:jc w:val="both"/>
        <w:rPr>
          <w:sz w:val="28"/>
          <w:szCs w:val="28"/>
        </w:rPr>
      </w:pPr>
      <w:r w:rsidRPr="001A64A0">
        <w:rPr>
          <w:sz w:val="28"/>
          <w:szCs w:val="28"/>
        </w:rPr>
        <w:t>В 2023 году за счет средств республиканского бюджета осуществляется государственный заказ (финансирование) услуг:</w:t>
      </w:r>
    </w:p>
    <w:p w:rsidR="00F70580" w:rsidRPr="001A64A0" w:rsidRDefault="00F70580" w:rsidP="0074584A">
      <w:pPr>
        <w:ind w:firstLine="709"/>
        <w:jc w:val="both"/>
        <w:rPr>
          <w:sz w:val="28"/>
          <w:szCs w:val="28"/>
        </w:rPr>
      </w:pPr>
      <w:r w:rsidRPr="001A64A0">
        <w:rPr>
          <w:sz w:val="28"/>
          <w:szCs w:val="28"/>
        </w:rPr>
        <w:t xml:space="preserve">а) на проведение научно-исследовательских работ, опытно-конструкторских и технологических работ – в сумме </w:t>
      </w:r>
      <w:r w:rsidRPr="001A64A0">
        <w:rPr>
          <w:bCs/>
          <w:sz w:val="28"/>
          <w:szCs w:val="28"/>
        </w:rPr>
        <w:t>8 493</w:t>
      </w:r>
      <w:r w:rsidR="002C20E1" w:rsidRPr="001A64A0">
        <w:rPr>
          <w:bCs/>
          <w:sz w:val="28"/>
          <w:szCs w:val="28"/>
        </w:rPr>
        <w:t> </w:t>
      </w:r>
      <w:r w:rsidRPr="001A64A0">
        <w:rPr>
          <w:bCs/>
          <w:sz w:val="28"/>
          <w:szCs w:val="28"/>
        </w:rPr>
        <w:t>952 рубля;</w:t>
      </w:r>
      <w:r w:rsidRPr="001A64A0">
        <w:rPr>
          <w:sz w:val="28"/>
          <w:szCs w:val="28"/>
        </w:rPr>
        <w:t xml:space="preserve"> </w:t>
      </w:r>
    </w:p>
    <w:p w:rsidR="00F70580" w:rsidRPr="001A64A0" w:rsidRDefault="00F70580" w:rsidP="0074584A">
      <w:pPr>
        <w:ind w:firstLine="709"/>
        <w:jc w:val="both"/>
        <w:rPr>
          <w:sz w:val="28"/>
          <w:szCs w:val="28"/>
        </w:rPr>
      </w:pPr>
      <w:r w:rsidRPr="001A64A0">
        <w:rPr>
          <w:sz w:val="28"/>
          <w:szCs w:val="28"/>
        </w:rPr>
        <w:t xml:space="preserve">б) по трансляции, ретрансляции теле-, радиопрограмм, определенных государственным заказом, и </w:t>
      </w:r>
      <w:proofErr w:type="spellStart"/>
      <w:r w:rsidRPr="001A64A0">
        <w:rPr>
          <w:sz w:val="28"/>
          <w:szCs w:val="28"/>
        </w:rPr>
        <w:t>радиоконтролю</w:t>
      </w:r>
      <w:proofErr w:type="spellEnd"/>
      <w:r w:rsidRPr="001A64A0">
        <w:rPr>
          <w:sz w:val="28"/>
          <w:szCs w:val="28"/>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6 976 138 рублей, в том числе на погашение кредиторской задолженности</w:t>
      </w:r>
      <w:r w:rsidRPr="001A64A0">
        <w:rPr>
          <w:bCs/>
          <w:sz w:val="28"/>
          <w:szCs w:val="28"/>
        </w:rPr>
        <w:t xml:space="preserve"> по направлениям согласно Приложению № 2.2</w:t>
      </w:r>
      <w:r w:rsidR="00844D9E" w:rsidRPr="001A64A0">
        <w:rPr>
          <w:bCs/>
          <w:sz w:val="28"/>
          <w:szCs w:val="28"/>
        </w:rPr>
        <w:t>4</w:t>
      </w:r>
      <w:r w:rsidRPr="001A64A0">
        <w:rPr>
          <w:bCs/>
          <w:sz w:val="28"/>
          <w:szCs w:val="28"/>
        </w:rPr>
        <w:t xml:space="preserve"> к настоящему Закону</w:t>
      </w:r>
      <w:r w:rsidRPr="001A64A0">
        <w:rPr>
          <w:sz w:val="28"/>
          <w:szCs w:val="28"/>
        </w:rPr>
        <w:t xml:space="preserve">; </w:t>
      </w:r>
    </w:p>
    <w:p w:rsidR="00F70580" w:rsidRPr="001A64A0" w:rsidRDefault="00F70580" w:rsidP="0074584A">
      <w:pPr>
        <w:ind w:firstLine="709"/>
        <w:jc w:val="both"/>
        <w:rPr>
          <w:bCs/>
          <w:sz w:val="28"/>
          <w:szCs w:val="28"/>
        </w:rPr>
      </w:pPr>
      <w:r w:rsidRPr="001A64A0">
        <w:rPr>
          <w:sz w:val="28"/>
          <w:szCs w:val="28"/>
        </w:rPr>
        <w:t xml:space="preserve">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w:t>
      </w:r>
      <w:proofErr w:type="spellStart"/>
      <w:r w:rsidRPr="001A64A0">
        <w:rPr>
          <w:sz w:val="28"/>
          <w:szCs w:val="28"/>
        </w:rPr>
        <w:t>ортодонтической</w:t>
      </w:r>
      <w:proofErr w:type="spellEnd"/>
      <w:r w:rsidRPr="001A64A0">
        <w:rPr>
          <w:sz w:val="28"/>
          <w:szCs w:val="28"/>
        </w:rPr>
        <w:t xml:space="preserve"> помощи детям</w:t>
      </w:r>
      <w:r w:rsidR="00D369C3" w:rsidRPr="001A64A0">
        <w:rPr>
          <w:sz w:val="28"/>
          <w:szCs w:val="28"/>
        </w:rPr>
        <w:t>,</w:t>
      </w:r>
      <w:r w:rsidRPr="001A64A0">
        <w:rPr>
          <w:sz w:val="28"/>
          <w:szCs w:val="28"/>
        </w:rPr>
        <w:t xml:space="preserve"> и зубопротезирование граждан, для которых </w:t>
      </w:r>
      <w:r w:rsidR="00844D9E" w:rsidRPr="001A64A0">
        <w:rPr>
          <w:sz w:val="28"/>
          <w:szCs w:val="28"/>
        </w:rPr>
        <w:t xml:space="preserve">действующим </w:t>
      </w:r>
      <w:r w:rsidRPr="001A64A0">
        <w:rPr>
          <w:sz w:val="28"/>
          <w:szCs w:val="28"/>
        </w:rPr>
        <w:t xml:space="preserve">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w:t>
      </w:r>
      <w:r w:rsidRPr="001A64A0">
        <w:rPr>
          <w:bCs/>
          <w:sz w:val="28"/>
          <w:szCs w:val="28"/>
        </w:rPr>
        <w:t xml:space="preserve">субъектами частной медицинской деятельности, а также государственными организациями, осуществляющими медицинскую деятельность на основании лицензии </w:t>
      </w:r>
      <w:r w:rsidR="00210913" w:rsidRPr="001A64A0">
        <w:rPr>
          <w:bCs/>
          <w:sz w:val="28"/>
          <w:szCs w:val="28"/>
        </w:rPr>
        <w:br/>
      </w:r>
      <w:r w:rsidRPr="001A64A0">
        <w:rPr>
          <w:bCs/>
          <w:sz w:val="28"/>
          <w:szCs w:val="28"/>
        </w:rPr>
        <w:t>в 2023 году</w:t>
      </w:r>
      <w:r w:rsidR="00D369C3" w:rsidRPr="001A64A0">
        <w:rPr>
          <w:bCs/>
          <w:sz w:val="28"/>
          <w:szCs w:val="28"/>
        </w:rPr>
        <w:t>,</w:t>
      </w:r>
      <w:r w:rsidRPr="001A64A0">
        <w:rPr>
          <w:bCs/>
          <w:sz w:val="28"/>
          <w:szCs w:val="28"/>
        </w:rPr>
        <w:t xml:space="preserve"> – в сумме 7 432 910 рублей по направлениям согласно Приложению № 2.2</w:t>
      </w:r>
      <w:r w:rsidR="00CB7AA6" w:rsidRPr="001A64A0">
        <w:rPr>
          <w:bCs/>
          <w:sz w:val="28"/>
          <w:szCs w:val="28"/>
        </w:rPr>
        <w:t>5</w:t>
      </w:r>
      <w:r w:rsidRPr="001A64A0">
        <w:rPr>
          <w:bCs/>
          <w:sz w:val="28"/>
          <w:szCs w:val="28"/>
        </w:rPr>
        <w:t xml:space="preserve"> к настоящему Закону.  </w:t>
      </w:r>
    </w:p>
    <w:p w:rsidR="00F70580" w:rsidRPr="001A64A0" w:rsidRDefault="00F70580" w:rsidP="0074584A">
      <w:pPr>
        <w:ind w:firstLine="709"/>
        <w:jc w:val="both"/>
        <w:rPr>
          <w:sz w:val="28"/>
          <w:szCs w:val="28"/>
        </w:rPr>
      </w:pPr>
      <w:r w:rsidRPr="001A64A0">
        <w:rPr>
          <w:sz w:val="28"/>
          <w:szCs w:val="28"/>
        </w:rPr>
        <w:t xml:space="preserve">Порядок формирования и механизм реализации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w:t>
      </w:r>
      <w:proofErr w:type="spellStart"/>
      <w:r w:rsidRPr="001A64A0">
        <w:rPr>
          <w:sz w:val="28"/>
          <w:szCs w:val="28"/>
        </w:rPr>
        <w:lastRenderedPageBreak/>
        <w:t>ортодонтической</w:t>
      </w:r>
      <w:proofErr w:type="spellEnd"/>
      <w:r w:rsidRPr="001A64A0">
        <w:rPr>
          <w:sz w:val="28"/>
          <w:szCs w:val="28"/>
        </w:rPr>
        <w:t xml:space="preserve"> помощи детям</w:t>
      </w:r>
      <w:r w:rsidR="00D369C3" w:rsidRPr="001A64A0">
        <w:rPr>
          <w:sz w:val="28"/>
          <w:szCs w:val="28"/>
        </w:rPr>
        <w:t>,</w:t>
      </w:r>
      <w:r w:rsidRPr="001A64A0">
        <w:rPr>
          <w:sz w:val="28"/>
          <w:szCs w:val="28"/>
        </w:rPr>
        <w:t xml:space="preserve">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w:t>
      </w:r>
      <w:r w:rsidRPr="001A64A0">
        <w:rPr>
          <w:bCs/>
          <w:sz w:val="28"/>
          <w:szCs w:val="28"/>
        </w:rPr>
        <w:t xml:space="preserve">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в 2023 году</w:t>
      </w:r>
      <w:r w:rsidRPr="001A64A0">
        <w:rPr>
          <w:sz w:val="28"/>
          <w:szCs w:val="28"/>
        </w:rPr>
        <w:t xml:space="preserve">, утверждаются нормативным правовым актом Правительства Приднестровской Молдавской Республики; </w:t>
      </w:r>
    </w:p>
    <w:p w:rsidR="00F70580" w:rsidRPr="001A64A0" w:rsidRDefault="00F70580" w:rsidP="0074584A">
      <w:pPr>
        <w:ind w:firstLine="709"/>
        <w:jc w:val="both"/>
        <w:rPr>
          <w:sz w:val="28"/>
          <w:szCs w:val="28"/>
        </w:rPr>
      </w:pPr>
      <w:r w:rsidRPr="001A64A0">
        <w:rPr>
          <w:sz w:val="28"/>
          <w:szCs w:val="28"/>
        </w:rPr>
        <w:t xml:space="preserve">г) на предоставление услуг магнитно-резонансной томографии гражданам Приднестровской Молдавской Республики – в сумме </w:t>
      </w:r>
      <w:r w:rsidR="00210913" w:rsidRPr="001A64A0">
        <w:rPr>
          <w:sz w:val="28"/>
          <w:szCs w:val="28"/>
        </w:rPr>
        <w:br/>
      </w:r>
      <w:r w:rsidRPr="001A64A0">
        <w:rPr>
          <w:bCs/>
          <w:sz w:val="28"/>
          <w:szCs w:val="28"/>
        </w:rPr>
        <w:t>2 500</w:t>
      </w:r>
      <w:r w:rsidR="0071100F" w:rsidRPr="001A64A0">
        <w:rPr>
          <w:bCs/>
          <w:sz w:val="28"/>
          <w:szCs w:val="28"/>
        </w:rPr>
        <w:t> </w:t>
      </w:r>
      <w:r w:rsidRPr="001A64A0">
        <w:rPr>
          <w:bCs/>
          <w:sz w:val="28"/>
          <w:szCs w:val="28"/>
        </w:rPr>
        <w:t>000</w:t>
      </w:r>
      <w:r w:rsidR="0071100F" w:rsidRPr="001A64A0">
        <w:rPr>
          <w:bCs/>
          <w:sz w:val="28"/>
          <w:szCs w:val="28"/>
        </w:rPr>
        <w:t xml:space="preserve"> </w:t>
      </w:r>
      <w:r w:rsidRPr="001A64A0">
        <w:rPr>
          <w:bCs/>
          <w:sz w:val="28"/>
          <w:szCs w:val="28"/>
        </w:rPr>
        <w:t>рублей</w:t>
      </w:r>
      <w:r w:rsidRPr="001A64A0">
        <w:rPr>
          <w:sz w:val="28"/>
          <w:szCs w:val="28"/>
        </w:rPr>
        <w:t xml:space="preserve"> </w:t>
      </w:r>
      <w:r w:rsidRPr="001A64A0">
        <w:rPr>
          <w:bCs/>
          <w:sz w:val="28"/>
          <w:szCs w:val="28"/>
        </w:rPr>
        <w:t>согласно Приложению № 2.2</w:t>
      </w:r>
      <w:r w:rsidR="00CB7AA6" w:rsidRPr="001A64A0">
        <w:rPr>
          <w:bCs/>
          <w:sz w:val="28"/>
          <w:szCs w:val="28"/>
        </w:rPr>
        <w:t>6</w:t>
      </w:r>
      <w:r w:rsidRPr="001A64A0">
        <w:rPr>
          <w:bCs/>
          <w:sz w:val="28"/>
          <w:szCs w:val="28"/>
        </w:rPr>
        <w:t xml:space="preserve"> к настоящему Закону.</w:t>
      </w:r>
    </w:p>
    <w:p w:rsidR="00F70580" w:rsidRPr="001A64A0" w:rsidRDefault="00F70580" w:rsidP="0074584A">
      <w:pPr>
        <w:ind w:firstLine="709"/>
        <w:jc w:val="both"/>
        <w:rPr>
          <w:sz w:val="28"/>
          <w:szCs w:val="28"/>
        </w:rPr>
      </w:pPr>
      <w:r w:rsidRPr="001A64A0">
        <w:rPr>
          <w:sz w:val="28"/>
          <w:szCs w:val="28"/>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предусмотренном нормативным правовым актом Правительства Приднестровской Молдавской Республики; </w:t>
      </w:r>
    </w:p>
    <w:p w:rsidR="0096630A" w:rsidRPr="001A64A0" w:rsidRDefault="00F70580" w:rsidP="0074584A">
      <w:pPr>
        <w:ind w:firstLine="709"/>
        <w:jc w:val="both"/>
        <w:rPr>
          <w:sz w:val="28"/>
          <w:szCs w:val="28"/>
        </w:rPr>
      </w:pPr>
      <w:r w:rsidRPr="001A64A0">
        <w:rPr>
          <w:sz w:val="28"/>
          <w:szCs w:val="28"/>
        </w:rPr>
        <w:t>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6 468</w:t>
      </w:r>
      <w:r w:rsidR="004D7CD6" w:rsidRPr="001A64A0">
        <w:rPr>
          <w:sz w:val="28"/>
          <w:szCs w:val="28"/>
        </w:rPr>
        <w:t> </w:t>
      </w:r>
      <w:r w:rsidRPr="001A64A0">
        <w:rPr>
          <w:sz w:val="28"/>
          <w:szCs w:val="28"/>
        </w:rPr>
        <w:t>665 рублей по направлениям согласно Приложению № 2.2</w:t>
      </w:r>
      <w:r w:rsidR="0071100F" w:rsidRPr="001A64A0">
        <w:rPr>
          <w:sz w:val="28"/>
          <w:szCs w:val="28"/>
        </w:rPr>
        <w:t>7</w:t>
      </w:r>
      <w:r w:rsidRPr="001A64A0">
        <w:rPr>
          <w:sz w:val="28"/>
          <w:szCs w:val="28"/>
        </w:rPr>
        <w:t xml:space="preserve"> к настоящему Закону в порядке, установленном нормативным правовым актом Правительства Приднестровской Молдавской Республики;</w:t>
      </w:r>
    </w:p>
    <w:p w:rsidR="00C3198B" w:rsidRPr="001A64A0" w:rsidRDefault="00C3198B" w:rsidP="0074584A">
      <w:pPr>
        <w:autoSpaceDE w:val="0"/>
        <w:autoSpaceDN w:val="0"/>
        <w:adjustRightInd w:val="0"/>
        <w:ind w:firstLine="709"/>
        <w:jc w:val="both"/>
        <w:rPr>
          <w:rFonts w:eastAsia="Calibri"/>
          <w:bCs/>
          <w:kern w:val="36"/>
          <w:sz w:val="28"/>
          <w:szCs w:val="28"/>
        </w:rPr>
      </w:pPr>
      <w:r w:rsidRPr="001A64A0">
        <w:rPr>
          <w:rFonts w:eastAsia="Calibri"/>
          <w:bCs/>
          <w:kern w:val="36"/>
          <w:sz w:val="28"/>
          <w:szCs w:val="28"/>
        </w:rPr>
        <w:t xml:space="preserve">е) на оказание консультативного приема узкими специалистами и </w:t>
      </w:r>
      <w:r w:rsidR="008E4635" w:rsidRPr="001A64A0">
        <w:rPr>
          <w:rFonts w:eastAsia="Calibri"/>
          <w:bCs/>
          <w:kern w:val="36"/>
          <w:sz w:val="28"/>
          <w:szCs w:val="28"/>
        </w:rPr>
        <w:t xml:space="preserve">услуг по </w:t>
      </w:r>
      <w:r w:rsidRPr="001A64A0">
        <w:rPr>
          <w:rFonts w:eastAsia="Calibri"/>
          <w:bCs/>
          <w:kern w:val="36"/>
          <w:sz w:val="28"/>
          <w:szCs w:val="28"/>
        </w:rPr>
        <w:t>диагностик</w:t>
      </w:r>
      <w:r w:rsidR="008E4635" w:rsidRPr="001A64A0">
        <w:rPr>
          <w:rFonts w:eastAsia="Calibri"/>
          <w:bCs/>
          <w:kern w:val="36"/>
          <w:sz w:val="28"/>
          <w:szCs w:val="28"/>
        </w:rPr>
        <w:t>е</w:t>
      </w:r>
      <w:r w:rsidRPr="001A64A0">
        <w:rPr>
          <w:rFonts w:eastAsia="Calibri"/>
          <w:bCs/>
          <w:kern w:val="36"/>
          <w:sz w:val="28"/>
          <w:szCs w:val="28"/>
        </w:rPr>
        <w:t xml:space="preserve"> детям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подведомственных исполнительному органу государственной власти, в ведении которого находятся вопросы здравоохранения, лечебно-профилактических учреждений, – в сумме 2 500 000 рублей.</w:t>
      </w:r>
    </w:p>
    <w:p w:rsidR="00F70580" w:rsidRPr="001D2470" w:rsidRDefault="00F70580" w:rsidP="0074584A">
      <w:pPr>
        <w:autoSpaceDE w:val="0"/>
        <w:autoSpaceDN w:val="0"/>
        <w:adjustRightInd w:val="0"/>
        <w:ind w:firstLine="709"/>
        <w:jc w:val="both"/>
        <w:rPr>
          <w:rFonts w:eastAsia="Calibri"/>
          <w:bCs/>
          <w:kern w:val="36"/>
          <w:sz w:val="28"/>
          <w:szCs w:val="28"/>
        </w:rPr>
      </w:pPr>
      <w:r w:rsidRPr="001A64A0">
        <w:rPr>
          <w:rFonts w:eastAsia="Calibri"/>
          <w:bCs/>
          <w:kern w:val="36"/>
          <w:sz w:val="28"/>
          <w:szCs w:val="28"/>
        </w:rPr>
        <w:t xml:space="preserve">Порядок направления детей на оказание им консультативного приема узкими специалистами и </w:t>
      </w:r>
      <w:r w:rsidR="008E4635" w:rsidRPr="001A64A0">
        <w:rPr>
          <w:rFonts w:eastAsia="Calibri"/>
          <w:bCs/>
          <w:kern w:val="36"/>
          <w:sz w:val="28"/>
          <w:szCs w:val="28"/>
        </w:rPr>
        <w:t xml:space="preserve">услуг по </w:t>
      </w:r>
      <w:r w:rsidRPr="001A64A0">
        <w:rPr>
          <w:rFonts w:eastAsia="Calibri"/>
          <w:bCs/>
          <w:kern w:val="36"/>
          <w:sz w:val="28"/>
          <w:szCs w:val="28"/>
        </w:rPr>
        <w:t>диагностик</w:t>
      </w:r>
      <w:r w:rsidR="008E4635" w:rsidRPr="001A64A0">
        <w:rPr>
          <w:rFonts w:eastAsia="Calibri"/>
          <w:bCs/>
          <w:kern w:val="36"/>
          <w:sz w:val="28"/>
          <w:szCs w:val="28"/>
        </w:rPr>
        <w:t>е</w:t>
      </w:r>
      <w:r w:rsidRPr="001A64A0">
        <w:rPr>
          <w:rFonts w:eastAsia="Calibri"/>
          <w:bCs/>
          <w:kern w:val="36"/>
          <w:sz w:val="28"/>
          <w:szCs w:val="28"/>
        </w:rPr>
        <w:t xml:space="preserve"> субъектами частной медицинской деятельности и государственными организациями, осуществляющими медицинскую деятельность на основании лицензии, утверждается </w:t>
      </w:r>
      <w:r w:rsidRPr="001D2470">
        <w:rPr>
          <w:rFonts w:eastAsia="Calibri"/>
          <w:bCs/>
          <w:kern w:val="36"/>
          <w:sz w:val="28"/>
          <w:szCs w:val="28"/>
        </w:rPr>
        <w:t>исполнительным органом государственной власти, в ведении которого находятся вопросы здравоохранения;</w:t>
      </w:r>
    </w:p>
    <w:p w:rsidR="00F70580" w:rsidRPr="001D2470" w:rsidRDefault="00EB1470" w:rsidP="0074584A">
      <w:pPr>
        <w:ind w:firstLine="709"/>
        <w:jc w:val="both"/>
        <w:rPr>
          <w:sz w:val="28"/>
          <w:szCs w:val="28"/>
        </w:rPr>
      </w:pPr>
      <w:r w:rsidRPr="001D2470">
        <w:rPr>
          <w:sz w:val="28"/>
          <w:szCs w:val="28"/>
          <w:lang w:bidi="ru-RU"/>
        </w:rPr>
        <w:t xml:space="preserve">ж) </w:t>
      </w:r>
      <w:r w:rsidRPr="001D2470">
        <w:rPr>
          <w:sz w:val="28"/>
          <w:szCs w:val="28"/>
        </w:rPr>
        <w:t>на оказание общественными организациями социальных услуг по организации занятости инвалидов, семьям с детьми, находящимся в социально опасном положении, семьям, осуществляющим уход за детьми-инвалидами, а также инвалидами с детства, страдающими психоневрологическими отклонениями в развитии, – в сумме 600 000 рублей</w:t>
      </w:r>
      <w:r w:rsidR="00F70580" w:rsidRPr="001D2470">
        <w:rPr>
          <w:sz w:val="28"/>
          <w:szCs w:val="28"/>
        </w:rPr>
        <w:t>.</w:t>
      </w:r>
    </w:p>
    <w:p w:rsidR="00F70580" w:rsidRPr="001A64A0" w:rsidRDefault="00F70580" w:rsidP="0074584A">
      <w:pPr>
        <w:ind w:firstLine="709"/>
        <w:jc w:val="both"/>
        <w:rPr>
          <w:sz w:val="28"/>
          <w:szCs w:val="28"/>
        </w:rPr>
      </w:pPr>
      <w:r w:rsidRPr="001D2470">
        <w:rPr>
          <w:sz w:val="28"/>
          <w:szCs w:val="28"/>
        </w:rPr>
        <w:t xml:space="preserve">Расходование средств, запланированных на осуществление (финансирование) заказа социальных услуг, оказываемых </w:t>
      </w:r>
      <w:r w:rsidRPr="001A64A0">
        <w:rPr>
          <w:sz w:val="28"/>
          <w:szCs w:val="28"/>
        </w:rPr>
        <w:t xml:space="preserve">общественными организациями по направлениям, предусмотренным частью первой настоящего подпункта, осуществляется в порядке, установленном </w:t>
      </w:r>
      <w:r w:rsidR="008E4635" w:rsidRPr="001A64A0">
        <w:rPr>
          <w:sz w:val="28"/>
          <w:szCs w:val="28"/>
        </w:rPr>
        <w:lastRenderedPageBreak/>
        <w:t xml:space="preserve">нормативным правовым актом </w:t>
      </w:r>
      <w:r w:rsidRPr="001A64A0">
        <w:rPr>
          <w:sz w:val="28"/>
          <w:szCs w:val="28"/>
        </w:rPr>
        <w:t>Правительств</w:t>
      </w:r>
      <w:r w:rsidR="008E4635" w:rsidRPr="001A64A0">
        <w:rPr>
          <w:sz w:val="28"/>
          <w:szCs w:val="28"/>
        </w:rPr>
        <w:t>а</w:t>
      </w:r>
      <w:r w:rsidRPr="001A64A0">
        <w:rPr>
          <w:sz w:val="28"/>
          <w:szCs w:val="28"/>
        </w:rPr>
        <w:t xml:space="preserve"> Приднестровской Молдавской Республики, и не может превышать </w:t>
      </w:r>
      <w:r w:rsidRPr="001A64A0">
        <w:rPr>
          <w:bCs/>
          <w:sz w:val="28"/>
          <w:szCs w:val="28"/>
        </w:rPr>
        <w:t>200 000 рублей</w:t>
      </w:r>
      <w:r w:rsidRPr="001A64A0">
        <w:rPr>
          <w:sz w:val="28"/>
          <w:szCs w:val="28"/>
        </w:rPr>
        <w:t xml:space="preserve"> Приднестровской Молдавской Республики по каждому направлению.</w:t>
      </w:r>
    </w:p>
    <w:p w:rsidR="00F70580" w:rsidRPr="001A64A0" w:rsidRDefault="00F70580" w:rsidP="0074584A">
      <w:pPr>
        <w:ind w:firstLine="709"/>
        <w:jc w:val="both"/>
        <w:rPr>
          <w:sz w:val="28"/>
          <w:szCs w:val="28"/>
        </w:rPr>
      </w:pPr>
      <w:r w:rsidRPr="001A64A0">
        <w:rPr>
          <w:sz w:val="28"/>
          <w:szCs w:val="28"/>
        </w:rPr>
        <w:t>Заключение договоров на оказание социальных услуг, предусмотренных частью первой настоящего подпункта, допускается исключительно с общественными организациями, зарегистрированными на территории Приднестровской Молдавской Республики, учредителями которых являются граждане Приднестровской Молдавской Республики;</w:t>
      </w:r>
    </w:p>
    <w:p w:rsidR="00F70580" w:rsidRPr="001A64A0" w:rsidRDefault="00F70580" w:rsidP="0074584A">
      <w:pPr>
        <w:ind w:firstLine="709"/>
        <w:jc w:val="both"/>
        <w:outlineLvl w:val="2"/>
        <w:rPr>
          <w:bCs/>
          <w:sz w:val="28"/>
          <w:szCs w:val="28"/>
          <w:lang w:eastAsia="en-US"/>
        </w:rPr>
      </w:pPr>
      <w:r w:rsidRPr="001A64A0">
        <w:rPr>
          <w:sz w:val="28"/>
          <w:szCs w:val="28"/>
        </w:rPr>
        <w:t xml:space="preserve">з) на оказание услуг государственным унитарным </w:t>
      </w:r>
      <w:r w:rsidR="00210913" w:rsidRPr="001A64A0">
        <w:rPr>
          <w:sz w:val="28"/>
          <w:szCs w:val="28"/>
        </w:rPr>
        <w:br/>
      </w:r>
      <w:r w:rsidRPr="001A64A0">
        <w:rPr>
          <w:sz w:val="28"/>
          <w:szCs w:val="28"/>
        </w:rPr>
        <w:t>предприятием «Приднестровье-лес» – в сумме 13</w:t>
      </w:r>
      <w:r w:rsidR="00871EE7" w:rsidRPr="001A64A0">
        <w:rPr>
          <w:sz w:val="28"/>
          <w:szCs w:val="28"/>
        </w:rPr>
        <w:t> </w:t>
      </w:r>
      <w:r w:rsidRPr="001A64A0">
        <w:rPr>
          <w:sz w:val="28"/>
          <w:szCs w:val="28"/>
        </w:rPr>
        <w:t>080</w:t>
      </w:r>
      <w:r w:rsidR="00871EE7" w:rsidRPr="001A64A0">
        <w:rPr>
          <w:sz w:val="28"/>
          <w:szCs w:val="28"/>
        </w:rPr>
        <w:t> </w:t>
      </w:r>
      <w:r w:rsidRPr="001A64A0">
        <w:rPr>
          <w:sz w:val="28"/>
          <w:szCs w:val="28"/>
        </w:rPr>
        <w:t>932 рубля согласно Приложению № 2.2</w:t>
      </w:r>
      <w:r w:rsidR="0071100F" w:rsidRPr="001A64A0">
        <w:rPr>
          <w:sz w:val="28"/>
          <w:szCs w:val="28"/>
        </w:rPr>
        <w:t>8</w:t>
      </w:r>
      <w:r w:rsidRPr="001A64A0">
        <w:rPr>
          <w:sz w:val="28"/>
          <w:szCs w:val="28"/>
        </w:rPr>
        <w:t xml:space="preserve"> к настоящему Закону</w:t>
      </w:r>
      <w:r w:rsidRPr="001A64A0">
        <w:rPr>
          <w:bCs/>
          <w:sz w:val="28"/>
          <w:szCs w:val="28"/>
          <w:lang w:eastAsia="en-US"/>
        </w:rPr>
        <w:t>.</w:t>
      </w:r>
    </w:p>
    <w:p w:rsidR="00F70580" w:rsidRPr="001A64A0" w:rsidRDefault="00F70580" w:rsidP="0074584A">
      <w:pPr>
        <w:ind w:firstLine="709"/>
        <w:jc w:val="both"/>
        <w:outlineLvl w:val="2"/>
        <w:rPr>
          <w:sz w:val="28"/>
          <w:szCs w:val="28"/>
        </w:rPr>
      </w:pPr>
      <w:r w:rsidRPr="001A64A0">
        <w:rPr>
          <w:sz w:val="28"/>
          <w:szCs w:val="28"/>
          <w:lang w:eastAsia="en-US"/>
        </w:rPr>
        <w:t xml:space="preserve">Выполнение услуг, оказываемых </w:t>
      </w:r>
      <w:r w:rsidRPr="001A64A0">
        <w:rPr>
          <w:bCs/>
          <w:sz w:val="28"/>
          <w:szCs w:val="28"/>
          <w:shd w:val="clear" w:color="auto" w:fill="FFFFFF"/>
        </w:rPr>
        <w:t>государственным</w:t>
      </w:r>
      <w:r w:rsidRPr="001A64A0">
        <w:rPr>
          <w:sz w:val="28"/>
          <w:szCs w:val="28"/>
          <w:shd w:val="clear" w:color="auto" w:fill="FFFFFF"/>
        </w:rPr>
        <w:t xml:space="preserve"> </w:t>
      </w:r>
      <w:r w:rsidRPr="001A64A0">
        <w:rPr>
          <w:bCs/>
          <w:sz w:val="28"/>
          <w:szCs w:val="28"/>
          <w:shd w:val="clear" w:color="auto" w:fill="FFFFFF"/>
        </w:rPr>
        <w:t>унитарным предприятием</w:t>
      </w:r>
      <w:r w:rsidRPr="001A64A0">
        <w:rPr>
          <w:sz w:val="28"/>
          <w:szCs w:val="28"/>
          <w:lang w:eastAsia="en-US"/>
        </w:rPr>
        <w:t xml:space="preserve"> «Приднестровье-лес» в 2023 году, осуществляется в порядке, установленном нормативным правовым актом Правительства </w:t>
      </w:r>
      <w:r w:rsidRPr="001A64A0">
        <w:rPr>
          <w:sz w:val="28"/>
          <w:szCs w:val="28"/>
        </w:rPr>
        <w:t xml:space="preserve">Приднестровской </w:t>
      </w:r>
      <w:r w:rsidRPr="001A64A0">
        <w:rPr>
          <w:sz w:val="28"/>
          <w:szCs w:val="28"/>
          <w:lang w:eastAsia="en-US"/>
        </w:rPr>
        <w:t>Молдавской Республики;</w:t>
      </w:r>
    </w:p>
    <w:p w:rsidR="0096630A" w:rsidRPr="001A64A0" w:rsidRDefault="00F70580" w:rsidP="0074584A">
      <w:pPr>
        <w:ind w:firstLine="709"/>
        <w:jc w:val="both"/>
        <w:rPr>
          <w:sz w:val="28"/>
          <w:szCs w:val="28"/>
          <w:lang w:eastAsia="en-US"/>
        </w:rPr>
      </w:pPr>
      <w:r w:rsidRPr="001A64A0">
        <w:rPr>
          <w:sz w:val="28"/>
          <w:szCs w:val="28"/>
        </w:rPr>
        <w:t>и) на оказание услуг по строительному контролю и техническому надзору для объектов, финансируемых за счет средств республиканского бюджета, – в сумме 1 445 613 рублей.</w:t>
      </w:r>
    </w:p>
    <w:p w:rsidR="00882807" w:rsidRPr="001A64A0" w:rsidRDefault="00882807" w:rsidP="0074584A">
      <w:pPr>
        <w:ind w:firstLine="709"/>
        <w:jc w:val="both"/>
        <w:outlineLvl w:val="2"/>
        <w:rPr>
          <w:b/>
          <w:sz w:val="28"/>
          <w:szCs w:val="28"/>
          <w:lang w:eastAsia="en-US"/>
        </w:rPr>
      </w:pPr>
    </w:p>
    <w:p w:rsidR="0096630A" w:rsidRPr="001A64A0" w:rsidRDefault="0096630A" w:rsidP="0074584A">
      <w:pPr>
        <w:ind w:firstLine="709"/>
        <w:jc w:val="both"/>
        <w:outlineLvl w:val="2"/>
        <w:rPr>
          <w:b/>
          <w:sz w:val="28"/>
          <w:szCs w:val="28"/>
          <w:lang w:eastAsia="en-US"/>
        </w:rPr>
      </w:pPr>
      <w:r w:rsidRPr="001A64A0">
        <w:rPr>
          <w:b/>
          <w:sz w:val="28"/>
          <w:szCs w:val="28"/>
          <w:lang w:eastAsia="en-US"/>
        </w:rPr>
        <w:t>Статья 3</w:t>
      </w:r>
      <w:r w:rsidR="00D5319B" w:rsidRPr="001A64A0">
        <w:rPr>
          <w:b/>
          <w:sz w:val="28"/>
          <w:szCs w:val="28"/>
          <w:lang w:eastAsia="en-US"/>
        </w:rPr>
        <w:t>2</w:t>
      </w:r>
      <w:r w:rsidRPr="001A64A0">
        <w:rPr>
          <w:b/>
          <w:sz w:val="28"/>
          <w:szCs w:val="28"/>
          <w:lang w:eastAsia="en-US"/>
        </w:rPr>
        <w:t>.</w:t>
      </w:r>
    </w:p>
    <w:p w:rsidR="00F70580" w:rsidRPr="001A64A0" w:rsidRDefault="00F70580" w:rsidP="0074584A">
      <w:pPr>
        <w:ind w:firstLine="709"/>
        <w:jc w:val="both"/>
        <w:rPr>
          <w:sz w:val="28"/>
          <w:szCs w:val="28"/>
        </w:rPr>
      </w:pPr>
      <w:r w:rsidRPr="001A64A0">
        <w:rPr>
          <w:sz w:val="28"/>
          <w:szCs w:val="28"/>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6F439C" w:rsidRPr="001A64A0">
        <w:rPr>
          <w:sz w:val="28"/>
          <w:szCs w:val="28"/>
        </w:rPr>
        <w:br/>
      </w:r>
      <w:r w:rsidRPr="001A64A0">
        <w:rPr>
          <w:sz w:val="28"/>
          <w:szCs w:val="28"/>
        </w:rPr>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2022 году, в 2023 году направляются на повторное кредитование с учетом целевого назначения ранее выданных средств, а именно:</w:t>
      </w:r>
    </w:p>
    <w:p w:rsidR="00F70580" w:rsidRPr="001A64A0" w:rsidRDefault="00F70580" w:rsidP="0074584A">
      <w:pPr>
        <w:ind w:firstLine="709"/>
        <w:jc w:val="both"/>
        <w:rPr>
          <w:sz w:val="28"/>
          <w:szCs w:val="28"/>
        </w:rPr>
      </w:pPr>
      <w:r w:rsidRPr="001A64A0">
        <w:rPr>
          <w:sz w:val="28"/>
          <w:szCs w:val="28"/>
        </w:rPr>
        <w:t xml:space="preserve">а) на предоставление бюджетных кредитов молодым семьям на срок </w:t>
      </w:r>
      <w:r w:rsidR="00210913" w:rsidRPr="001A64A0">
        <w:rPr>
          <w:sz w:val="28"/>
          <w:szCs w:val="28"/>
        </w:rPr>
        <w:br/>
      </w:r>
      <w:r w:rsidRPr="001A64A0">
        <w:rPr>
          <w:sz w:val="28"/>
          <w:szCs w:val="28"/>
        </w:rPr>
        <w:t xml:space="preserve">до 5 (пяти) лет под 1 процент годовых на приобретение строительных материалов, произведенных на территории Приднестровской Молдавской Республики, для строительства домовладений, а также на приобретение жилья; </w:t>
      </w:r>
    </w:p>
    <w:p w:rsidR="00F70580" w:rsidRPr="001A64A0" w:rsidRDefault="00F70580" w:rsidP="0074584A">
      <w:pPr>
        <w:ind w:firstLine="709"/>
        <w:jc w:val="both"/>
        <w:rPr>
          <w:sz w:val="28"/>
          <w:szCs w:val="28"/>
        </w:rPr>
      </w:pPr>
      <w:r w:rsidRPr="001A64A0">
        <w:rPr>
          <w:sz w:val="28"/>
          <w:szCs w:val="28"/>
        </w:rPr>
        <w:t xml:space="preserve">б) на предоставление беспроцентных бюджетных кредитов на срок </w:t>
      </w:r>
      <w:r w:rsidR="006F439C" w:rsidRPr="001A64A0">
        <w:rPr>
          <w:sz w:val="28"/>
          <w:szCs w:val="28"/>
        </w:rPr>
        <w:br/>
      </w:r>
      <w:r w:rsidRPr="001A64A0">
        <w:rPr>
          <w:sz w:val="28"/>
          <w:szCs w:val="28"/>
        </w:rP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произведенных на территории Приднестровской Молдавской Республики, в целях строительства нового жилья, а также на приобретение домовладений в сельской местности и городах местного значения;</w:t>
      </w:r>
    </w:p>
    <w:p w:rsidR="00F70580" w:rsidRPr="001A64A0" w:rsidRDefault="00F70580" w:rsidP="0074584A">
      <w:pPr>
        <w:ind w:firstLine="709"/>
        <w:jc w:val="both"/>
        <w:rPr>
          <w:sz w:val="28"/>
          <w:szCs w:val="28"/>
        </w:rPr>
      </w:pPr>
      <w:r w:rsidRPr="001A64A0">
        <w:rPr>
          <w:sz w:val="28"/>
          <w:szCs w:val="28"/>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w:t>
      </w:r>
      <w:r w:rsidRPr="001A64A0">
        <w:rPr>
          <w:sz w:val="28"/>
          <w:szCs w:val="28"/>
        </w:rPr>
        <w:lastRenderedPageBreak/>
        <w:t>животноводства и имеющим в пользовании или аренде земельные участки сельскохозяйственного назначения, общий размер которых не превышает</w:t>
      </w:r>
      <w:r w:rsidR="00210913" w:rsidRPr="001A64A0">
        <w:rPr>
          <w:sz w:val="28"/>
          <w:szCs w:val="28"/>
        </w:rPr>
        <w:br/>
      </w:r>
      <w:r w:rsidRPr="001A64A0">
        <w:rPr>
          <w:sz w:val="28"/>
          <w:szCs w:val="28"/>
        </w:rPr>
        <w:t xml:space="preserve">200 </w:t>
      </w:r>
      <w:r w:rsidR="00392A43" w:rsidRPr="001A64A0">
        <w:rPr>
          <w:sz w:val="28"/>
          <w:szCs w:val="28"/>
        </w:rPr>
        <w:t>гектаров</w:t>
      </w:r>
      <w:r w:rsidRPr="001A64A0">
        <w:rPr>
          <w:sz w:val="28"/>
          <w:szCs w:val="28"/>
        </w:rPr>
        <w:t xml:space="preserve">, бюджетных кредитов по финансированию вышеуказанными субъектами кредитования расходов по приобретению горюче-смазочных материалов, кормов, семенного и посадочного материалов, удобрений и пестицидов для осуществления сельскохозяйственного производства, а также расходов по </w:t>
      </w:r>
      <w:r w:rsidRPr="001A64A0">
        <w:rPr>
          <w:bCs/>
          <w:sz w:val="28"/>
          <w:szCs w:val="28"/>
        </w:rPr>
        <w:t>строительству, приобретению, ремонту помещений для содержания сельскохозяйственных животных,</w:t>
      </w:r>
      <w:r w:rsidRPr="001A64A0">
        <w:rPr>
          <w:sz w:val="28"/>
          <w:szCs w:val="28"/>
        </w:rPr>
        <w:t xml:space="preserve"> приобретению молодняка животных для выращивания и откорма;</w:t>
      </w:r>
    </w:p>
    <w:p w:rsidR="00F70580" w:rsidRPr="001A64A0" w:rsidRDefault="00F70580" w:rsidP="0074584A">
      <w:pPr>
        <w:ind w:firstLine="709"/>
        <w:jc w:val="both"/>
        <w:rPr>
          <w:sz w:val="28"/>
          <w:szCs w:val="28"/>
        </w:rPr>
      </w:pPr>
      <w:r w:rsidRPr="001A64A0">
        <w:rPr>
          <w:sz w:val="28"/>
          <w:szCs w:val="28"/>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произведенных на территории Приднестровской Молдавской Республики, для строительства домовладений, а также на приобретение жилья.</w:t>
      </w:r>
    </w:p>
    <w:p w:rsidR="00F70580" w:rsidRPr="001A64A0" w:rsidRDefault="00F70580" w:rsidP="0074584A">
      <w:pPr>
        <w:ind w:firstLine="709"/>
        <w:jc w:val="both"/>
        <w:rPr>
          <w:sz w:val="28"/>
          <w:szCs w:val="28"/>
        </w:rPr>
      </w:pPr>
      <w:r w:rsidRPr="001A64A0">
        <w:rPr>
          <w:sz w:val="28"/>
          <w:szCs w:val="28"/>
        </w:rPr>
        <w:t xml:space="preserve">Порядок предоставления кредитов, предусмотренных частью первой настоящего пункта, устанавливается </w:t>
      </w:r>
      <w:r w:rsidR="00392A43" w:rsidRPr="001A64A0">
        <w:rPr>
          <w:sz w:val="28"/>
          <w:szCs w:val="28"/>
        </w:rPr>
        <w:t xml:space="preserve">нормативным правовым актом </w:t>
      </w:r>
      <w:r w:rsidRPr="001A64A0">
        <w:rPr>
          <w:sz w:val="28"/>
          <w:szCs w:val="28"/>
        </w:rPr>
        <w:t>Правительств</w:t>
      </w:r>
      <w:r w:rsidR="00392A43" w:rsidRPr="001A64A0">
        <w:rPr>
          <w:sz w:val="28"/>
          <w:szCs w:val="28"/>
        </w:rPr>
        <w:t>а</w:t>
      </w:r>
      <w:r w:rsidRPr="001A64A0">
        <w:rPr>
          <w:sz w:val="28"/>
          <w:szCs w:val="28"/>
        </w:rPr>
        <w:t xml:space="preserve"> Приднестровской Молдавской Республики.</w:t>
      </w:r>
    </w:p>
    <w:p w:rsidR="00F70580" w:rsidRPr="001A64A0" w:rsidRDefault="00F70580" w:rsidP="0074584A">
      <w:pPr>
        <w:ind w:firstLine="709"/>
        <w:jc w:val="both"/>
        <w:rPr>
          <w:sz w:val="28"/>
          <w:szCs w:val="28"/>
        </w:rPr>
      </w:pPr>
      <w:r w:rsidRPr="001A64A0">
        <w:rPr>
          <w:sz w:val="28"/>
          <w:szCs w:val="28"/>
        </w:rPr>
        <w:t xml:space="preserve">В случае необходимости в целях реализации программных мероприятий, предусмотренных </w:t>
      </w:r>
      <w:proofErr w:type="gramStart"/>
      <w:r w:rsidRPr="001A64A0">
        <w:rPr>
          <w:sz w:val="28"/>
          <w:szCs w:val="28"/>
        </w:rPr>
        <w:t>подпунктами</w:t>
      </w:r>
      <w:proofErr w:type="gramEnd"/>
      <w:r w:rsidRPr="001A64A0">
        <w:rPr>
          <w:sz w:val="28"/>
          <w:szCs w:val="28"/>
        </w:rPr>
        <w:t xml:space="preserve"> а) и г) части первой настоящего пункта, Советам народных депутатов городов (районов) при утверждении бюджетов муниципальных образований на 2023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б) и в) части первой настоящего пункта.</w:t>
      </w:r>
    </w:p>
    <w:p w:rsidR="00F70580" w:rsidRPr="001A64A0" w:rsidRDefault="00F70580" w:rsidP="0074584A">
      <w:pPr>
        <w:ind w:firstLine="709"/>
        <w:jc w:val="both"/>
        <w:rPr>
          <w:sz w:val="28"/>
          <w:szCs w:val="28"/>
        </w:rPr>
      </w:pPr>
      <w:r w:rsidRPr="001A64A0">
        <w:rPr>
          <w:sz w:val="28"/>
          <w:szCs w:val="28"/>
        </w:rPr>
        <w:t>2. В целях реализации программных мероприятий, предусмотренных п</w:t>
      </w:r>
      <w:r w:rsidR="006F439C" w:rsidRPr="001A64A0">
        <w:rPr>
          <w:sz w:val="28"/>
          <w:szCs w:val="28"/>
        </w:rPr>
        <w:t>одп</w:t>
      </w:r>
      <w:r w:rsidRPr="001A64A0">
        <w:rPr>
          <w:sz w:val="28"/>
          <w:szCs w:val="28"/>
        </w:rPr>
        <w:t xml:space="preserve">унктом а) части первой пункта 1 настоящей статьи, молодая семья, имеющая право на предоставление бюджетных кредитов, – семья в первые </w:t>
      </w:r>
      <w:r w:rsidR="006F439C" w:rsidRPr="001A64A0">
        <w:rPr>
          <w:sz w:val="28"/>
          <w:szCs w:val="28"/>
        </w:rPr>
        <w:br/>
      </w:r>
      <w:r w:rsidRPr="001A64A0">
        <w:rPr>
          <w:sz w:val="28"/>
          <w:szCs w:val="28"/>
        </w:rPr>
        <w:t>5 (пять) лет после заключения брака, при условии, что брак заключается супругами впервые и хотя бы один из них не достиг возраста 36 (тридцати шести) лет.</w:t>
      </w:r>
    </w:p>
    <w:p w:rsidR="00F70580" w:rsidRPr="001A64A0" w:rsidRDefault="00F70580" w:rsidP="0074584A">
      <w:pPr>
        <w:ind w:firstLine="709"/>
        <w:jc w:val="both"/>
        <w:rPr>
          <w:sz w:val="28"/>
          <w:szCs w:val="28"/>
        </w:rPr>
      </w:pPr>
      <w:r w:rsidRPr="001A64A0">
        <w:rPr>
          <w:sz w:val="28"/>
          <w:szCs w:val="28"/>
        </w:rPr>
        <w:t>Семья признается отвечающей требованиям 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F70580" w:rsidRPr="001A64A0" w:rsidRDefault="00F70580" w:rsidP="0074584A">
      <w:pPr>
        <w:ind w:firstLine="709"/>
        <w:jc w:val="both"/>
        <w:rPr>
          <w:sz w:val="28"/>
          <w:szCs w:val="28"/>
        </w:rPr>
      </w:pPr>
      <w:r w:rsidRPr="001A64A0">
        <w:rPr>
          <w:sz w:val="28"/>
          <w:szCs w:val="28"/>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F70580" w:rsidRPr="001A64A0" w:rsidRDefault="00F70580" w:rsidP="0074584A">
      <w:pPr>
        <w:ind w:firstLine="709"/>
        <w:jc w:val="both"/>
        <w:rPr>
          <w:bCs/>
          <w:sz w:val="28"/>
          <w:szCs w:val="28"/>
        </w:rPr>
      </w:pPr>
      <w:r w:rsidRPr="001A64A0">
        <w:rPr>
          <w:sz w:val="28"/>
          <w:szCs w:val="28"/>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w:t>
      </w:r>
      <w:r w:rsidRPr="001A64A0">
        <w:rPr>
          <w:sz w:val="28"/>
          <w:szCs w:val="28"/>
        </w:rPr>
        <w:lastRenderedPageBreak/>
        <w:t xml:space="preserve">сельскохозяйственного назначения, общий размер которых не превышает </w:t>
      </w:r>
      <w:r w:rsidR="00E25995" w:rsidRPr="001A64A0">
        <w:rPr>
          <w:sz w:val="28"/>
          <w:szCs w:val="28"/>
        </w:rPr>
        <w:br/>
      </w:r>
      <w:r w:rsidRPr="001A64A0">
        <w:rPr>
          <w:sz w:val="28"/>
          <w:szCs w:val="28"/>
        </w:rPr>
        <w:t xml:space="preserve">200 </w:t>
      </w:r>
      <w:r w:rsidR="00655782" w:rsidRPr="001A64A0">
        <w:rPr>
          <w:sz w:val="28"/>
          <w:szCs w:val="28"/>
        </w:rPr>
        <w:t>гектаров</w:t>
      </w:r>
      <w:r w:rsidRPr="001A64A0">
        <w:rPr>
          <w:sz w:val="28"/>
          <w:szCs w:val="28"/>
        </w:rPr>
        <w:t xml:space="preserve">,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w:t>
      </w:r>
      <w:r w:rsidRPr="001A64A0">
        <w:rPr>
          <w:bCs/>
          <w:sz w:val="28"/>
          <w:szCs w:val="28"/>
        </w:rPr>
        <w:t>срок предоставления бюджетного кредита:</w:t>
      </w:r>
    </w:p>
    <w:p w:rsidR="00F70580" w:rsidRPr="001A64A0" w:rsidRDefault="00655782" w:rsidP="0074584A">
      <w:pPr>
        <w:ind w:firstLine="709"/>
        <w:jc w:val="both"/>
        <w:rPr>
          <w:bCs/>
          <w:sz w:val="28"/>
          <w:szCs w:val="28"/>
        </w:rPr>
      </w:pPr>
      <w:r w:rsidRPr="001A64A0">
        <w:rPr>
          <w:bCs/>
          <w:sz w:val="28"/>
          <w:szCs w:val="28"/>
        </w:rPr>
        <w:t>а</w:t>
      </w:r>
      <w:r w:rsidR="00F70580" w:rsidRPr="001A64A0">
        <w:rPr>
          <w:bCs/>
          <w:sz w:val="28"/>
          <w:szCs w:val="28"/>
        </w:rPr>
        <w:t>) для юридических лиц, крестьянских (фермерских) хозяйств, осуществляющих деятельность в области растениеводства</w:t>
      </w:r>
      <w:r w:rsidR="00F31116" w:rsidRPr="001A64A0">
        <w:rPr>
          <w:bCs/>
          <w:sz w:val="28"/>
          <w:szCs w:val="28"/>
        </w:rPr>
        <w:t>,</w:t>
      </w:r>
      <w:r w:rsidR="00F70580" w:rsidRPr="001A64A0">
        <w:rPr>
          <w:bCs/>
          <w:sz w:val="28"/>
          <w:szCs w:val="28"/>
        </w:rPr>
        <w:t xml:space="preserve"> – до 1 (одного) года;</w:t>
      </w:r>
    </w:p>
    <w:p w:rsidR="00F70580" w:rsidRPr="001A64A0" w:rsidRDefault="00655782" w:rsidP="0074584A">
      <w:pPr>
        <w:ind w:firstLine="709"/>
        <w:jc w:val="both"/>
        <w:rPr>
          <w:bCs/>
          <w:sz w:val="28"/>
          <w:szCs w:val="28"/>
        </w:rPr>
      </w:pPr>
      <w:r w:rsidRPr="001A64A0">
        <w:rPr>
          <w:bCs/>
          <w:sz w:val="28"/>
          <w:szCs w:val="28"/>
        </w:rPr>
        <w:t>б</w:t>
      </w:r>
      <w:r w:rsidR="00F70580" w:rsidRPr="001A64A0">
        <w:rPr>
          <w:bCs/>
          <w:sz w:val="28"/>
          <w:szCs w:val="28"/>
        </w:rPr>
        <w:t>) для юридических лиц, крестьянских (фермерских) хозяйств, осуществляющих деятельность в области животноводства</w:t>
      </w:r>
      <w:r w:rsidR="00F31116" w:rsidRPr="001A64A0">
        <w:rPr>
          <w:bCs/>
          <w:sz w:val="28"/>
          <w:szCs w:val="28"/>
        </w:rPr>
        <w:t>,</w:t>
      </w:r>
      <w:r w:rsidR="00F70580" w:rsidRPr="001A64A0">
        <w:rPr>
          <w:bCs/>
          <w:sz w:val="28"/>
          <w:szCs w:val="28"/>
        </w:rPr>
        <w:t xml:space="preserve"> – до 2 (двух) лет с даты заключения договора.</w:t>
      </w:r>
    </w:p>
    <w:p w:rsidR="0096630A" w:rsidRPr="001A64A0" w:rsidRDefault="00F70580" w:rsidP="0074584A">
      <w:pPr>
        <w:ind w:firstLine="709"/>
        <w:jc w:val="both"/>
        <w:outlineLvl w:val="0"/>
        <w:rPr>
          <w:sz w:val="28"/>
          <w:szCs w:val="28"/>
        </w:rPr>
      </w:pPr>
      <w:r w:rsidRPr="001A64A0">
        <w:rPr>
          <w:sz w:val="28"/>
          <w:szCs w:val="28"/>
        </w:rPr>
        <w:t>Первоочередное право на получение бюджетных кредитов имеют крестьянские (фермерские) хозяйства, не получавшие возмещения ¾ (трех четвертей) ставки рефинансирования из республиканского бюджета</w:t>
      </w:r>
      <w:r w:rsidR="006F439C" w:rsidRPr="001A64A0">
        <w:rPr>
          <w:sz w:val="28"/>
          <w:szCs w:val="28"/>
        </w:rPr>
        <w:br/>
      </w:r>
      <w:r w:rsidRPr="001A64A0">
        <w:rPr>
          <w:sz w:val="28"/>
          <w:szCs w:val="28"/>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882807" w:rsidRPr="001A64A0" w:rsidRDefault="00882807" w:rsidP="0074584A">
      <w:pPr>
        <w:ind w:firstLine="709"/>
        <w:jc w:val="both"/>
        <w:outlineLvl w:val="2"/>
        <w:rPr>
          <w:b/>
          <w:sz w:val="28"/>
          <w:szCs w:val="28"/>
          <w:lang w:eastAsia="en-US"/>
        </w:rPr>
      </w:pPr>
    </w:p>
    <w:p w:rsidR="00140C1C" w:rsidRPr="001A64A0" w:rsidRDefault="00140C1C" w:rsidP="0074584A">
      <w:pPr>
        <w:ind w:firstLine="709"/>
        <w:jc w:val="both"/>
        <w:outlineLvl w:val="2"/>
        <w:rPr>
          <w:b/>
          <w:sz w:val="28"/>
          <w:szCs w:val="28"/>
          <w:lang w:eastAsia="en-US"/>
        </w:rPr>
      </w:pPr>
      <w:r w:rsidRPr="001A64A0">
        <w:rPr>
          <w:b/>
          <w:sz w:val="28"/>
          <w:szCs w:val="28"/>
          <w:lang w:eastAsia="en-US"/>
        </w:rPr>
        <w:t>Статья 3</w:t>
      </w:r>
      <w:r w:rsidR="00AE284B" w:rsidRPr="001A64A0">
        <w:rPr>
          <w:b/>
          <w:sz w:val="28"/>
          <w:szCs w:val="28"/>
          <w:lang w:eastAsia="en-US"/>
        </w:rPr>
        <w:t>3</w:t>
      </w:r>
      <w:r w:rsidRPr="001A64A0">
        <w:rPr>
          <w:b/>
          <w:sz w:val="28"/>
          <w:szCs w:val="28"/>
          <w:lang w:eastAsia="en-US"/>
        </w:rPr>
        <w:t>.</w:t>
      </w:r>
    </w:p>
    <w:p w:rsidR="007C37A6" w:rsidRPr="001A64A0" w:rsidRDefault="007C37A6" w:rsidP="0074584A">
      <w:pPr>
        <w:ind w:firstLine="709"/>
        <w:jc w:val="both"/>
        <w:rPr>
          <w:sz w:val="28"/>
          <w:szCs w:val="28"/>
        </w:rPr>
      </w:pPr>
      <w:r w:rsidRPr="001A64A0">
        <w:rPr>
          <w:sz w:val="28"/>
          <w:szCs w:val="28"/>
        </w:rPr>
        <w:t>1. Сохранить в 2023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7C37A6" w:rsidRPr="001A64A0" w:rsidRDefault="007C37A6" w:rsidP="0074584A">
      <w:pPr>
        <w:ind w:firstLine="709"/>
        <w:jc w:val="both"/>
        <w:rPr>
          <w:sz w:val="28"/>
          <w:szCs w:val="28"/>
        </w:rPr>
      </w:pPr>
      <w:r w:rsidRPr="001A64A0">
        <w:rPr>
          <w:sz w:val="28"/>
          <w:szCs w:val="28"/>
        </w:rPr>
        <w:t>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2023 год согласно Приложению № 2.2</w:t>
      </w:r>
      <w:r w:rsidR="0065364B" w:rsidRPr="001A64A0">
        <w:rPr>
          <w:sz w:val="28"/>
          <w:szCs w:val="28"/>
        </w:rPr>
        <w:t>9</w:t>
      </w:r>
      <w:r w:rsidRPr="001A64A0">
        <w:rPr>
          <w:sz w:val="28"/>
          <w:szCs w:val="28"/>
        </w:rPr>
        <w:t xml:space="preserve"> к настоящему Закону.</w:t>
      </w:r>
    </w:p>
    <w:p w:rsidR="007C37A6" w:rsidRPr="001A64A0" w:rsidRDefault="007C37A6" w:rsidP="0074584A">
      <w:pPr>
        <w:ind w:firstLine="709"/>
        <w:jc w:val="both"/>
        <w:rPr>
          <w:sz w:val="28"/>
          <w:szCs w:val="28"/>
        </w:rPr>
      </w:pPr>
      <w:r w:rsidRPr="001A64A0">
        <w:rPr>
          <w:sz w:val="28"/>
          <w:szCs w:val="28"/>
        </w:rPr>
        <w:t>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702F48" w:rsidRPr="001A64A0" w:rsidRDefault="00702F48" w:rsidP="0074584A">
      <w:pPr>
        <w:ind w:firstLine="709"/>
        <w:jc w:val="both"/>
        <w:rPr>
          <w:sz w:val="28"/>
          <w:szCs w:val="28"/>
        </w:rPr>
      </w:pPr>
      <w:r w:rsidRPr="001A64A0">
        <w:rPr>
          <w:sz w:val="28"/>
          <w:szCs w:val="28"/>
        </w:rPr>
        <w:t xml:space="preserve">4. Финансирование органов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включая передачу на баланс органов государственной власти и управления имущества, приобретенного за </w:t>
      </w:r>
      <w:r w:rsidRPr="001A64A0">
        <w:rPr>
          <w:sz w:val="28"/>
          <w:szCs w:val="28"/>
        </w:rPr>
        <w:lastRenderedPageBreak/>
        <w:t>счет вышеуказанных средств, а также за счет средств коммерческих организаций, не допускается.</w:t>
      </w:r>
    </w:p>
    <w:p w:rsidR="007C37A6" w:rsidRPr="001A64A0" w:rsidRDefault="007C37A6" w:rsidP="0074584A">
      <w:pPr>
        <w:ind w:firstLine="709"/>
        <w:jc w:val="both"/>
        <w:rPr>
          <w:sz w:val="28"/>
          <w:szCs w:val="28"/>
        </w:rPr>
      </w:pPr>
      <w:r w:rsidRPr="001A64A0">
        <w:rPr>
          <w:sz w:val="28"/>
          <w:szCs w:val="28"/>
        </w:rPr>
        <w:t>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7C37A6" w:rsidRPr="001A64A0" w:rsidRDefault="007C37A6" w:rsidP="0074584A">
      <w:pPr>
        <w:ind w:firstLine="709"/>
        <w:jc w:val="both"/>
        <w:rPr>
          <w:sz w:val="28"/>
          <w:szCs w:val="28"/>
        </w:rPr>
      </w:pPr>
      <w:r w:rsidRPr="001A64A0">
        <w:rPr>
          <w:sz w:val="28"/>
          <w:szCs w:val="28"/>
        </w:rPr>
        <w:t>5.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после внесения изменений в настоящий Закон (решение Совета народных депутатов города (района) о бюджете на текущий финансовый год).</w:t>
      </w:r>
    </w:p>
    <w:p w:rsidR="007C37A6" w:rsidRPr="001A64A0" w:rsidRDefault="007C37A6" w:rsidP="0074584A">
      <w:pPr>
        <w:ind w:firstLine="709"/>
        <w:jc w:val="both"/>
        <w:rPr>
          <w:sz w:val="28"/>
          <w:szCs w:val="28"/>
        </w:rPr>
      </w:pPr>
      <w:r w:rsidRPr="001A64A0">
        <w:rPr>
          <w:sz w:val="28"/>
          <w:szCs w:val="28"/>
        </w:rPr>
        <w:t>Доходы, определенные в пункте 3 настоящей статьи, расходуются в следующей очередности:</w:t>
      </w:r>
    </w:p>
    <w:p w:rsidR="007C37A6" w:rsidRPr="001A64A0" w:rsidRDefault="007C37A6" w:rsidP="0074584A">
      <w:pPr>
        <w:ind w:firstLine="709"/>
        <w:jc w:val="both"/>
        <w:rPr>
          <w:sz w:val="28"/>
          <w:szCs w:val="28"/>
        </w:rPr>
      </w:pPr>
      <w:r w:rsidRPr="001A64A0">
        <w:rPr>
          <w:sz w:val="28"/>
          <w:szCs w:val="28"/>
        </w:rPr>
        <w:t>а) сопутствующие налоговые платежи;</w:t>
      </w:r>
    </w:p>
    <w:p w:rsidR="007C37A6" w:rsidRPr="001A64A0" w:rsidRDefault="007C37A6" w:rsidP="0074584A">
      <w:pPr>
        <w:ind w:firstLine="709"/>
        <w:jc w:val="both"/>
        <w:rPr>
          <w:sz w:val="28"/>
          <w:szCs w:val="28"/>
        </w:rPr>
      </w:pPr>
      <w:r w:rsidRPr="001A64A0">
        <w:rPr>
          <w:sz w:val="28"/>
          <w:szCs w:val="28"/>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7C37A6" w:rsidRPr="001A64A0" w:rsidRDefault="007C37A6" w:rsidP="0074584A">
      <w:pPr>
        <w:ind w:firstLine="709"/>
        <w:jc w:val="both"/>
        <w:rPr>
          <w:sz w:val="28"/>
          <w:szCs w:val="28"/>
        </w:rPr>
      </w:pPr>
      <w:r w:rsidRPr="001A64A0">
        <w:rPr>
          <w:sz w:val="28"/>
          <w:szCs w:val="28"/>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действующим законодательством Приднестровской Молдавской Республики, с учетом начислений на заработную плату;</w:t>
      </w:r>
    </w:p>
    <w:p w:rsidR="007C37A6" w:rsidRPr="001A64A0" w:rsidRDefault="007C37A6" w:rsidP="0074584A">
      <w:pPr>
        <w:ind w:firstLine="709"/>
        <w:jc w:val="both"/>
        <w:rPr>
          <w:sz w:val="28"/>
          <w:szCs w:val="28"/>
        </w:rPr>
      </w:pPr>
      <w:r w:rsidRPr="001A64A0">
        <w:rPr>
          <w:sz w:val="28"/>
          <w:szCs w:val="28"/>
        </w:rPr>
        <w:t>г) покрытие расходов по социально защищенным статьям, подлежащим финансированию в первоочередном порядке;</w:t>
      </w:r>
    </w:p>
    <w:p w:rsidR="007C37A6" w:rsidRPr="001A64A0" w:rsidRDefault="007C37A6" w:rsidP="0074584A">
      <w:pPr>
        <w:ind w:firstLine="709"/>
        <w:jc w:val="both"/>
        <w:rPr>
          <w:sz w:val="28"/>
          <w:szCs w:val="28"/>
        </w:rPr>
      </w:pPr>
      <w:r w:rsidRPr="001A64A0">
        <w:rPr>
          <w:sz w:val="28"/>
          <w:szCs w:val="28"/>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1940D1" w:rsidRPr="001A64A0">
        <w:rPr>
          <w:sz w:val="28"/>
          <w:szCs w:val="28"/>
        </w:rPr>
        <w:br/>
      </w:r>
      <w:r w:rsidRPr="001A64A0">
        <w:rPr>
          <w:sz w:val="28"/>
          <w:szCs w:val="28"/>
        </w:rPr>
        <w:t>организациям – поставщикам коммунальных услуг, направление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7C37A6" w:rsidRPr="001A64A0" w:rsidRDefault="007C37A6" w:rsidP="0074584A">
      <w:pPr>
        <w:ind w:firstLine="709"/>
        <w:jc w:val="both"/>
        <w:rPr>
          <w:sz w:val="28"/>
          <w:szCs w:val="28"/>
        </w:rPr>
      </w:pPr>
      <w:r w:rsidRPr="001A64A0">
        <w:rPr>
          <w:sz w:val="28"/>
          <w:szCs w:val="28"/>
        </w:rPr>
        <w:lastRenderedPageBreak/>
        <w:t>е) развитие материально-технической базы;</w:t>
      </w:r>
    </w:p>
    <w:p w:rsidR="007C37A6" w:rsidRPr="001A64A0" w:rsidRDefault="007C37A6" w:rsidP="0074584A">
      <w:pPr>
        <w:ind w:firstLine="709"/>
        <w:jc w:val="both"/>
        <w:rPr>
          <w:sz w:val="28"/>
          <w:szCs w:val="28"/>
        </w:rPr>
      </w:pPr>
      <w:r w:rsidRPr="001A64A0">
        <w:rPr>
          <w:sz w:val="28"/>
          <w:szCs w:val="28"/>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140C1C" w:rsidRPr="001A64A0" w:rsidRDefault="007C37A6" w:rsidP="0074584A">
      <w:pPr>
        <w:ind w:firstLine="709"/>
        <w:jc w:val="both"/>
        <w:rPr>
          <w:sz w:val="28"/>
          <w:szCs w:val="28"/>
        </w:rPr>
      </w:pPr>
      <w:r w:rsidRPr="001A64A0">
        <w:rPr>
          <w:sz w:val="28"/>
          <w:szCs w:val="28"/>
        </w:rPr>
        <w:t>На порядок расходования средств, указанных в пункте 3 настоящей статьи, не распространяются нормы статьи 9 настоящего Закона.</w:t>
      </w:r>
    </w:p>
    <w:p w:rsidR="007C37A6" w:rsidRPr="001A64A0" w:rsidRDefault="007C37A6" w:rsidP="0074584A">
      <w:pPr>
        <w:ind w:firstLine="709"/>
        <w:jc w:val="both"/>
        <w:rPr>
          <w:sz w:val="28"/>
          <w:szCs w:val="28"/>
        </w:rPr>
      </w:pPr>
      <w:r w:rsidRPr="001A64A0">
        <w:rPr>
          <w:sz w:val="28"/>
          <w:szCs w:val="28"/>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2023 года остаются на специальных бюджетных счетах государственных и муниципальных учреждений и расходуются </w:t>
      </w:r>
      <w:r w:rsidR="00C010B1" w:rsidRPr="001A64A0">
        <w:rPr>
          <w:sz w:val="28"/>
          <w:szCs w:val="28"/>
        </w:rPr>
        <w:br/>
      </w:r>
      <w:r w:rsidRPr="001A64A0">
        <w:rPr>
          <w:sz w:val="28"/>
          <w:szCs w:val="28"/>
        </w:rPr>
        <w:t>в 2023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7C37A6" w:rsidRPr="001A64A0" w:rsidRDefault="007C37A6" w:rsidP="0074584A">
      <w:pPr>
        <w:ind w:firstLine="709"/>
        <w:jc w:val="both"/>
        <w:rPr>
          <w:sz w:val="28"/>
          <w:szCs w:val="28"/>
        </w:rPr>
      </w:pPr>
      <w:r w:rsidRPr="001A64A0">
        <w:rPr>
          <w:sz w:val="28"/>
          <w:szCs w:val="28"/>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2023 года является переходящим и используется в 2023 году после внесения соответствующих изменений в настоящий Закон.</w:t>
      </w:r>
    </w:p>
    <w:p w:rsidR="007C37A6" w:rsidRPr="001A64A0" w:rsidRDefault="007C37A6" w:rsidP="0074584A">
      <w:pPr>
        <w:ind w:firstLine="709"/>
        <w:jc w:val="both"/>
        <w:rPr>
          <w:sz w:val="28"/>
          <w:szCs w:val="28"/>
        </w:rPr>
      </w:pPr>
      <w:r w:rsidRPr="001A64A0">
        <w:rPr>
          <w:sz w:val="28"/>
          <w:szCs w:val="28"/>
        </w:rPr>
        <w:t>8. В 2023 году денежные средства:</w:t>
      </w:r>
    </w:p>
    <w:p w:rsidR="007C37A6" w:rsidRPr="001A64A0" w:rsidRDefault="007C37A6" w:rsidP="0074584A">
      <w:pPr>
        <w:ind w:firstLine="709"/>
        <w:jc w:val="both"/>
        <w:rPr>
          <w:sz w:val="28"/>
          <w:szCs w:val="28"/>
        </w:rPr>
      </w:pPr>
      <w:r w:rsidRPr="001A64A0">
        <w:rPr>
          <w:sz w:val="28"/>
          <w:szCs w:val="28"/>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здравоохранения и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доплат и надбавок;</w:t>
      </w:r>
    </w:p>
    <w:p w:rsidR="007C37A6" w:rsidRPr="001A64A0" w:rsidRDefault="007C37A6" w:rsidP="0074584A">
      <w:pPr>
        <w:ind w:firstLine="709"/>
        <w:jc w:val="both"/>
        <w:rPr>
          <w:sz w:val="28"/>
          <w:szCs w:val="28"/>
        </w:rPr>
      </w:pPr>
      <w:r w:rsidRPr="001A64A0">
        <w:rPr>
          <w:sz w:val="28"/>
          <w:szCs w:val="28"/>
        </w:rPr>
        <w:t>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доплат и надбавок.</w:t>
      </w:r>
    </w:p>
    <w:p w:rsidR="007C37A6" w:rsidRPr="001A64A0" w:rsidRDefault="007C37A6" w:rsidP="0074584A">
      <w:pPr>
        <w:ind w:firstLine="709"/>
        <w:jc w:val="both"/>
        <w:rPr>
          <w:sz w:val="28"/>
          <w:szCs w:val="28"/>
        </w:rPr>
      </w:pPr>
      <w:r w:rsidRPr="001A64A0">
        <w:rPr>
          <w:sz w:val="28"/>
          <w:szCs w:val="28"/>
        </w:rPr>
        <w:t xml:space="preserve">При этом ограничение суммарного размера доплат и надбавок, установленное Законом Приднестровской Молдавской Республики </w:t>
      </w:r>
      <w:r w:rsidR="006F439C" w:rsidRPr="001A64A0">
        <w:rPr>
          <w:sz w:val="28"/>
          <w:szCs w:val="28"/>
        </w:rPr>
        <w:br/>
      </w:r>
      <w:r w:rsidRPr="001A64A0">
        <w:rPr>
          <w:sz w:val="28"/>
          <w:szCs w:val="28"/>
        </w:rPr>
        <w:t xml:space="preserve">«О заработной плате работников бюджетной сферы, денежном довольствии </w:t>
      </w:r>
      <w:r w:rsidRPr="001A64A0">
        <w:rPr>
          <w:sz w:val="28"/>
          <w:szCs w:val="28"/>
        </w:rPr>
        <w:lastRenderedPageBreak/>
        <w:t>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7C37A6" w:rsidRPr="001A64A0" w:rsidRDefault="007C37A6" w:rsidP="0074584A">
      <w:pPr>
        <w:ind w:firstLine="709"/>
        <w:jc w:val="both"/>
        <w:rPr>
          <w:sz w:val="28"/>
          <w:szCs w:val="28"/>
        </w:rPr>
      </w:pPr>
      <w:r w:rsidRPr="001A64A0">
        <w:rPr>
          <w:sz w:val="28"/>
          <w:szCs w:val="28"/>
        </w:rPr>
        <w:t xml:space="preserve">Условия и размер материального поощрения за счет средств, указанных в </w:t>
      </w:r>
      <w:proofErr w:type="gramStart"/>
      <w:r w:rsidRPr="001A64A0">
        <w:rPr>
          <w:sz w:val="28"/>
          <w:szCs w:val="28"/>
        </w:rPr>
        <w:t>подпунктах</w:t>
      </w:r>
      <w:proofErr w:type="gramEnd"/>
      <w:r w:rsidRPr="001A64A0">
        <w:rPr>
          <w:sz w:val="28"/>
          <w:szCs w:val="28"/>
        </w:rPr>
        <w:t xml:space="preserve"> а) и б) части первой настоящего пункта, устанавливаются нормативным правовым актом Правительства Приднестровской Молдавской Республики.</w:t>
      </w:r>
    </w:p>
    <w:p w:rsidR="007C37A6" w:rsidRPr="001A64A0" w:rsidRDefault="007C37A6" w:rsidP="0074584A">
      <w:pPr>
        <w:ind w:firstLine="709"/>
        <w:jc w:val="both"/>
        <w:rPr>
          <w:sz w:val="28"/>
          <w:szCs w:val="28"/>
        </w:rPr>
      </w:pPr>
      <w:r w:rsidRPr="001A64A0">
        <w:rPr>
          <w:sz w:val="28"/>
          <w:szCs w:val="28"/>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4D678D" w:rsidRPr="001A64A0" w:rsidRDefault="007C37A6" w:rsidP="0074584A">
      <w:pPr>
        <w:ind w:firstLine="709"/>
        <w:jc w:val="both"/>
        <w:rPr>
          <w:sz w:val="28"/>
          <w:szCs w:val="28"/>
        </w:rPr>
      </w:pPr>
      <w:r w:rsidRPr="001A64A0">
        <w:rPr>
          <w:sz w:val="28"/>
          <w:szCs w:val="28"/>
        </w:rPr>
        <w:t xml:space="preserve">На порядок расходования средств, указанных в части первой настоящего пункта, не распространяются нормы пункта 5 настоящей статьи и нормы </w:t>
      </w:r>
      <w:r w:rsidR="00381126" w:rsidRPr="001A64A0">
        <w:rPr>
          <w:sz w:val="28"/>
          <w:szCs w:val="28"/>
        </w:rPr>
        <w:br/>
      </w:r>
      <w:r w:rsidRPr="001A64A0">
        <w:rPr>
          <w:sz w:val="28"/>
          <w:szCs w:val="28"/>
        </w:rPr>
        <w:t>статьи 9 настоящего Закона.</w:t>
      </w:r>
    </w:p>
    <w:p w:rsidR="00882807" w:rsidRPr="001A64A0" w:rsidRDefault="00882807" w:rsidP="0074584A">
      <w:pPr>
        <w:ind w:firstLine="709"/>
        <w:jc w:val="both"/>
        <w:rPr>
          <w:b/>
          <w:sz w:val="28"/>
          <w:szCs w:val="28"/>
        </w:rPr>
      </w:pPr>
    </w:p>
    <w:p w:rsidR="004D678D" w:rsidRPr="001A64A0" w:rsidRDefault="004D678D" w:rsidP="0074584A">
      <w:pPr>
        <w:ind w:firstLine="709"/>
        <w:jc w:val="both"/>
        <w:rPr>
          <w:b/>
          <w:sz w:val="28"/>
          <w:szCs w:val="28"/>
        </w:rPr>
      </w:pPr>
      <w:r w:rsidRPr="001A64A0">
        <w:rPr>
          <w:b/>
          <w:sz w:val="28"/>
          <w:szCs w:val="28"/>
        </w:rPr>
        <w:t>Статья 3</w:t>
      </w:r>
      <w:r w:rsidR="0049069F" w:rsidRPr="001A64A0">
        <w:rPr>
          <w:b/>
          <w:sz w:val="28"/>
          <w:szCs w:val="28"/>
        </w:rPr>
        <w:t>4.</w:t>
      </w:r>
      <w:r w:rsidRPr="001A64A0">
        <w:rPr>
          <w:b/>
          <w:sz w:val="28"/>
          <w:szCs w:val="28"/>
        </w:rPr>
        <w:t xml:space="preserve"> </w:t>
      </w:r>
    </w:p>
    <w:p w:rsidR="006373B8" w:rsidRPr="001A64A0" w:rsidRDefault="006373B8" w:rsidP="0074584A">
      <w:pPr>
        <w:ind w:firstLine="709"/>
        <w:jc w:val="both"/>
        <w:rPr>
          <w:sz w:val="28"/>
          <w:szCs w:val="28"/>
        </w:rPr>
      </w:pPr>
      <w:r w:rsidRPr="001A64A0">
        <w:rPr>
          <w:sz w:val="28"/>
          <w:szCs w:val="28"/>
        </w:rPr>
        <w:t>В 2023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действующему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действующему законодательству Приднестровской Молдавской Республики, проиндексированным в соответствии с настоящим Законом.</w:t>
      </w:r>
    </w:p>
    <w:p w:rsidR="00140C1C" w:rsidRPr="001A64A0" w:rsidRDefault="006373B8" w:rsidP="0074584A">
      <w:pPr>
        <w:ind w:firstLine="709"/>
        <w:jc w:val="both"/>
        <w:rPr>
          <w:sz w:val="28"/>
          <w:szCs w:val="28"/>
        </w:rPr>
      </w:pPr>
      <w:r w:rsidRPr="001A64A0">
        <w:rPr>
          <w:sz w:val="28"/>
          <w:szCs w:val="28"/>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882807" w:rsidRPr="001A64A0" w:rsidRDefault="00882807" w:rsidP="0074584A">
      <w:pPr>
        <w:ind w:firstLine="709"/>
        <w:jc w:val="both"/>
        <w:outlineLvl w:val="2"/>
        <w:rPr>
          <w:rFonts w:eastAsia="Calibri"/>
          <w:b/>
          <w:sz w:val="28"/>
          <w:szCs w:val="28"/>
          <w:lang w:eastAsia="en-US"/>
        </w:rPr>
      </w:pPr>
      <w:bookmarkStart w:id="10" w:name="_Hlk85476944"/>
    </w:p>
    <w:p w:rsidR="004D678D" w:rsidRDefault="004D678D" w:rsidP="0074584A">
      <w:pPr>
        <w:ind w:firstLine="709"/>
        <w:jc w:val="both"/>
        <w:outlineLvl w:val="2"/>
        <w:rPr>
          <w:rFonts w:eastAsia="Calibri"/>
          <w:b/>
          <w:sz w:val="28"/>
          <w:szCs w:val="28"/>
          <w:lang w:eastAsia="en-US"/>
        </w:rPr>
      </w:pPr>
      <w:r w:rsidRPr="001A64A0">
        <w:rPr>
          <w:rFonts w:eastAsia="Calibri"/>
          <w:b/>
          <w:sz w:val="28"/>
          <w:szCs w:val="28"/>
          <w:lang w:eastAsia="en-US"/>
        </w:rPr>
        <w:t>Статья 3</w:t>
      </w:r>
      <w:r w:rsidR="0049069F" w:rsidRPr="001A64A0">
        <w:rPr>
          <w:rFonts w:eastAsia="Calibri"/>
          <w:b/>
          <w:sz w:val="28"/>
          <w:szCs w:val="28"/>
          <w:lang w:eastAsia="en-US"/>
        </w:rPr>
        <w:t>5</w:t>
      </w:r>
      <w:r w:rsidRPr="001A64A0">
        <w:rPr>
          <w:rFonts w:eastAsia="Calibri"/>
          <w:b/>
          <w:sz w:val="28"/>
          <w:szCs w:val="28"/>
          <w:lang w:eastAsia="en-US"/>
        </w:rPr>
        <w:t>.</w:t>
      </w:r>
    </w:p>
    <w:p w:rsidR="009C38C2" w:rsidRDefault="009C38C2" w:rsidP="009C38C2">
      <w:pPr>
        <w:jc w:val="both"/>
        <w:outlineLvl w:val="2"/>
        <w:rPr>
          <w:b/>
          <w:i/>
        </w:rPr>
      </w:pPr>
      <w:r w:rsidRPr="008B07EE">
        <w:rPr>
          <w:b/>
          <w:i/>
        </w:rPr>
        <w:t xml:space="preserve">-- </w:t>
      </w:r>
      <w:r>
        <w:rPr>
          <w:b/>
          <w:i/>
        </w:rPr>
        <w:t>Статья 35 дополнена частью второй</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9C38C2" w:rsidRPr="001A64A0" w:rsidRDefault="009C38C2" w:rsidP="0074584A">
      <w:pPr>
        <w:ind w:firstLine="709"/>
        <w:jc w:val="both"/>
        <w:outlineLvl w:val="2"/>
        <w:rPr>
          <w:rFonts w:eastAsia="Calibri"/>
          <w:b/>
          <w:sz w:val="28"/>
          <w:szCs w:val="28"/>
          <w:lang w:eastAsia="en-US"/>
        </w:rPr>
      </w:pPr>
    </w:p>
    <w:bookmarkEnd w:id="10"/>
    <w:p w:rsidR="004D678D" w:rsidRPr="001D2470" w:rsidRDefault="00AE069D" w:rsidP="0074584A">
      <w:pPr>
        <w:ind w:firstLine="709"/>
        <w:jc w:val="both"/>
        <w:rPr>
          <w:sz w:val="28"/>
          <w:szCs w:val="28"/>
        </w:rPr>
      </w:pPr>
      <w:r w:rsidRPr="001A64A0">
        <w:rPr>
          <w:sz w:val="28"/>
          <w:szCs w:val="28"/>
        </w:rPr>
        <w:t xml:space="preserve">Денежные средства, поступающие от оказания финансовой (гуманитарной) помощи, отражаются в составе доходов и расходов бюджета, приравниваются к целевым бюджетным средствам и расходуются по </w:t>
      </w:r>
      <w:r w:rsidRPr="001D2470">
        <w:rPr>
          <w:sz w:val="28"/>
          <w:szCs w:val="28"/>
        </w:rPr>
        <w:t>направлениям с последующим внесением изменений в настоящий Закон.</w:t>
      </w:r>
    </w:p>
    <w:p w:rsidR="00882807" w:rsidRPr="001D2470" w:rsidRDefault="0095372B" w:rsidP="0074584A">
      <w:pPr>
        <w:ind w:firstLine="709"/>
        <w:jc w:val="both"/>
        <w:outlineLvl w:val="2"/>
        <w:rPr>
          <w:sz w:val="28"/>
          <w:szCs w:val="28"/>
        </w:rPr>
      </w:pPr>
      <w:r w:rsidRPr="001D2470">
        <w:rPr>
          <w:sz w:val="28"/>
          <w:szCs w:val="28"/>
        </w:rPr>
        <w:t xml:space="preserve">Остаток средств безвозмездной помощи по состоянию на 1 января </w:t>
      </w:r>
      <w:r w:rsidRPr="001D2470">
        <w:rPr>
          <w:sz w:val="28"/>
          <w:szCs w:val="28"/>
        </w:rPr>
        <w:br/>
        <w:t xml:space="preserve">2023 года в сумме 23 721 рубль, поступившей в 2022 году на цели проведения реконструкции и капитального ремонта на объектах Министерства здравоохранения Приднестровской Молдавской Республики, расходуется </w:t>
      </w:r>
      <w:r w:rsidRPr="001D2470">
        <w:rPr>
          <w:sz w:val="28"/>
          <w:szCs w:val="28"/>
        </w:rPr>
        <w:br/>
      </w:r>
      <w:r w:rsidRPr="001D2470">
        <w:rPr>
          <w:sz w:val="28"/>
          <w:szCs w:val="28"/>
        </w:rPr>
        <w:lastRenderedPageBreak/>
        <w:t>в соответствии с нормативным правовым актом Правительства Приднестровской Молдавской Республики.</w:t>
      </w:r>
    </w:p>
    <w:p w:rsidR="0095372B" w:rsidRPr="001A64A0" w:rsidRDefault="0095372B" w:rsidP="0074584A">
      <w:pPr>
        <w:ind w:firstLine="709"/>
        <w:jc w:val="both"/>
        <w:outlineLvl w:val="2"/>
        <w:rPr>
          <w:rFonts w:eastAsia="Calibri"/>
          <w:b/>
          <w:sz w:val="28"/>
          <w:szCs w:val="28"/>
          <w:lang w:eastAsia="en-US"/>
        </w:rPr>
      </w:pPr>
    </w:p>
    <w:p w:rsidR="004D678D" w:rsidRPr="001A64A0" w:rsidRDefault="004D678D" w:rsidP="0074584A">
      <w:pPr>
        <w:ind w:firstLine="709"/>
        <w:jc w:val="both"/>
        <w:outlineLvl w:val="2"/>
        <w:rPr>
          <w:rFonts w:eastAsia="Calibri"/>
          <w:b/>
          <w:sz w:val="28"/>
          <w:szCs w:val="28"/>
          <w:lang w:eastAsia="en-US"/>
        </w:rPr>
      </w:pPr>
      <w:r w:rsidRPr="001A64A0">
        <w:rPr>
          <w:rFonts w:eastAsia="Calibri"/>
          <w:b/>
          <w:sz w:val="28"/>
          <w:szCs w:val="28"/>
          <w:lang w:eastAsia="en-US"/>
        </w:rPr>
        <w:t>Статья 3</w:t>
      </w:r>
      <w:r w:rsidR="00797CD5" w:rsidRPr="001A64A0">
        <w:rPr>
          <w:rFonts w:eastAsia="Calibri"/>
          <w:b/>
          <w:sz w:val="28"/>
          <w:szCs w:val="28"/>
          <w:lang w:eastAsia="en-US"/>
        </w:rPr>
        <w:t>6</w:t>
      </w:r>
      <w:r w:rsidRPr="001A64A0">
        <w:rPr>
          <w:rFonts w:eastAsia="Calibri"/>
          <w:b/>
          <w:sz w:val="28"/>
          <w:szCs w:val="28"/>
          <w:lang w:eastAsia="en-US"/>
        </w:rPr>
        <w:t>.</w:t>
      </w:r>
    </w:p>
    <w:p w:rsidR="00140C1C" w:rsidRDefault="00AE069D" w:rsidP="0074584A">
      <w:pPr>
        <w:ind w:firstLine="709"/>
        <w:jc w:val="both"/>
        <w:outlineLvl w:val="0"/>
        <w:rPr>
          <w:rFonts w:eastAsia="Calibri"/>
          <w:sz w:val="28"/>
          <w:szCs w:val="28"/>
          <w:lang w:eastAsia="en-US"/>
        </w:rPr>
      </w:pPr>
      <w:r w:rsidRPr="001A64A0">
        <w:rPr>
          <w:rFonts w:eastAsia="Calibri"/>
          <w:sz w:val="28"/>
          <w:szCs w:val="28"/>
          <w:lang w:eastAsia="en-US"/>
        </w:rPr>
        <w:t>В рамках приемной кампании на 2023</w:t>
      </w:r>
      <w:r w:rsidR="00C010B1" w:rsidRPr="001A64A0">
        <w:rPr>
          <w:rFonts w:eastAsia="Calibri"/>
          <w:sz w:val="28"/>
          <w:szCs w:val="28"/>
          <w:lang w:eastAsia="en-US"/>
        </w:rPr>
        <w:t>–</w:t>
      </w:r>
      <w:r w:rsidRPr="001A64A0">
        <w:rPr>
          <w:rFonts w:eastAsia="Calibri"/>
          <w:sz w:val="28"/>
          <w:szCs w:val="28"/>
          <w:lang w:eastAsia="en-US"/>
        </w:rPr>
        <w:t>2024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(направления подготовки) на другую специальность (направление подготовки).</w:t>
      </w:r>
    </w:p>
    <w:p w:rsidR="00FA3D02" w:rsidRPr="001A64A0" w:rsidRDefault="00FA3D02" w:rsidP="0074584A">
      <w:pPr>
        <w:ind w:firstLine="709"/>
        <w:jc w:val="both"/>
        <w:outlineLvl w:val="0"/>
        <w:rPr>
          <w:rFonts w:eastAsia="Calibri"/>
          <w:sz w:val="28"/>
          <w:szCs w:val="28"/>
          <w:lang w:eastAsia="en-US"/>
        </w:rPr>
      </w:pPr>
    </w:p>
    <w:p w:rsidR="004C3E00" w:rsidRDefault="004C3E00" w:rsidP="0074584A">
      <w:pPr>
        <w:ind w:firstLine="709"/>
        <w:jc w:val="both"/>
        <w:rPr>
          <w:b/>
          <w:sz w:val="28"/>
          <w:szCs w:val="28"/>
        </w:rPr>
      </w:pPr>
      <w:bookmarkStart w:id="11" w:name="_Hlk85476954"/>
      <w:r w:rsidRPr="001A64A0">
        <w:rPr>
          <w:b/>
          <w:sz w:val="28"/>
          <w:szCs w:val="28"/>
        </w:rPr>
        <w:t>Статья 3</w:t>
      </w:r>
      <w:r w:rsidR="00F94B87" w:rsidRPr="001A64A0">
        <w:rPr>
          <w:b/>
          <w:sz w:val="28"/>
          <w:szCs w:val="28"/>
        </w:rPr>
        <w:t>7</w:t>
      </w:r>
      <w:r w:rsidRPr="001A64A0">
        <w:rPr>
          <w:b/>
          <w:sz w:val="28"/>
          <w:szCs w:val="28"/>
        </w:rPr>
        <w:t>.</w:t>
      </w:r>
    </w:p>
    <w:p w:rsidR="00FA3D02" w:rsidRDefault="00FA3D02" w:rsidP="00FA3D02">
      <w:pPr>
        <w:jc w:val="both"/>
        <w:rPr>
          <w:b/>
          <w:i/>
        </w:rPr>
      </w:pPr>
      <w:r w:rsidRPr="008B07EE">
        <w:rPr>
          <w:b/>
          <w:i/>
        </w:rPr>
        <w:t xml:space="preserve">-- </w:t>
      </w:r>
      <w:r>
        <w:rPr>
          <w:b/>
          <w:i/>
        </w:rPr>
        <w:t>Статья 37</w:t>
      </w:r>
      <w:r w:rsidRPr="008B07EE">
        <w:rPr>
          <w:b/>
          <w:i/>
        </w:rPr>
        <w:t xml:space="preserve"> </w:t>
      </w:r>
      <w:r>
        <w:rPr>
          <w:b/>
          <w:i/>
        </w:rPr>
        <w:t>дополнена частью второй</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FA3D02" w:rsidRDefault="00FA3D02" w:rsidP="00FA3D02">
      <w:pPr>
        <w:jc w:val="both"/>
        <w:rPr>
          <w:b/>
          <w:i/>
        </w:rPr>
      </w:pPr>
      <w:r w:rsidRPr="008B07EE">
        <w:rPr>
          <w:b/>
          <w:i/>
        </w:rPr>
        <w:t xml:space="preserve">-- </w:t>
      </w:r>
      <w:r>
        <w:rPr>
          <w:b/>
          <w:i/>
        </w:rPr>
        <w:t>Статья 37</w:t>
      </w:r>
      <w:r w:rsidRPr="008B07EE">
        <w:rPr>
          <w:b/>
          <w:i/>
        </w:rPr>
        <w:t xml:space="preserve"> </w:t>
      </w:r>
      <w:r>
        <w:rPr>
          <w:b/>
          <w:i/>
        </w:rPr>
        <w:t>дополнена частью третьей</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FA3D02" w:rsidRPr="001A64A0" w:rsidRDefault="00FA3D02" w:rsidP="00FA3D02">
      <w:pPr>
        <w:jc w:val="both"/>
        <w:rPr>
          <w:sz w:val="28"/>
          <w:szCs w:val="28"/>
        </w:rPr>
      </w:pPr>
    </w:p>
    <w:p w:rsidR="00882807" w:rsidRPr="001D2470" w:rsidRDefault="004C3E00" w:rsidP="0074584A">
      <w:pPr>
        <w:ind w:firstLine="709"/>
        <w:jc w:val="both"/>
        <w:rPr>
          <w:rFonts w:eastAsia="Calibri"/>
          <w:b/>
          <w:sz w:val="28"/>
          <w:szCs w:val="28"/>
        </w:rPr>
      </w:pPr>
      <w:r w:rsidRPr="001A64A0">
        <w:rPr>
          <w:sz w:val="28"/>
          <w:szCs w:val="28"/>
        </w:rPr>
        <w:t>Установить, что с 1 ноября 2023 года принятие бюджетных обязательств республиканского и местных бюджетов по выполнению работ по строительству</w:t>
      </w:r>
      <w:r w:rsidRPr="001D2470">
        <w:rPr>
          <w:sz w:val="28"/>
          <w:szCs w:val="28"/>
        </w:rPr>
        <w:t>, реконструкции и капитальному ремонту в виде заключения договоров (контрактов)</w:t>
      </w:r>
      <w:r w:rsidRPr="001D2470">
        <w:rPr>
          <w:b/>
          <w:sz w:val="28"/>
          <w:szCs w:val="28"/>
        </w:rPr>
        <w:t xml:space="preserve"> </w:t>
      </w:r>
      <w:r w:rsidRPr="001D2470">
        <w:rPr>
          <w:sz w:val="28"/>
          <w:szCs w:val="28"/>
        </w:rPr>
        <w:t>не допускается.</w:t>
      </w:r>
    </w:p>
    <w:p w:rsidR="001305CA" w:rsidRPr="001D2470" w:rsidRDefault="001305CA" w:rsidP="001305CA">
      <w:pPr>
        <w:ind w:firstLine="709"/>
        <w:jc w:val="both"/>
        <w:rPr>
          <w:sz w:val="28"/>
          <w:szCs w:val="28"/>
        </w:rPr>
      </w:pPr>
      <w:r w:rsidRPr="001D2470">
        <w:rPr>
          <w:sz w:val="28"/>
          <w:szCs w:val="28"/>
        </w:rPr>
        <w:t>Установить, что с 1 декабря 2023 года принятие новых бюджетных обязательств главными распорядителями бюджетных средств республиканского и местных бюджетов не допускается, за исключением случаев, установленных частью третьей настоящей статьи.</w:t>
      </w:r>
    </w:p>
    <w:p w:rsidR="001305CA" w:rsidRPr="001D2470" w:rsidRDefault="001305CA" w:rsidP="001305CA">
      <w:pPr>
        <w:ind w:firstLine="709"/>
        <w:jc w:val="both"/>
        <w:rPr>
          <w:sz w:val="28"/>
          <w:szCs w:val="28"/>
        </w:rPr>
      </w:pPr>
      <w:r w:rsidRPr="001D2470">
        <w:rPr>
          <w:sz w:val="28"/>
          <w:szCs w:val="28"/>
        </w:rPr>
        <w:t>Ограничение, установленное частью второй настоящей статьи, не распространяется на принятие новых бюджетных обязательств по следующим направлениям расходов:</w:t>
      </w:r>
    </w:p>
    <w:p w:rsidR="001305CA" w:rsidRPr="001D2470" w:rsidRDefault="001305CA" w:rsidP="001305CA">
      <w:pPr>
        <w:ind w:firstLine="709"/>
        <w:jc w:val="both"/>
        <w:rPr>
          <w:sz w:val="28"/>
          <w:szCs w:val="28"/>
        </w:rPr>
      </w:pPr>
      <w:r w:rsidRPr="001D2470">
        <w:rPr>
          <w:sz w:val="28"/>
          <w:szCs w:val="28"/>
        </w:rPr>
        <w:t>а) на проведение ремонтных работ, приобретение оборудования, комплектующих, иных мероприятий, связанных с ликвидацией аварийных, чрезвычайных и иных непредвиденных ситуаций, последствий стихийных бедствий;</w:t>
      </w:r>
    </w:p>
    <w:p w:rsidR="00F94B87" w:rsidRPr="001D2470" w:rsidRDefault="001305CA" w:rsidP="001305CA">
      <w:pPr>
        <w:ind w:firstLine="709"/>
        <w:rPr>
          <w:sz w:val="28"/>
          <w:szCs w:val="28"/>
        </w:rPr>
      </w:pPr>
      <w:r w:rsidRPr="001D2470">
        <w:rPr>
          <w:sz w:val="28"/>
          <w:szCs w:val="28"/>
        </w:rPr>
        <w:t>б) финансирование которых осуществляется за счет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w:t>
      </w:r>
    </w:p>
    <w:p w:rsidR="001305CA" w:rsidRPr="001A64A0" w:rsidRDefault="001305CA" w:rsidP="001305CA">
      <w:pPr>
        <w:ind w:firstLine="709"/>
        <w:rPr>
          <w:rFonts w:eastAsia="Calibri"/>
          <w:b/>
          <w:sz w:val="28"/>
          <w:szCs w:val="28"/>
        </w:rPr>
      </w:pPr>
    </w:p>
    <w:p w:rsidR="00444469" w:rsidRPr="001A64A0" w:rsidRDefault="00444469" w:rsidP="0074584A">
      <w:pPr>
        <w:ind w:firstLine="709"/>
        <w:rPr>
          <w:rFonts w:eastAsia="Calibri"/>
          <w:b/>
          <w:sz w:val="28"/>
          <w:szCs w:val="28"/>
        </w:rPr>
      </w:pPr>
      <w:r w:rsidRPr="001A64A0">
        <w:rPr>
          <w:rFonts w:eastAsia="Calibri"/>
          <w:b/>
          <w:sz w:val="28"/>
          <w:szCs w:val="28"/>
        </w:rPr>
        <w:t>Глава 3. Бюджетно-налоговое регулирование и межбюджетные отношения</w:t>
      </w:r>
      <w:bookmarkEnd w:id="11"/>
    </w:p>
    <w:p w:rsidR="00882807" w:rsidRPr="001A64A0" w:rsidRDefault="00882807" w:rsidP="0074584A">
      <w:pPr>
        <w:ind w:firstLine="709"/>
        <w:jc w:val="both"/>
        <w:outlineLvl w:val="2"/>
        <w:rPr>
          <w:b/>
          <w:sz w:val="28"/>
          <w:szCs w:val="28"/>
          <w:lang w:eastAsia="en-US"/>
        </w:rPr>
      </w:pPr>
      <w:bookmarkStart w:id="12" w:name="_Hlk85476977"/>
    </w:p>
    <w:p w:rsidR="00444469" w:rsidRPr="001A64A0" w:rsidRDefault="00444469" w:rsidP="0074584A">
      <w:pPr>
        <w:ind w:firstLine="709"/>
        <w:jc w:val="both"/>
        <w:outlineLvl w:val="2"/>
        <w:rPr>
          <w:b/>
          <w:sz w:val="28"/>
          <w:szCs w:val="28"/>
          <w:lang w:eastAsia="en-US"/>
        </w:rPr>
      </w:pPr>
      <w:r w:rsidRPr="001A64A0">
        <w:rPr>
          <w:b/>
          <w:sz w:val="28"/>
          <w:szCs w:val="28"/>
          <w:lang w:eastAsia="en-US"/>
        </w:rPr>
        <w:t>Статья 3</w:t>
      </w:r>
      <w:r w:rsidR="00F94B87" w:rsidRPr="001A64A0">
        <w:rPr>
          <w:b/>
          <w:sz w:val="28"/>
          <w:szCs w:val="28"/>
          <w:lang w:eastAsia="en-US"/>
        </w:rPr>
        <w:t>8</w:t>
      </w:r>
      <w:r w:rsidRPr="001A64A0">
        <w:rPr>
          <w:b/>
          <w:sz w:val="28"/>
          <w:szCs w:val="28"/>
          <w:lang w:eastAsia="en-US"/>
        </w:rPr>
        <w:t>.</w:t>
      </w:r>
    </w:p>
    <w:bookmarkEnd w:id="12"/>
    <w:p w:rsidR="00444469" w:rsidRPr="001A64A0" w:rsidRDefault="00AE069D" w:rsidP="0074584A">
      <w:pPr>
        <w:ind w:firstLine="709"/>
        <w:jc w:val="both"/>
        <w:rPr>
          <w:rFonts w:eastAsia="Calibri"/>
          <w:sz w:val="28"/>
          <w:szCs w:val="28"/>
        </w:rPr>
      </w:pPr>
      <w:r w:rsidRPr="001A64A0">
        <w:rPr>
          <w:rFonts w:eastAsia="Calibri"/>
          <w:sz w:val="28"/>
          <w:szCs w:val="28"/>
        </w:rPr>
        <w:t xml:space="preserve">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w:t>
      </w:r>
      <w:r w:rsidRPr="001A64A0">
        <w:rPr>
          <w:rFonts w:eastAsia="Calibri"/>
          <w:sz w:val="28"/>
          <w:szCs w:val="28"/>
        </w:rPr>
        <w:lastRenderedPageBreak/>
        <w:t>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882807" w:rsidRPr="001A64A0" w:rsidRDefault="00882807" w:rsidP="0074584A">
      <w:pPr>
        <w:ind w:firstLine="709"/>
        <w:jc w:val="both"/>
        <w:outlineLvl w:val="2"/>
        <w:rPr>
          <w:b/>
          <w:sz w:val="28"/>
          <w:szCs w:val="28"/>
          <w:lang w:eastAsia="en-US"/>
        </w:rPr>
      </w:pPr>
      <w:bookmarkStart w:id="13" w:name="_Hlk85476990"/>
    </w:p>
    <w:bookmarkEnd w:id="13"/>
    <w:p w:rsidR="00444469" w:rsidRPr="001A64A0" w:rsidRDefault="00444469" w:rsidP="0074584A">
      <w:pPr>
        <w:ind w:firstLine="709"/>
        <w:jc w:val="both"/>
        <w:rPr>
          <w:sz w:val="28"/>
          <w:szCs w:val="28"/>
        </w:rPr>
      </w:pPr>
      <w:r w:rsidRPr="001A64A0">
        <w:rPr>
          <w:b/>
          <w:sz w:val="28"/>
          <w:szCs w:val="28"/>
          <w:lang w:eastAsia="en-US"/>
        </w:rPr>
        <w:t xml:space="preserve">Статья </w:t>
      </w:r>
      <w:r w:rsidR="00797CD5" w:rsidRPr="001A64A0">
        <w:rPr>
          <w:b/>
          <w:sz w:val="28"/>
          <w:szCs w:val="28"/>
          <w:lang w:eastAsia="en-US"/>
        </w:rPr>
        <w:t>3</w:t>
      </w:r>
      <w:r w:rsidR="00F94B87" w:rsidRPr="001A64A0">
        <w:rPr>
          <w:b/>
          <w:sz w:val="28"/>
          <w:szCs w:val="28"/>
          <w:lang w:eastAsia="en-US"/>
        </w:rPr>
        <w:t>9</w:t>
      </w:r>
      <w:r w:rsidRPr="001A64A0">
        <w:rPr>
          <w:b/>
          <w:sz w:val="28"/>
          <w:szCs w:val="28"/>
          <w:lang w:eastAsia="en-US"/>
        </w:rPr>
        <w:t>.</w:t>
      </w:r>
    </w:p>
    <w:p w:rsidR="00AE069D" w:rsidRPr="001A64A0" w:rsidRDefault="00AE069D" w:rsidP="0074584A">
      <w:pPr>
        <w:ind w:firstLine="709"/>
        <w:jc w:val="both"/>
        <w:rPr>
          <w:sz w:val="28"/>
          <w:szCs w:val="28"/>
        </w:rPr>
      </w:pPr>
      <w:r w:rsidRPr="001A64A0">
        <w:rPr>
          <w:sz w:val="28"/>
          <w:szCs w:val="28"/>
        </w:rPr>
        <w:t>В 2023 году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2</w:t>
      </w:r>
      <w:r w:rsidR="004B4975" w:rsidRPr="001A64A0">
        <w:rPr>
          <w:sz w:val="28"/>
          <w:szCs w:val="28"/>
        </w:rPr>
        <w:t> </w:t>
      </w:r>
      <w:r w:rsidRPr="001A64A0">
        <w:rPr>
          <w:sz w:val="28"/>
          <w:szCs w:val="28"/>
        </w:rPr>
        <w:t>500</w:t>
      </w:r>
      <w:r w:rsidR="004B4975" w:rsidRPr="001A64A0">
        <w:rPr>
          <w:sz w:val="28"/>
          <w:szCs w:val="28"/>
        </w:rPr>
        <w:t> </w:t>
      </w:r>
      <w:r w:rsidRPr="001A64A0">
        <w:rPr>
          <w:sz w:val="28"/>
          <w:szCs w:val="28"/>
        </w:rPr>
        <w:t>000 рублей.</w:t>
      </w:r>
    </w:p>
    <w:p w:rsidR="00AE069D" w:rsidRPr="001A64A0" w:rsidRDefault="00AE069D" w:rsidP="0074584A">
      <w:pPr>
        <w:ind w:firstLine="709"/>
        <w:jc w:val="both"/>
        <w:rPr>
          <w:sz w:val="28"/>
          <w:szCs w:val="28"/>
        </w:rPr>
      </w:pPr>
      <w:r w:rsidRPr="001A64A0">
        <w:rPr>
          <w:sz w:val="28"/>
          <w:szCs w:val="28"/>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AE069D" w:rsidRPr="001A64A0" w:rsidRDefault="00AE069D" w:rsidP="0074584A">
      <w:pPr>
        <w:ind w:firstLine="709"/>
        <w:jc w:val="both"/>
        <w:rPr>
          <w:rFonts w:eastAsia="Calibri"/>
          <w:sz w:val="28"/>
          <w:szCs w:val="28"/>
        </w:rPr>
      </w:pPr>
      <w:r w:rsidRPr="001A64A0">
        <w:rPr>
          <w:rFonts w:eastAsia="Calibri"/>
          <w:sz w:val="28"/>
          <w:szCs w:val="28"/>
        </w:rPr>
        <w:t>Средства, поступающие от уплаты земельного налога и арендной платы в республиканский бюджет сверх суммы, указанной в части первой настоящей статьи, направляются на финансирование расходов по иным направлениям республиканского бюджета.</w:t>
      </w:r>
    </w:p>
    <w:p w:rsidR="00444469" w:rsidRPr="001A64A0" w:rsidRDefault="00AE069D" w:rsidP="0074584A">
      <w:pPr>
        <w:ind w:firstLine="709"/>
        <w:jc w:val="both"/>
        <w:rPr>
          <w:rFonts w:eastAsia="Calibri"/>
          <w:sz w:val="28"/>
          <w:szCs w:val="28"/>
        </w:rPr>
      </w:pPr>
      <w:r w:rsidRPr="001A64A0">
        <w:rPr>
          <w:rFonts w:eastAsia="Calibri"/>
          <w:sz w:val="28"/>
          <w:szCs w:val="28"/>
        </w:rPr>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882807" w:rsidRDefault="00882807" w:rsidP="0074584A">
      <w:pPr>
        <w:ind w:firstLine="709"/>
        <w:jc w:val="both"/>
        <w:outlineLvl w:val="2"/>
        <w:rPr>
          <w:b/>
          <w:sz w:val="28"/>
          <w:szCs w:val="28"/>
          <w:lang w:eastAsia="en-US"/>
        </w:rPr>
      </w:pPr>
    </w:p>
    <w:p w:rsidR="00444469" w:rsidRPr="001A64A0" w:rsidRDefault="00444469" w:rsidP="0074584A">
      <w:pPr>
        <w:ind w:firstLine="709"/>
        <w:jc w:val="both"/>
        <w:outlineLvl w:val="2"/>
        <w:rPr>
          <w:b/>
          <w:sz w:val="28"/>
          <w:szCs w:val="28"/>
          <w:lang w:eastAsia="en-US"/>
        </w:rPr>
      </w:pPr>
      <w:r w:rsidRPr="001A64A0">
        <w:rPr>
          <w:b/>
          <w:sz w:val="28"/>
          <w:szCs w:val="28"/>
          <w:lang w:eastAsia="en-US"/>
        </w:rPr>
        <w:t xml:space="preserve">Статья </w:t>
      </w:r>
      <w:r w:rsidR="00F94B87" w:rsidRPr="001A64A0">
        <w:rPr>
          <w:b/>
          <w:sz w:val="28"/>
          <w:szCs w:val="28"/>
          <w:lang w:eastAsia="en-US"/>
        </w:rPr>
        <w:t>40</w:t>
      </w:r>
      <w:r w:rsidRPr="001A64A0">
        <w:rPr>
          <w:b/>
          <w:sz w:val="28"/>
          <w:szCs w:val="28"/>
          <w:lang w:eastAsia="en-US"/>
        </w:rPr>
        <w:t xml:space="preserve">. </w:t>
      </w:r>
    </w:p>
    <w:p w:rsidR="00AE069D" w:rsidRPr="001A64A0" w:rsidRDefault="00AE069D" w:rsidP="0074584A">
      <w:pPr>
        <w:ind w:firstLine="709"/>
        <w:jc w:val="both"/>
        <w:rPr>
          <w:sz w:val="28"/>
          <w:szCs w:val="28"/>
        </w:rPr>
      </w:pPr>
      <w:r w:rsidRPr="001A64A0">
        <w:rPr>
          <w:sz w:val="28"/>
          <w:szCs w:val="28"/>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AE069D" w:rsidRPr="001A64A0" w:rsidRDefault="00AE069D" w:rsidP="0074584A">
      <w:pPr>
        <w:ind w:firstLine="709"/>
        <w:jc w:val="both"/>
        <w:rPr>
          <w:sz w:val="28"/>
          <w:szCs w:val="28"/>
        </w:rPr>
      </w:pPr>
      <w:r w:rsidRPr="001A64A0">
        <w:rPr>
          <w:sz w:val="28"/>
          <w:szCs w:val="28"/>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AE069D" w:rsidRPr="001A64A0" w:rsidRDefault="00AE069D" w:rsidP="0074584A">
      <w:pPr>
        <w:ind w:firstLine="709"/>
        <w:jc w:val="both"/>
        <w:rPr>
          <w:sz w:val="28"/>
          <w:szCs w:val="28"/>
        </w:rPr>
      </w:pPr>
      <w:r w:rsidRPr="001A64A0">
        <w:rPr>
          <w:sz w:val="28"/>
          <w:szCs w:val="28"/>
        </w:rPr>
        <w:t>б) на взносы в бюджет Единого государственного фонда социального страхования Приднестровской Молдавской Республики;</w:t>
      </w:r>
    </w:p>
    <w:p w:rsidR="00AE069D" w:rsidRPr="001A64A0" w:rsidRDefault="00AE069D" w:rsidP="0074584A">
      <w:pPr>
        <w:ind w:firstLine="709"/>
        <w:jc w:val="both"/>
        <w:rPr>
          <w:sz w:val="28"/>
          <w:szCs w:val="28"/>
          <w:lang w:eastAsia="en-US"/>
        </w:rPr>
      </w:pPr>
      <w:r w:rsidRPr="001A64A0">
        <w:rPr>
          <w:sz w:val="28"/>
          <w:szCs w:val="28"/>
        </w:rPr>
        <w:t>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w:t>
      </w:r>
      <w:r w:rsidRPr="001A64A0">
        <w:rPr>
          <w:sz w:val="28"/>
          <w:szCs w:val="28"/>
          <w:lang w:eastAsia="en-US"/>
        </w:rPr>
        <w:t xml:space="preserve">     </w:t>
      </w:r>
    </w:p>
    <w:p w:rsidR="00AE069D" w:rsidRPr="001A64A0" w:rsidRDefault="00AE069D" w:rsidP="0074584A">
      <w:pPr>
        <w:ind w:firstLine="709"/>
        <w:jc w:val="both"/>
        <w:rPr>
          <w:sz w:val="28"/>
          <w:szCs w:val="28"/>
        </w:rPr>
      </w:pPr>
      <w:r w:rsidRPr="001A64A0">
        <w:rPr>
          <w:sz w:val="28"/>
          <w:szCs w:val="28"/>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AE069D" w:rsidRPr="001A64A0" w:rsidRDefault="00AE069D" w:rsidP="0074584A">
      <w:pPr>
        <w:ind w:firstLine="709"/>
        <w:jc w:val="both"/>
        <w:rPr>
          <w:sz w:val="28"/>
          <w:szCs w:val="28"/>
        </w:rPr>
      </w:pPr>
      <w:r w:rsidRPr="001A64A0">
        <w:rPr>
          <w:sz w:val="28"/>
          <w:szCs w:val="28"/>
        </w:rPr>
        <w:lastRenderedPageBreak/>
        <w:t>д) на имущество, включенное в перечень малых объектов приватизации, находящихся в государственной или муниципальной собственности, а также имущество их дочерних предприятий;</w:t>
      </w:r>
    </w:p>
    <w:p w:rsidR="00AE069D" w:rsidRPr="001A64A0" w:rsidRDefault="00AE069D" w:rsidP="0074584A">
      <w:pPr>
        <w:ind w:firstLine="709"/>
        <w:jc w:val="both"/>
        <w:rPr>
          <w:sz w:val="28"/>
          <w:szCs w:val="28"/>
        </w:rPr>
      </w:pPr>
      <w:r w:rsidRPr="001A64A0">
        <w:rPr>
          <w:sz w:val="28"/>
          <w:szCs w:val="28"/>
        </w:rPr>
        <w:t xml:space="preserve">е) на средства </w:t>
      </w:r>
      <w:proofErr w:type="spellStart"/>
      <w:r w:rsidRPr="001A64A0">
        <w:rPr>
          <w:sz w:val="28"/>
          <w:szCs w:val="28"/>
        </w:rPr>
        <w:t>энергоснабжающих</w:t>
      </w:r>
      <w:proofErr w:type="spellEnd"/>
      <w:r w:rsidRPr="001A64A0">
        <w:rPr>
          <w:sz w:val="28"/>
          <w:szCs w:val="28"/>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BD3F38" w:rsidRPr="001A64A0" w:rsidRDefault="00BD3F38" w:rsidP="0074584A">
      <w:pPr>
        <w:ind w:firstLine="709"/>
        <w:jc w:val="both"/>
        <w:rPr>
          <w:sz w:val="28"/>
          <w:szCs w:val="28"/>
        </w:rPr>
      </w:pPr>
      <w:r w:rsidRPr="001A64A0">
        <w:rPr>
          <w:sz w:val="28"/>
          <w:szCs w:val="28"/>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3D3523" w:rsidRPr="001A64A0" w:rsidRDefault="003D3523" w:rsidP="0074584A">
      <w:pPr>
        <w:ind w:firstLine="709"/>
        <w:jc w:val="both"/>
        <w:rPr>
          <w:sz w:val="28"/>
          <w:szCs w:val="28"/>
        </w:rPr>
      </w:pPr>
      <w:r w:rsidRPr="001A64A0">
        <w:rPr>
          <w:sz w:val="28"/>
          <w:szCs w:val="28"/>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3D3523" w:rsidRPr="001A64A0" w:rsidRDefault="003D3523" w:rsidP="0074584A">
      <w:pPr>
        <w:ind w:firstLine="709"/>
        <w:jc w:val="both"/>
        <w:rPr>
          <w:sz w:val="28"/>
          <w:szCs w:val="28"/>
        </w:rPr>
      </w:pPr>
      <w:r w:rsidRPr="001A64A0">
        <w:rPr>
          <w:sz w:val="28"/>
          <w:szCs w:val="28"/>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3D3523" w:rsidRPr="001A64A0" w:rsidRDefault="003D3523" w:rsidP="0074584A">
      <w:pPr>
        <w:ind w:firstLine="709"/>
        <w:jc w:val="both"/>
        <w:rPr>
          <w:sz w:val="28"/>
          <w:szCs w:val="28"/>
        </w:rPr>
      </w:pPr>
      <w:r w:rsidRPr="001A64A0">
        <w:rPr>
          <w:sz w:val="28"/>
          <w:szCs w:val="28"/>
        </w:rPr>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444469" w:rsidRPr="001A64A0" w:rsidRDefault="003D3523" w:rsidP="0074584A">
      <w:pPr>
        <w:ind w:firstLine="709"/>
        <w:jc w:val="both"/>
        <w:rPr>
          <w:rFonts w:eastAsia="Calibri"/>
          <w:sz w:val="28"/>
          <w:szCs w:val="28"/>
        </w:rPr>
      </w:pPr>
      <w:r w:rsidRPr="001A64A0">
        <w:rPr>
          <w:rFonts w:eastAsia="Calibri"/>
          <w:sz w:val="28"/>
          <w:szCs w:val="28"/>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882807" w:rsidRPr="001A64A0" w:rsidRDefault="00882807" w:rsidP="0074584A">
      <w:pPr>
        <w:ind w:firstLine="709"/>
        <w:jc w:val="both"/>
        <w:rPr>
          <w:b/>
          <w:sz w:val="28"/>
          <w:szCs w:val="28"/>
        </w:rPr>
      </w:pPr>
    </w:p>
    <w:p w:rsidR="002A4F10" w:rsidRPr="001A64A0" w:rsidRDefault="002A4F10" w:rsidP="0074584A">
      <w:pPr>
        <w:ind w:firstLine="709"/>
        <w:jc w:val="both"/>
        <w:rPr>
          <w:b/>
          <w:sz w:val="28"/>
          <w:szCs w:val="28"/>
        </w:rPr>
      </w:pPr>
      <w:r w:rsidRPr="001A64A0">
        <w:rPr>
          <w:b/>
          <w:sz w:val="28"/>
          <w:szCs w:val="28"/>
        </w:rPr>
        <w:t>Статья 4</w:t>
      </w:r>
      <w:r w:rsidR="00F94B87" w:rsidRPr="001A64A0">
        <w:rPr>
          <w:b/>
          <w:sz w:val="28"/>
          <w:szCs w:val="28"/>
        </w:rPr>
        <w:t>1</w:t>
      </w:r>
      <w:r w:rsidRPr="001A64A0">
        <w:rPr>
          <w:b/>
          <w:sz w:val="28"/>
          <w:szCs w:val="28"/>
        </w:rPr>
        <w:t xml:space="preserve">. </w:t>
      </w:r>
    </w:p>
    <w:p w:rsidR="003C4B9E" w:rsidRPr="001A64A0" w:rsidRDefault="003C4B9E" w:rsidP="0074584A">
      <w:pPr>
        <w:ind w:firstLine="709"/>
        <w:jc w:val="both"/>
        <w:rPr>
          <w:rFonts w:eastAsia="Calibri"/>
          <w:sz w:val="28"/>
          <w:szCs w:val="28"/>
        </w:rPr>
      </w:pPr>
      <w:r w:rsidRPr="001A64A0">
        <w:rPr>
          <w:rFonts w:eastAsia="Calibri"/>
          <w:sz w:val="28"/>
          <w:szCs w:val="28"/>
        </w:rPr>
        <w:t xml:space="preserve">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w:t>
      </w:r>
      <w:r w:rsidRPr="001A64A0">
        <w:rPr>
          <w:rFonts w:eastAsia="Calibri"/>
          <w:sz w:val="28"/>
          <w:szCs w:val="28"/>
        </w:rPr>
        <w:lastRenderedPageBreak/>
        <w:t>(муниципальным)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3C4B9E" w:rsidRPr="001A64A0" w:rsidRDefault="003C4B9E" w:rsidP="0074584A">
      <w:pPr>
        <w:ind w:firstLine="709"/>
        <w:jc w:val="both"/>
        <w:rPr>
          <w:rFonts w:eastAsia="Calibri"/>
          <w:sz w:val="28"/>
          <w:szCs w:val="28"/>
        </w:rPr>
      </w:pPr>
      <w:r w:rsidRPr="001A64A0">
        <w:rPr>
          <w:rFonts w:eastAsia="Calibri"/>
          <w:sz w:val="28"/>
          <w:szCs w:val="28"/>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3C4B9E" w:rsidRPr="001A64A0" w:rsidRDefault="003C4B9E" w:rsidP="0074584A">
      <w:pPr>
        <w:ind w:firstLine="709"/>
        <w:jc w:val="both"/>
        <w:rPr>
          <w:rFonts w:eastAsia="Calibri"/>
          <w:sz w:val="28"/>
          <w:szCs w:val="28"/>
        </w:rPr>
      </w:pPr>
      <w:r w:rsidRPr="001A64A0">
        <w:rPr>
          <w:rFonts w:eastAsia="Calibri"/>
          <w:sz w:val="28"/>
          <w:szCs w:val="28"/>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w:t>
      </w:r>
      <w:r w:rsidR="004D58F0" w:rsidRPr="001A64A0">
        <w:rPr>
          <w:rFonts w:eastAsia="Calibri"/>
          <w:sz w:val="28"/>
          <w:szCs w:val="28"/>
        </w:rPr>
        <w:br/>
      </w:r>
      <w:r w:rsidRPr="001A64A0">
        <w:rPr>
          <w:rFonts w:eastAsia="Calibri"/>
          <w:sz w:val="28"/>
          <w:szCs w:val="28"/>
        </w:rPr>
        <w:t>и 50 процентов в доход указанных организаций на открытые им специальные бюджетные счета;</w:t>
      </w:r>
    </w:p>
    <w:p w:rsidR="003C4B9E" w:rsidRPr="001A64A0" w:rsidRDefault="003C4B9E" w:rsidP="0074584A">
      <w:pPr>
        <w:ind w:firstLine="709"/>
        <w:jc w:val="both"/>
        <w:rPr>
          <w:rFonts w:eastAsia="Calibri"/>
          <w:sz w:val="28"/>
          <w:szCs w:val="28"/>
        </w:rPr>
      </w:pPr>
      <w:r w:rsidRPr="001A64A0">
        <w:rPr>
          <w:rFonts w:eastAsia="Calibri"/>
          <w:sz w:val="28"/>
          <w:szCs w:val="28"/>
        </w:rPr>
        <w:t xml:space="preserve">в) государственными унитарными (в том числе казенными) </w:t>
      </w:r>
      <w:r w:rsidR="00381126" w:rsidRPr="001A64A0">
        <w:rPr>
          <w:rFonts w:eastAsia="Calibri"/>
          <w:sz w:val="28"/>
          <w:szCs w:val="28"/>
        </w:rPr>
        <w:br/>
      </w:r>
      <w:r w:rsidRPr="001A64A0">
        <w:rPr>
          <w:rFonts w:eastAsia="Calibri"/>
          <w:sz w:val="28"/>
          <w:szCs w:val="28"/>
        </w:rPr>
        <w:t>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предприятий;</w:t>
      </w:r>
    </w:p>
    <w:p w:rsidR="003C4B9E" w:rsidRPr="001A64A0" w:rsidRDefault="003C4B9E" w:rsidP="0074584A">
      <w:pPr>
        <w:ind w:firstLine="709"/>
        <w:jc w:val="both"/>
        <w:rPr>
          <w:rFonts w:eastAsia="Calibri"/>
          <w:sz w:val="28"/>
          <w:szCs w:val="28"/>
        </w:rPr>
      </w:pPr>
      <w:r w:rsidRPr="001A64A0">
        <w:rPr>
          <w:rFonts w:eastAsia="Calibri"/>
          <w:sz w:val="28"/>
          <w:szCs w:val="28"/>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предприятий;</w:t>
      </w:r>
    </w:p>
    <w:p w:rsidR="002A4F10" w:rsidRPr="001A64A0" w:rsidRDefault="003C4B9E" w:rsidP="0074584A">
      <w:pPr>
        <w:ind w:firstLine="709"/>
        <w:jc w:val="both"/>
        <w:rPr>
          <w:sz w:val="28"/>
          <w:szCs w:val="28"/>
        </w:rPr>
      </w:pPr>
      <w:r w:rsidRPr="001A64A0">
        <w:rPr>
          <w:sz w:val="28"/>
          <w:szCs w:val="28"/>
        </w:rPr>
        <w:t xml:space="preserve">д) муниципальными унитарными предприятиями, в случае отсутствия программ расходования средств, утвержденных </w:t>
      </w:r>
      <w:r w:rsidRPr="001A64A0">
        <w:rPr>
          <w:rFonts w:eastAsia="Calibri"/>
          <w:sz w:val="28"/>
          <w:szCs w:val="28"/>
        </w:rPr>
        <w:t>Советами народных депутатов городов (районов)</w:t>
      </w:r>
      <w:r w:rsidRPr="001A64A0">
        <w:rPr>
          <w:sz w:val="28"/>
          <w:szCs w:val="28"/>
        </w:rPr>
        <w:t>, – 100 процентов в доход местного бюджета.</w:t>
      </w:r>
    </w:p>
    <w:p w:rsidR="003B6246" w:rsidRPr="001A64A0" w:rsidRDefault="003B6246" w:rsidP="0074584A">
      <w:pPr>
        <w:ind w:firstLine="709"/>
        <w:jc w:val="both"/>
        <w:rPr>
          <w:sz w:val="28"/>
          <w:szCs w:val="28"/>
        </w:rPr>
      </w:pPr>
      <w:r w:rsidRPr="001A64A0">
        <w:rPr>
          <w:sz w:val="28"/>
          <w:szCs w:val="28"/>
        </w:rPr>
        <w:t xml:space="preserve">Предоставить право </w:t>
      </w:r>
      <w:r w:rsidRPr="001A64A0">
        <w:rPr>
          <w:rFonts w:eastAsia="Calibri"/>
          <w:sz w:val="28"/>
          <w:szCs w:val="28"/>
        </w:rPr>
        <w:t>Советам народных депутатов городов (районов)</w:t>
      </w:r>
      <w:r w:rsidRPr="001A64A0">
        <w:rPr>
          <w:sz w:val="28"/>
          <w:szCs w:val="28"/>
        </w:rPr>
        <w:t xml:space="preserve">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1A64A0">
        <w:rPr>
          <w:sz w:val="28"/>
          <w:szCs w:val="28"/>
        </w:rPr>
        <w:t>недопоступлениям</w:t>
      </w:r>
      <w:proofErr w:type="spellEnd"/>
      <w:r w:rsidRPr="001A64A0">
        <w:rPr>
          <w:sz w:val="28"/>
          <w:szCs w:val="28"/>
        </w:rPr>
        <w:t xml:space="preserve"> в доходную часть.</w:t>
      </w:r>
    </w:p>
    <w:p w:rsidR="002864A6" w:rsidRPr="001A64A0" w:rsidRDefault="002864A6" w:rsidP="0074584A">
      <w:pPr>
        <w:ind w:firstLine="709"/>
        <w:jc w:val="both"/>
        <w:rPr>
          <w:sz w:val="28"/>
          <w:szCs w:val="28"/>
        </w:rPr>
      </w:pPr>
      <w:r w:rsidRPr="001A64A0">
        <w:rPr>
          <w:sz w:val="28"/>
          <w:szCs w:val="28"/>
        </w:rPr>
        <w:t>Установить, что расходование средств, полученных муниципальными унитарными предприятиями от сдачи в аренду имущества, находящегося в муниципальной собственности вне рамок программ, утвержденных Советами народных депутатов городов (районов), не допускается.</w:t>
      </w:r>
    </w:p>
    <w:p w:rsidR="002864A6" w:rsidRPr="001A64A0" w:rsidRDefault="002864A6" w:rsidP="0074584A">
      <w:pPr>
        <w:ind w:firstLine="709"/>
        <w:jc w:val="both"/>
        <w:rPr>
          <w:sz w:val="28"/>
          <w:szCs w:val="28"/>
        </w:rPr>
      </w:pPr>
      <w:r w:rsidRPr="001A64A0">
        <w:rPr>
          <w:sz w:val="28"/>
          <w:szCs w:val="28"/>
        </w:rPr>
        <w:t>В случае (или при выявлении фактов) использования муниципальными унитарными предприятиями средств, полученных от сдачи в аренду муниципального имущества</w:t>
      </w:r>
      <w:r w:rsidR="0039020C" w:rsidRPr="001A64A0">
        <w:rPr>
          <w:sz w:val="28"/>
          <w:szCs w:val="28"/>
        </w:rPr>
        <w:t>,</w:t>
      </w:r>
      <w:r w:rsidRPr="001A64A0">
        <w:rPr>
          <w:sz w:val="28"/>
          <w:szCs w:val="28"/>
        </w:rPr>
        <w:t xml:space="preserve"> на финансирование мероприятий (или направлений), не предусмотренных программами, утвержденными Советами народных депутатов городов (районов) в предыдущем финансовом году и в текущем финансовом году, сумма средств, использованных не по назначению </w:t>
      </w:r>
      <w:r w:rsidRPr="001A64A0">
        <w:rPr>
          <w:sz w:val="28"/>
          <w:szCs w:val="28"/>
        </w:rPr>
        <w:lastRenderedPageBreak/>
        <w:t>(или вне рамок программ), зачисляется в полном объеме в доход местного бюджета.</w:t>
      </w:r>
    </w:p>
    <w:p w:rsidR="002864A6" w:rsidRPr="001A64A0" w:rsidRDefault="002864A6" w:rsidP="0074584A">
      <w:pPr>
        <w:ind w:firstLine="709"/>
        <w:jc w:val="both"/>
        <w:rPr>
          <w:sz w:val="28"/>
          <w:szCs w:val="28"/>
        </w:rPr>
      </w:pPr>
      <w:r w:rsidRPr="001A64A0">
        <w:rPr>
          <w:sz w:val="28"/>
          <w:szCs w:val="28"/>
        </w:rPr>
        <w:t>Средства, полученные от сдачи в аренду муниципального имущества и не</w:t>
      </w:r>
      <w:r w:rsidR="0039020C" w:rsidRPr="001A64A0">
        <w:rPr>
          <w:sz w:val="28"/>
          <w:szCs w:val="28"/>
        </w:rPr>
        <w:t xml:space="preserve"> </w:t>
      </w:r>
      <w:r w:rsidRPr="001A64A0">
        <w:rPr>
          <w:sz w:val="28"/>
          <w:szCs w:val="28"/>
        </w:rPr>
        <w:t>использованные в течение финансового года (остатки средств на счетах по состоянию на 1 января текущего финансового года)</w:t>
      </w:r>
      <w:r w:rsidR="0039020C" w:rsidRPr="001A64A0">
        <w:rPr>
          <w:sz w:val="28"/>
          <w:szCs w:val="28"/>
        </w:rPr>
        <w:t>,</w:t>
      </w:r>
      <w:r w:rsidRPr="001A64A0">
        <w:rPr>
          <w:sz w:val="28"/>
          <w:szCs w:val="28"/>
        </w:rPr>
        <w:t xml:space="preserve"> подлежат зачислению в доход местного бюджета.</w:t>
      </w:r>
    </w:p>
    <w:p w:rsidR="002864A6" w:rsidRPr="001A64A0" w:rsidRDefault="002864A6" w:rsidP="0074584A">
      <w:pPr>
        <w:ind w:firstLine="709"/>
        <w:jc w:val="both"/>
        <w:rPr>
          <w:sz w:val="28"/>
          <w:szCs w:val="28"/>
        </w:rPr>
      </w:pPr>
      <w:r w:rsidRPr="001A64A0">
        <w:rPr>
          <w:sz w:val="28"/>
          <w:szCs w:val="28"/>
        </w:rPr>
        <w:t>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w:t>
      </w:r>
      <w:r w:rsidR="0039020C" w:rsidRPr="001A64A0">
        <w:rPr>
          <w:sz w:val="28"/>
          <w:szCs w:val="28"/>
        </w:rPr>
        <w:t>,</w:t>
      </w:r>
      <w:r w:rsidRPr="001A64A0">
        <w:rPr>
          <w:sz w:val="28"/>
          <w:szCs w:val="28"/>
        </w:rPr>
        <w:t xml:space="preserve">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w:t>
      </w:r>
      <w:r w:rsidR="0039020C" w:rsidRPr="001A64A0">
        <w:rPr>
          <w:sz w:val="28"/>
          <w:szCs w:val="28"/>
        </w:rPr>
        <w:t xml:space="preserve"> </w:t>
      </w:r>
      <w:r w:rsidRPr="001A64A0">
        <w:rPr>
          <w:sz w:val="28"/>
          <w:szCs w:val="28"/>
        </w:rPr>
        <w:t>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r w:rsidR="002B77A7" w:rsidRPr="001A64A0">
        <w:rPr>
          <w:sz w:val="28"/>
          <w:szCs w:val="28"/>
        </w:rPr>
        <w:t>.</w:t>
      </w:r>
    </w:p>
    <w:p w:rsidR="0041528B" w:rsidRPr="001A64A0" w:rsidRDefault="0041528B" w:rsidP="0074584A">
      <w:pPr>
        <w:ind w:firstLine="709"/>
        <w:jc w:val="both"/>
        <w:rPr>
          <w:sz w:val="28"/>
          <w:szCs w:val="28"/>
        </w:rPr>
      </w:pPr>
      <w:r w:rsidRPr="001A64A0">
        <w:rPr>
          <w:sz w:val="28"/>
          <w:szCs w:val="28"/>
        </w:rPr>
        <w:t>2. В 2023 году освобождаются от арендной платы:</w:t>
      </w:r>
    </w:p>
    <w:p w:rsidR="0041528B" w:rsidRPr="001A64A0" w:rsidRDefault="0041528B" w:rsidP="0074584A">
      <w:pPr>
        <w:ind w:firstLine="709"/>
        <w:jc w:val="both"/>
        <w:rPr>
          <w:sz w:val="28"/>
          <w:szCs w:val="28"/>
        </w:rPr>
      </w:pPr>
      <w:r w:rsidRPr="001A64A0">
        <w:rPr>
          <w:sz w:val="28"/>
          <w:szCs w:val="28"/>
        </w:rPr>
        <w:t>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w:t>
      </w:r>
    </w:p>
    <w:p w:rsidR="0041528B" w:rsidRPr="001A64A0" w:rsidRDefault="0041528B" w:rsidP="0074584A">
      <w:pPr>
        <w:ind w:firstLine="709"/>
        <w:jc w:val="both"/>
        <w:rPr>
          <w:sz w:val="28"/>
          <w:szCs w:val="28"/>
        </w:rPr>
      </w:pPr>
      <w:r w:rsidRPr="001A64A0">
        <w:rPr>
          <w:sz w:val="28"/>
          <w:szCs w:val="28"/>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41528B" w:rsidRPr="001A64A0" w:rsidRDefault="0041528B" w:rsidP="0074584A">
      <w:pPr>
        <w:ind w:firstLine="709"/>
        <w:jc w:val="both"/>
        <w:rPr>
          <w:rFonts w:eastAsia="Calibri"/>
          <w:sz w:val="28"/>
          <w:szCs w:val="28"/>
        </w:rPr>
      </w:pPr>
      <w:r w:rsidRPr="001A64A0">
        <w:rPr>
          <w:rFonts w:eastAsia="Calibri"/>
          <w:sz w:val="28"/>
          <w:szCs w:val="28"/>
        </w:rPr>
        <w:t xml:space="preserve">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в сроки, </w:t>
      </w:r>
      <w:r w:rsidR="0039020C" w:rsidRPr="001A64A0">
        <w:rPr>
          <w:rFonts w:eastAsia="Calibri"/>
          <w:sz w:val="28"/>
          <w:szCs w:val="28"/>
        </w:rPr>
        <w:t xml:space="preserve">которые </w:t>
      </w:r>
      <w:r w:rsidRPr="001A64A0">
        <w:rPr>
          <w:rFonts w:eastAsia="Calibri"/>
          <w:sz w:val="28"/>
          <w:szCs w:val="28"/>
        </w:rPr>
        <w:t>установлены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2A4F10" w:rsidRPr="001A64A0" w:rsidRDefault="0041528B" w:rsidP="0074584A">
      <w:pPr>
        <w:ind w:firstLine="709"/>
        <w:jc w:val="both"/>
        <w:rPr>
          <w:sz w:val="28"/>
          <w:szCs w:val="28"/>
        </w:rPr>
      </w:pPr>
      <w:r w:rsidRPr="001A64A0">
        <w:rPr>
          <w:sz w:val="28"/>
          <w:szCs w:val="28"/>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882807" w:rsidRPr="001A64A0" w:rsidRDefault="00DB38D8" w:rsidP="0074584A">
      <w:pPr>
        <w:ind w:firstLine="709"/>
        <w:jc w:val="both"/>
        <w:outlineLvl w:val="2"/>
        <w:rPr>
          <w:bCs/>
          <w:sz w:val="28"/>
          <w:szCs w:val="28"/>
        </w:rPr>
      </w:pPr>
      <w:r w:rsidRPr="001A64A0">
        <w:rPr>
          <w:bCs/>
          <w:sz w:val="28"/>
          <w:szCs w:val="28"/>
        </w:rPr>
        <w:t xml:space="preserve">5. Официальное </w:t>
      </w:r>
      <w:r w:rsidR="0039020C" w:rsidRPr="001A64A0">
        <w:rPr>
          <w:bCs/>
          <w:sz w:val="28"/>
          <w:szCs w:val="28"/>
        </w:rPr>
        <w:t>п</w:t>
      </w:r>
      <w:r w:rsidRPr="001A64A0">
        <w:rPr>
          <w:bCs/>
          <w:sz w:val="28"/>
          <w:szCs w:val="28"/>
        </w:rPr>
        <w:t>редставительство Республики Абхази</w:t>
      </w:r>
      <w:r w:rsidR="0039020C" w:rsidRPr="001A64A0">
        <w:rPr>
          <w:bCs/>
          <w:sz w:val="28"/>
          <w:szCs w:val="28"/>
        </w:rPr>
        <w:t>и</w:t>
      </w:r>
      <w:r w:rsidRPr="001A64A0">
        <w:rPr>
          <w:bCs/>
          <w:sz w:val="28"/>
          <w:szCs w:val="28"/>
        </w:rPr>
        <w:t xml:space="preserve"> в Приднестровской Молдавской Республике, </w:t>
      </w:r>
      <w:r w:rsidR="0039020C" w:rsidRPr="001A64A0">
        <w:rPr>
          <w:bCs/>
          <w:sz w:val="28"/>
          <w:szCs w:val="28"/>
        </w:rPr>
        <w:t>о</w:t>
      </w:r>
      <w:r w:rsidRPr="001A64A0">
        <w:rPr>
          <w:bCs/>
          <w:sz w:val="28"/>
          <w:szCs w:val="28"/>
        </w:rPr>
        <w:t xml:space="preserve">фициальное </w:t>
      </w:r>
      <w:r w:rsidR="0039020C" w:rsidRPr="001A64A0">
        <w:rPr>
          <w:bCs/>
          <w:sz w:val="28"/>
          <w:szCs w:val="28"/>
        </w:rPr>
        <w:t>п</w:t>
      </w:r>
      <w:r w:rsidRPr="001A64A0">
        <w:rPr>
          <w:bCs/>
          <w:sz w:val="28"/>
          <w:szCs w:val="28"/>
        </w:rPr>
        <w:t>редставительство Республики Южн</w:t>
      </w:r>
      <w:r w:rsidR="0039020C" w:rsidRPr="001A64A0">
        <w:rPr>
          <w:bCs/>
          <w:sz w:val="28"/>
          <w:szCs w:val="28"/>
        </w:rPr>
        <w:t>ой Осетии</w:t>
      </w:r>
      <w:r w:rsidRPr="001A64A0">
        <w:rPr>
          <w:bCs/>
          <w:sz w:val="28"/>
          <w:szCs w:val="28"/>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w:t>
      </w:r>
      <w:r w:rsidRPr="001A64A0">
        <w:rPr>
          <w:bCs/>
          <w:sz w:val="28"/>
          <w:szCs w:val="28"/>
        </w:rPr>
        <w:lastRenderedPageBreak/>
        <w:t>коммунальных услуг для указанных официальных представительств осуществляется за счет арендодателя.</w:t>
      </w:r>
    </w:p>
    <w:p w:rsidR="00DB38D8" w:rsidRPr="001A64A0" w:rsidRDefault="00DB38D8" w:rsidP="0074584A">
      <w:pPr>
        <w:ind w:firstLine="709"/>
        <w:jc w:val="both"/>
        <w:outlineLvl w:val="2"/>
        <w:rPr>
          <w:b/>
          <w:sz w:val="28"/>
          <w:szCs w:val="28"/>
          <w:lang w:eastAsia="en-US"/>
        </w:rPr>
      </w:pPr>
    </w:p>
    <w:p w:rsidR="002A4F10" w:rsidRPr="001A64A0" w:rsidRDefault="002A4F10" w:rsidP="0074584A">
      <w:pPr>
        <w:ind w:firstLine="709"/>
        <w:jc w:val="both"/>
        <w:outlineLvl w:val="2"/>
        <w:rPr>
          <w:b/>
          <w:sz w:val="28"/>
          <w:szCs w:val="28"/>
          <w:lang w:eastAsia="en-US"/>
        </w:rPr>
      </w:pPr>
      <w:r w:rsidRPr="001A64A0">
        <w:rPr>
          <w:b/>
          <w:sz w:val="28"/>
          <w:szCs w:val="28"/>
          <w:lang w:eastAsia="en-US"/>
        </w:rPr>
        <w:t>Статья 4</w:t>
      </w:r>
      <w:r w:rsidR="0039020C" w:rsidRPr="001A64A0">
        <w:rPr>
          <w:b/>
          <w:sz w:val="28"/>
          <w:szCs w:val="28"/>
          <w:lang w:eastAsia="en-US"/>
        </w:rPr>
        <w:t>2</w:t>
      </w:r>
      <w:r w:rsidRPr="001A64A0">
        <w:rPr>
          <w:b/>
          <w:sz w:val="28"/>
          <w:szCs w:val="28"/>
          <w:lang w:eastAsia="en-US"/>
        </w:rPr>
        <w:t>.</w:t>
      </w:r>
    </w:p>
    <w:p w:rsidR="00D2240D" w:rsidRPr="001A64A0" w:rsidRDefault="00D2240D" w:rsidP="0074584A">
      <w:pPr>
        <w:ind w:firstLine="709"/>
        <w:jc w:val="both"/>
        <w:rPr>
          <w:sz w:val="28"/>
          <w:szCs w:val="28"/>
        </w:rPr>
      </w:pPr>
      <w:r w:rsidRPr="001A64A0">
        <w:rPr>
          <w:sz w:val="28"/>
          <w:szCs w:val="28"/>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w:t>
      </w:r>
      <w:r w:rsidR="00D93661" w:rsidRPr="001A64A0">
        <w:rPr>
          <w:sz w:val="28"/>
          <w:szCs w:val="28"/>
        </w:rPr>
        <w:br/>
      </w:r>
      <w:r w:rsidRPr="001A64A0">
        <w:rPr>
          <w:sz w:val="28"/>
          <w:szCs w:val="28"/>
        </w:rPr>
        <w:t xml:space="preserve">за 2022 год в порядке, установленном </w:t>
      </w:r>
      <w:r w:rsidR="00302894" w:rsidRPr="001A64A0">
        <w:rPr>
          <w:sz w:val="28"/>
          <w:szCs w:val="28"/>
        </w:rPr>
        <w:t xml:space="preserve">действующим </w:t>
      </w:r>
      <w:r w:rsidRPr="001A64A0">
        <w:rPr>
          <w:sz w:val="28"/>
          <w:szCs w:val="28"/>
        </w:rPr>
        <w:t>законодательством Приднестровской Молдавской Республики, но не позднее 30 июня 2023 года.</w:t>
      </w:r>
    </w:p>
    <w:p w:rsidR="00D2240D" w:rsidRPr="001A64A0" w:rsidRDefault="00D2240D" w:rsidP="0074584A">
      <w:pPr>
        <w:ind w:firstLine="709"/>
        <w:jc w:val="both"/>
        <w:rPr>
          <w:sz w:val="28"/>
          <w:szCs w:val="28"/>
        </w:rPr>
      </w:pPr>
      <w:r w:rsidRPr="001A64A0">
        <w:rPr>
          <w:sz w:val="28"/>
          <w:szCs w:val="28"/>
        </w:rPr>
        <w:t>Акционерными обществами и обществами с ограниченной ответственностью, учредителем (участником) которых полностью либо частично является государство, уплата начисленных за 2022 год дивидендов осуществляется в доход соответствующего бюджета (по принадлежности собственности) в срок не позднее 31 августа 2023 года.</w:t>
      </w:r>
    </w:p>
    <w:p w:rsidR="002A4F10" w:rsidRPr="001A64A0" w:rsidRDefault="00D2240D" w:rsidP="0074584A">
      <w:pPr>
        <w:ind w:firstLine="709"/>
        <w:jc w:val="both"/>
        <w:rPr>
          <w:rFonts w:eastAsia="Calibri"/>
          <w:sz w:val="28"/>
          <w:szCs w:val="28"/>
        </w:rPr>
      </w:pPr>
      <w:r w:rsidRPr="001A64A0">
        <w:rPr>
          <w:rFonts w:eastAsia="Calibri"/>
          <w:sz w:val="28"/>
          <w:szCs w:val="28"/>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в сроки, </w:t>
      </w:r>
      <w:r w:rsidR="004A7D2A" w:rsidRPr="001A64A0">
        <w:rPr>
          <w:rFonts w:eastAsia="Calibri"/>
          <w:sz w:val="28"/>
          <w:szCs w:val="28"/>
        </w:rPr>
        <w:t xml:space="preserve">которые </w:t>
      </w:r>
      <w:r w:rsidRPr="001A64A0">
        <w:rPr>
          <w:rFonts w:eastAsia="Calibri"/>
          <w:sz w:val="28"/>
          <w:szCs w:val="28"/>
        </w:rPr>
        <w:t>установлены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DB38D8" w:rsidRPr="001A64A0" w:rsidRDefault="00DB38D8" w:rsidP="0074584A">
      <w:pPr>
        <w:ind w:firstLine="709"/>
        <w:jc w:val="both"/>
        <w:outlineLvl w:val="2"/>
        <w:rPr>
          <w:b/>
          <w:sz w:val="28"/>
          <w:szCs w:val="28"/>
          <w:lang w:eastAsia="en-US"/>
        </w:rPr>
      </w:pPr>
    </w:p>
    <w:p w:rsidR="002A4F10" w:rsidRDefault="002A4F10" w:rsidP="0074584A">
      <w:pPr>
        <w:ind w:firstLine="709"/>
        <w:jc w:val="both"/>
        <w:outlineLvl w:val="2"/>
        <w:rPr>
          <w:b/>
          <w:sz w:val="28"/>
          <w:szCs w:val="28"/>
          <w:lang w:eastAsia="en-US"/>
        </w:rPr>
      </w:pPr>
      <w:r w:rsidRPr="001A64A0">
        <w:rPr>
          <w:b/>
          <w:sz w:val="28"/>
          <w:szCs w:val="28"/>
          <w:lang w:eastAsia="en-US"/>
        </w:rPr>
        <w:t>Статья 4</w:t>
      </w:r>
      <w:r w:rsidR="008A6934" w:rsidRPr="001A64A0">
        <w:rPr>
          <w:b/>
          <w:sz w:val="28"/>
          <w:szCs w:val="28"/>
          <w:lang w:eastAsia="en-US"/>
        </w:rPr>
        <w:t>3</w:t>
      </w:r>
      <w:r w:rsidRPr="001A64A0">
        <w:rPr>
          <w:b/>
          <w:sz w:val="28"/>
          <w:szCs w:val="28"/>
          <w:lang w:eastAsia="en-US"/>
        </w:rPr>
        <w:t>.</w:t>
      </w:r>
    </w:p>
    <w:p w:rsidR="001627F0" w:rsidRDefault="001627F0" w:rsidP="001627F0">
      <w:pPr>
        <w:jc w:val="both"/>
        <w:outlineLvl w:val="2"/>
        <w:rPr>
          <w:b/>
          <w:i/>
        </w:rPr>
      </w:pPr>
      <w:r w:rsidRPr="008B07EE">
        <w:rPr>
          <w:b/>
          <w:i/>
        </w:rPr>
        <w:t xml:space="preserve">-- </w:t>
      </w:r>
      <w:r>
        <w:rPr>
          <w:b/>
          <w:i/>
        </w:rPr>
        <w:t xml:space="preserve">Часть первая </w:t>
      </w:r>
      <w:r w:rsidR="001A0F49">
        <w:rPr>
          <w:b/>
          <w:i/>
        </w:rPr>
        <w:t>п</w:t>
      </w:r>
      <w:r>
        <w:rPr>
          <w:b/>
          <w:i/>
        </w:rPr>
        <w:t>ункт</w:t>
      </w:r>
      <w:r w:rsidR="001A0F49">
        <w:rPr>
          <w:b/>
          <w:i/>
        </w:rPr>
        <w:t>а</w:t>
      </w:r>
      <w:r>
        <w:rPr>
          <w:b/>
          <w:i/>
        </w:rPr>
        <w:t xml:space="preserve"> 1 статьи </w:t>
      </w:r>
      <w:r w:rsidR="001A0F49">
        <w:rPr>
          <w:b/>
          <w:i/>
        </w:rPr>
        <w:t>43</w:t>
      </w:r>
      <w:r w:rsidRPr="008B07EE">
        <w:rPr>
          <w:b/>
          <w:i/>
        </w:rPr>
        <w:t xml:space="preserve"> </w:t>
      </w:r>
      <w:r w:rsidR="001A0F49">
        <w:rPr>
          <w:b/>
          <w:i/>
        </w:rPr>
        <w:t>с дополнением</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1627F0" w:rsidRPr="001A64A0" w:rsidRDefault="001627F0" w:rsidP="0074584A">
      <w:pPr>
        <w:ind w:firstLine="709"/>
        <w:jc w:val="both"/>
        <w:outlineLvl w:val="2"/>
        <w:rPr>
          <w:b/>
          <w:sz w:val="28"/>
          <w:szCs w:val="28"/>
          <w:lang w:eastAsia="en-US"/>
        </w:rPr>
      </w:pPr>
    </w:p>
    <w:p w:rsidR="00F50802" w:rsidRPr="001A64A0" w:rsidRDefault="00F50802" w:rsidP="0074584A">
      <w:pPr>
        <w:ind w:firstLine="709"/>
        <w:jc w:val="both"/>
        <w:rPr>
          <w:sz w:val="28"/>
          <w:szCs w:val="28"/>
        </w:rPr>
      </w:pPr>
      <w:r w:rsidRPr="001A64A0">
        <w:rPr>
          <w:sz w:val="28"/>
          <w:szCs w:val="28"/>
        </w:rPr>
        <w:t xml:space="preserve">1. В 2023 году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w:t>
      </w:r>
      <w:r w:rsidRPr="001A64A0">
        <w:rPr>
          <w:bCs/>
          <w:sz w:val="28"/>
          <w:szCs w:val="28"/>
        </w:rPr>
        <w:t xml:space="preserve">услуги по передаче электрической энергии по </w:t>
      </w:r>
      <w:r w:rsidRPr="001D2470">
        <w:rPr>
          <w:bCs/>
          <w:sz w:val="28"/>
          <w:szCs w:val="28"/>
        </w:rPr>
        <w:t>линиям высокого напряжения и оперативно-диспетчерскому управлению энергосистемой</w:t>
      </w:r>
      <w:r w:rsidR="00CC21A0" w:rsidRPr="001D2470">
        <w:rPr>
          <w:bCs/>
          <w:sz w:val="28"/>
          <w:szCs w:val="28"/>
        </w:rPr>
        <w:t xml:space="preserve">, </w:t>
      </w:r>
      <w:r w:rsidR="00CC21A0" w:rsidRPr="001D2470">
        <w:rPr>
          <w:sz w:val="28"/>
          <w:szCs w:val="28"/>
        </w:rPr>
        <w:t>субъекты естественных монополий, являющиеся государственными (муниципальными) унитарными предприятиями, оказывающими услуги централизованного водоснабжения на цели орошения государственной мелиоративной системой</w:t>
      </w:r>
      <w:r w:rsidRPr="001D2470">
        <w:rPr>
          <w:bCs/>
          <w:sz w:val="28"/>
          <w:szCs w:val="28"/>
        </w:rPr>
        <w:t>,</w:t>
      </w:r>
      <w:r w:rsidRPr="001D2470">
        <w:rPr>
          <w:sz w:val="28"/>
          <w:szCs w:val="28"/>
        </w:rPr>
        <w:t xml:space="preserve"> а также муниципальные унитарные предприятия, оказывающие услуги по сбору и вывозу твердых бытовых отходов, освобождаются от перечисления в доход соответствующего бюджета сумм отчислений собственнику</w:t>
      </w:r>
      <w:r w:rsidRPr="001A64A0">
        <w:rPr>
          <w:sz w:val="28"/>
          <w:szCs w:val="28"/>
        </w:rPr>
        <w:t>, исчисленных по итогам деятельности за 2022 год, при соблюдении условия, предусмотренного частью второй настоящего пункта.</w:t>
      </w:r>
    </w:p>
    <w:p w:rsidR="00246FB6" w:rsidRPr="001A64A0" w:rsidRDefault="00246FB6" w:rsidP="0074584A">
      <w:pPr>
        <w:ind w:firstLine="709"/>
        <w:jc w:val="both"/>
        <w:rPr>
          <w:sz w:val="28"/>
          <w:szCs w:val="28"/>
        </w:rPr>
      </w:pPr>
      <w:r w:rsidRPr="001A64A0">
        <w:rPr>
          <w:sz w:val="28"/>
          <w:szCs w:val="28"/>
        </w:rPr>
        <w:t xml:space="preserve">Средства, освобожденные от перечисления в 2023 году в доход соответствующего бюджета, в полном объеме направляются на капитальные вложения в новое технологическое оборудование и сети, капитальный ремонт, реконструкцию и модернизацию существующих сетей и технологического оборудования в соответствии с инвестиционными программами субъектов </w:t>
      </w:r>
      <w:r w:rsidRPr="001A64A0">
        <w:rPr>
          <w:sz w:val="28"/>
          <w:szCs w:val="28"/>
        </w:rPr>
        <w:lastRenderedPageBreak/>
        <w:t>естественных монополий, государственных (муниципальных) унитарных предприятий, утвержденными соответствующими уполномоченными органами государственной власти и управления.</w:t>
      </w:r>
    </w:p>
    <w:p w:rsidR="00313FE5" w:rsidRPr="001A64A0" w:rsidRDefault="00313FE5" w:rsidP="0074584A">
      <w:pPr>
        <w:ind w:firstLine="709"/>
        <w:jc w:val="both"/>
        <w:rPr>
          <w:sz w:val="28"/>
          <w:szCs w:val="28"/>
        </w:rPr>
      </w:pPr>
      <w:r w:rsidRPr="001A64A0">
        <w:rPr>
          <w:sz w:val="28"/>
          <w:szCs w:val="28"/>
        </w:rPr>
        <w:t xml:space="preserve">2. В 2023 году государственные (муниципальные) унитарные предприятия (в том числе казенные), акционерные общества с долей государственного (муниципального) участия более 50 процентов </w:t>
      </w:r>
      <w:r w:rsidR="004D58F0" w:rsidRPr="001A64A0">
        <w:rPr>
          <w:sz w:val="28"/>
          <w:szCs w:val="28"/>
        </w:rPr>
        <w:br/>
      </w:r>
      <w:r w:rsidRPr="001A64A0">
        <w:rPr>
          <w:sz w:val="28"/>
          <w:szCs w:val="28"/>
        </w:rPr>
        <w:t xml:space="preserve">(за исключением организаций здравоохранения и социального обеспечения, относящихся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дополнительных мерах, направленных на стабилизацию экономики Приднестровской Молдавской Республики», предприятий черной металлургии, предприятий, указанных в пункте 1 настоящей статьи, </w:t>
      </w:r>
      <w:r w:rsidRPr="001A64A0">
        <w:rPr>
          <w:bCs/>
          <w:sz w:val="28"/>
          <w:szCs w:val="28"/>
        </w:rPr>
        <w:t xml:space="preserve">а также организаций, осуществляющих деятельность по строительству, ремонту и эксплуатации дорог) </w:t>
      </w:r>
      <w:r w:rsidRPr="001A64A0">
        <w:rPr>
          <w:sz w:val="28"/>
          <w:szCs w:val="28"/>
        </w:rPr>
        <w:t xml:space="preserve">по итогам финансово-хозяйственной деятельности за 2022 год перечисляют в доход республиканского (местного) бюджета часть чистой прибыли в пределах </w:t>
      </w:r>
      <w:r w:rsidR="004D58F0" w:rsidRPr="001A64A0">
        <w:rPr>
          <w:sz w:val="28"/>
          <w:szCs w:val="28"/>
        </w:rPr>
        <w:br/>
      </w:r>
      <w:r w:rsidRPr="001A64A0">
        <w:rPr>
          <w:sz w:val="28"/>
          <w:szCs w:val="28"/>
        </w:rPr>
        <w:t xml:space="preserve">от 50 до 100 процентов в размерах и в порядке, которые определяются нормативным правовым актом Правительства Приднестровской Молдавской Республики (решением Совета народных депутатов города (района)), </w:t>
      </w:r>
      <w:r w:rsidR="004D58F0" w:rsidRPr="001A64A0">
        <w:rPr>
          <w:sz w:val="28"/>
          <w:szCs w:val="28"/>
        </w:rPr>
        <w:br/>
      </w:r>
      <w:r w:rsidRPr="001A64A0">
        <w:rPr>
          <w:sz w:val="28"/>
          <w:szCs w:val="28"/>
        </w:rPr>
        <w:t xml:space="preserve">за исключением случаев, определенных в частях второй и третьей настоящего пункта. </w:t>
      </w:r>
      <w:r w:rsidRPr="001A64A0">
        <w:rPr>
          <w:bCs/>
          <w:sz w:val="28"/>
          <w:szCs w:val="28"/>
        </w:rPr>
        <w:t xml:space="preserve">Средства </w:t>
      </w:r>
      <w:r w:rsidRPr="001A64A0">
        <w:rPr>
          <w:bCs/>
          <w:sz w:val="28"/>
          <w:szCs w:val="28"/>
          <w:shd w:val="clear" w:color="auto" w:fill="FFFFFF"/>
        </w:rPr>
        <w:t>организаций, осуществляющих деятельность по строительству, ремонту и эксплуатации дорог, освобожденные от перечисления в 2023 году в доход республиканского (местного) бюджета</w:t>
      </w:r>
      <w:r w:rsidR="008A6934" w:rsidRPr="001A64A0">
        <w:rPr>
          <w:bCs/>
          <w:sz w:val="28"/>
          <w:szCs w:val="28"/>
          <w:shd w:val="clear" w:color="auto" w:fill="FFFFFF"/>
        </w:rPr>
        <w:t>,</w:t>
      </w:r>
      <w:r w:rsidRPr="001A64A0">
        <w:rPr>
          <w:bCs/>
          <w:sz w:val="28"/>
          <w:szCs w:val="28"/>
          <w:shd w:val="clear" w:color="auto" w:fill="FFFFFF"/>
        </w:rPr>
        <w:t xml:space="preserve"> в полном объеме направляются на приобретение дорожной техники.</w:t>
      </w:r>
    </w:p>
    <w:p w:rsidR="00313FE5" w:rsidRPr="001A64A0" w:rsidRDefault="00313FE5" w:rsidP="0074584A">
      <w:pPr>
        <w:ind w:firstLine="709"/>
        <w:jc w:val="both"/>
        <w:rPr>
          <w:sz w:val="28"/>
          <w:szCs w:val="28"/>
        </w:rPr>
      </w:pPr>
      <w:r w:rsidRPr="001A64A0">
        <w:rPr>
          <w:sz w:val="28"/>
          <w:szCs w:val="28"/>
        </w:rPr>
        <w:t>В исключительных случаях, при наличии финансово-экономического обоснования, правовым актом Правительства Приднестровской Молдавской Республики (решением Совета народных депутатов города (района)) может быть установлен иной размер перечисления части чистой прибыли в доход республиканского (местного) бюджета, но не менее 10 процентов, при условии направления в полном объеме остающейся в распоряжении организации чистой прибыли по итогам деятельности за 2022 год на цели реинвестирования.</w:t>
      </w:r>
    </w:p>
    <w:p w:rsidR="002A4F10" w:rsidRPr="001A64A0" w:rsidRDefault="00313FE5" w:rsidP="0074584A">
      <w:pPr>
        <w:ind w:firstLine="709"/>
        <w:jc w:val="both"/>
        <w:rPr>
          <w:sz w:val="28"/>
          <w:szCs w:val="28"/>
        </w:rPr>
      </w:pPr>
      <w:r w:rsidRPr="001A64A0">
        <w:rPr>
          <w:sz w:val="28"/>
          <w:szCs w:val="28"/>
        </w:rPr>
        <w:t>В случае реализации муниципальным унитарным предприятием инвестиционной программы, утвержденной решением местного Совета народных депутатов города (района), муниципальное унитарное предприятие вправе направить чистую прибыль, оставшуюся после создания резерва на покрытие убытков (резервного фонда), на реинвестирование в полном объеме.</w:t>
      </w:r>
    </w:p>
    <w:p w:rsidR="00882807" w:rsidRPr="001A64A0" w:rsidRDefault="00882807" w:rsidP="0074584A">
      <w:pPr>
        <w:ind w:firstLine="709"/>
        <w:jc w:val="both"/>
        <w:outlineLvl w:val="2"/>
        <w:rPr>
          <w:b/>
          <w:sz w:val="28"/>
          <w:szCs w:val="28"/>
          <w:lang w:eastAsia="en-US"/>
        </w:rPr>
      </w:pPr>
      <w:bookmarkStart w:id="14" w:name="_Hlk85477120"/>
    </w:p>
    <w:p w:rsidR="009D1200" w:rsidRPr="001A64A0" w:rsidRDefault="009D1200" w:rsidP="0074584A">
      <w:pPr>
        <w:ind w:firstLine="709"/>
        <w:jc w:val="both"/>
        <w:outlineLvl w:val="2"/>
        <w:rPr>
          <w:b/>
          <w:sz w:val="28"/>
          <w:szCs w:val="28"/>
          <w:lang w:eastAsia="en-US"/>
        </w:rPr>
      </w:pPr>
      <w:r w:rsidRPr="001A64A0">
        <w:rPr>
          <w:b/>
          <w:sz w:val="28"/>
          <w:szCs w:val="28"/>
          <w:lang w:eastAsia="en-US"/>
        </w:rPr>
        <w:t>Статья 4</w:t>
      </w:r>
      <w:r w:rsidR="007C7E74" w:rsidRPr="001A64A0">
        <w:rPr>
          <w:b/>
          <w:sz w:val="28"/>
          <w:szCs w:val="28"/>
          <w:lang w:eastAsia="en-US"/>
        </w:rPr>
        <w:t>4</w:t>
      </w:r>
      <w:r w:rsidRPr="001A64A0">
        <w:rPr>
          <w:b/>
          <w:sz w:val="28"/>
          <w:szCs w:val="28"/>
          <w:lang w:eastAsia="en-US"/>
        </w:rPr>
        <w:t>.</w:t>
      </w:r>
    </w:p>
    <w:bookmarkEnd w:id="14"/>
    <w:p w:rsidR="002A4F10" w:rsidRPr="001A64A0" w:rsidRDefault="00313FE5" w:rsidP="0074584A">
      <w:pPr>
        <w:ind w:firstLine="709"/>
        <w:jc w:val="both"/>
        <w:rPr>
          <w:rFonts w:eastAsia="Calibri"/>
          <w:sz w:val="28"/>
          <w:szCs w:val="28"/>
        </w:rPr>
      </w:pPr>
      <w:r w:rsidRPr="001A64A0">
        <w:rPr>
          <w:rFonts w:eastAsia="Calibri"/>
          <w:bCs/>
          <w:sz w:val="28"/>
          <w:szCs w:val="28"/>
        </w:rPr>
        <w:t xml:space="preserve">Во изменение норм действующего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2022 год перечисляет в первом квартале 2023 года в республиканский бюджет часть прибыли в </w:t>
      </w:r>
      <w:r w:rsidRPr="001A64A0">
        <w:rPr>
          <w:rFonts w:eastAsia="Calibri"/>
          <w:sz w:val="28"/>
          <w:szCs w:val="28"/>
        </w:rPr>
        <w:t>сумме 10 017 709 рублей.</w:t>
      </w:r>
    </w:p>
    <w:p w:rsidR="00882807" w:rsidRPr="001A64A0" w:rsidRDefault="00882807" w:rsidP="0074584A">
      <w:pPr>
        <w:ind w:firstLine="709"/>
        <w:jc w:val="both"/>
        <w:rPr>
          <w:rFonts w:eastAsia="Calibri"/>
          <w:b/>
          <w:bCs/>
          <w:sz w:val="28"/>
          <w:szCs w:val="28"/>
        </w:rPr>
      </w:pPr>
    </w:p>
    <w:p w:rsidR="0019629E" w:rsidRPr="001A64A0" w:rsidRDefault="0019629E" w:rsidP="0074584A">
      <w:pPr>
        <w:ind w:firstLine="709"/>
        <w:jc w:val="both"/>
        <w:rPr>
          <w:rFonts w:eastAsia="Calibri"/>
          <w:b/>
          <w:bCs/>
          <w:sz w:val="28"/>
          <w:szCs w:val="28"/>
        </w:rPr>
      </w:pPr>
      <w:r w:rsidRPr="001A64A0">
        <w:rPr>
          <w:rFonts w:eastAsia="Calibri"/>
          <w:b/>
          <w:bCs/>
          <w:sz w:val="28"/>
          <w:szCs w:val="28"/>
        </w:rPr>
        <w:lastRenderedPageBreak/>
        <w:t>Статья 4</w:t>
      </w:r>
      <w:r w:rsidR="007C7E74" w:rsidRPr="001A64A0">
        <w:rPr>
          <w:rFonts w:eastAsia="Calibri"/>
          <w:b/>
          <w:bCs/>
          <w:sz w:val="28"/>
          <w:szCs w:val="28"/>
        </w:rPr>
        <w:t>5</w:t>
      </w:r>
      <w:r w:rsidRPr="001A64A0">
        <w:rPr>
          <w:rFonts w:eastAsia="Calibri"/>
          <w:b/>
          <w:bCs/>
          <w:sz w:val="28"/>
          <w:szCs w:val="28"/>
        </w:rPr>
        <w:t>.</w:t>
      </w:r>
    </w:p>
    <w:p w:rsidR="00313FE5" w:rsidRPr="001A64A0" w:rsidRDefault="00313FE5" w:rsidP="0074584A">
      <w:pPr>
        <w:ind w:firstLine="709"/>
        <w:jc w:val="both"/>
        <w:rPr>
          <w:rFonts w:eastAsia="Calibri"/>
          <w:sz w:val="28"/>
          <w:szCs w:val="28"/>
        </w:rPr>
      </w:pPr>
      <w:r w:rsidRPr="001A64A0">
        <w:rPr>
          <w:rFonts w:eastAsia="Calibri"/>
          <w:sz w:val="28"/>
          <w:szCs w:val="28"/>
        </w:rPr>
        <w:t>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2023 года по 31 декабря 2023 года включительно, согласно Приложению № 11 к настоящему Закону.</w:t>
      </w:r>
    </w:p>
    <w:p w:rsidR="00313FE5" w:rsidRPr="001A64A0" w:rsidRDefault="00313FE5" w:rsidP="0074584A">
      <w:pPr>
        <w:ind w:firstLine="709"/>
        <w:jc w:val="both"/>
        <w:rPr>
          <w:rFonts w:eastAsia="Calibri"/>
          <w:sz w:val="28"/>
          <w:szCs w:val="28"/>
        </w:rPr>
      </w:pPr>
      <w:r w:rsidRPr="001A64A0">
        <w:rPr>
          <w:rFonts w:eastAsia="Calibri"/>
          <w:sz w:val="28"/>
          <w:szCs w:val="28"/>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313FE5" w:rsidRPr="001A64A0" w:rsidRDefault="00313FE5" w:rsidP="0074584A">
      <w:pPr>
        <w:ind w:firstLine="709"/>
        <w:jc w:val="both"/>
        <w:rPr>
          <w:rFonts w:eastAsia="Calibri"/>
          <w:sz w:val="28"/>
          <w:szCs w:val="28"/>
        </w:rPr>
      </w:pPr>
      <w:r w:rsidRPr="001A64A0">
        <w:rPr>
          <w:rFonts w:eastAsia="Calibri"/>
          <w:sz w:val="28"/>
          <w:szCs w:val="28"/>
        </w:rPr>
        <w:t>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11 к настоящему Закону для города или района, в котором находится структурное подразделение.</w:t>
      </w:r>
    </w:p>
    <w:p w:rsidR="00313FE5" w:rsidRPr="001A64A0" w:rsidRDefault="00313FE5" w:rsidP="0074584A">
      <w:pPr>
        <w:ind w:firstLine="709"/>
        <w:jc w:val="both"/>
        <w:rPr>
          <w:rFonts w:eastAsia="Calibri"/>
          <w:sz w:val="28"/>
          <w:szCs w:val="28"/>
        </w:rPr>
      </w:pPr>
      <w:r w:rsidRPr="001A64A0">
        <w:rPr>
          <w:rFonts w:eastAsia="Calibri"/>
          <w:sz w:val="28"/>
          <w:szCs w:val="28"/>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313FE5" w:rsidRPr="001A64A0" w:rsidRDefault="00313FE5" w:rsidP="0074584A">
      <w:pPr>
        <w:ind w:firstLine="709"/>
        <w:jc w:val="both"/>
        <w:rPr>
          <w:rFonts w:eastAsia="Calibri"/>
          <w:sz w:val="28"/>
          <w:szCs w:val="28"/>
        </w:rPr>
      </w:pPr>
      <w:r w:rsidRPr="001A64A0">
        <w:rPr>
          <w:rFonts w:eastAsia="Calibri"/>
          <w:sz w:val="28"/>
          <w:szCs w:val="28"/>
        </w:rPr>
        <w:t>Для целей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313FE5" w:rsidRPr="001A64A0" w:rsidRDefault="00313FE5" w:rsidP="0074584A">
      <w:pPr>
        <w:ind w:firstLine="709"/>
        <w:jc w:val="both"/>
        <w:rPr>
          <w:rFonts w:eastAsia="Calibri"/>
          <w:sz w:val="28"/>
          <w:szCs w:val="28"/>
        </w:rPr>
      </w:pPr>
      <w:r w:rsidRPr="001A64A0">
        <w:rPr>
          <w:rFonts w:eastAsia="Calibri"/>
          <w:sz w:val="28"/>
          <w:szCs w:val="28"/>
        </w:rPr>
        <w:t>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w:t>
      </w:r>
    </w:p>
    <w:p w:rsidR="00313FE5" w:rsidRPr="001A64A0" w:rsidRDefault="00313FE5" w:rsidP="0074584A">
      <w:pPr>
        <w:ind w:firstLine="709"/>
        <w:jc w:val="both"/>
        <w:rPr>
          <w:rFonts w:eastAsia="Calibri"/>
          <w:sz w:val="28"/>
          <w:szCs w:val="28"/>
        </w:rPr>
      </w:pPr>
      <w:r w:rsidRPr="001A64A0">
        <w:rPr>
          <w:rFonts w:eastAsia="Calibri"/>
          <w:sz w:val="28"/>
          <w:szCs w:val="28"/>
        </w:rPr>
        <w:t>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в предыдущем финансовом году.</w:t>
      </w:r>
    </w:p>
    <w:p w:rsidR="00313FE5" w:rsidRPr="001A64A0" w:rsidRDefault="00313FE5" w:rsidP="0074584A">
      <w:pPr>
        <w:ind w:firstLine="709"/>
        <w:jc w:val="both"/>
        <w:rPr>
          <w:rFonts w:eastAsia="Calibri"/>
          <w:sz w:val="28"/>
          <w:szCs w:val="28"/>
        </w:rPr>
      </w:pPr>
      <w:r w:rsidRPr="001A64A0">
        <w:rPr>
          <w:rFonts w:eastAsia="Calibri"/>
          <w:sz w:val="28"/>
          <w:szCs w:val="28"/>
        </w:rPr>
        <w:lastRenderedPageBreak/>
        <w:t>Суммы налогов, сборов и иных обязательных платежей, финансовых и штрафных санкций (включая суммы по коэффициенту инфляции)</w:t>
      </w:r>
      <w:r w:rsidR="005C4896" w:rsidRPr="001A64A0">
        <w:rPr>
          <w:rFonts w:eastAsia="Calibri"/>
          <w:sz w:val="28"/>
          <w:szCs w:val="28"/>
        </w:rPr>
        <w:t xml:space="preserve">, </w:t>
      </w:r>
      <w:proofErr w:type="spellStart"/>
      <w:r w:rsidR="005C4896" w:rsidRPr="001A64A0">
        <w:rPr>
          <w:rFonts w:eastAsia="Calibri"/>
          <w:sz w:val="28"/>
          <w:szCs w:val="28"/>
        </w:rPr>
        <w:t>доначисленных</w:t>
      </w:r>
      <w:proofErr w:type="spellEnd"/>
      <w:r w:rsidR="005C4896" w:rsidRPr="001A64A0">
        <w:rPr>
          <w:rFonts w:eastAsia="Calibri"/>
          <w:sz w:val="28"/>
          <w:szCs w:val="28"/>
        </w:rPr>
        <w:t xml:space="preserve"> (примененных) </w:t>
      </w:r>
      <w:r w:rsidRPr="001A64A0">
        <w:rPr>
          <w:rFonts w:eastAsia="Calibri"/>
          <w:sz w:val="28"/>
          <w:szCs w:val="28"/>
        </w:rPr>
        <w:t>в 2023 году, подлежат зачислению в бюджеты различных уровней по нормативам, установленным Приложением № 11 к настоящему Закону.</w:t>
      </w:r>
    </w:p>
    <w:p w:rsidR="00313FE5" w:rsidRPr="001A64A0" w:rsidRDefault="00313FE5" w:rsidP="0074584A">
      <w:pPr>
        <w:ind w:firstLine="709"/>
        <w:jc w:val="both"/>
        <w:rPr>
          <w:rFonts w:eastAsia="Calibri"/>
          <w:sz w:val="28"/>
          <w:szCs w:val="28"/>
        </w:rPr>
      </w:pPr>
      <w:r w:rsidRPr="001A64A0">
        <w:rPr>
          <w:rFonts w:eastAsia="Calibri"/>
          <w:sz w:val="28"/>
          <w:szCs w:val="28"/>
        </w:rPr>
        <w:t>4. В 2023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реализации имущества и оформления необходимых документов на данное имущество подлежат зачислению в бюджет по нормативам согласно Приложению № 11 к настоящему Закону.</w:t>
      </w:r>
    </w:p>
    <w:p w:rsidR="0019629E" w:rsidRPr="001A64A0" w:rsidRDefault="00313FE5" w:rsidP="0074584A">
      <w:pPr>
        <w:ind w:firstLine="709"/>
        <w:jc w:val="both"/>
        <w:rPr>
          <w:rFonts w:eastAsia="Calibri"/>
          <w:sz w:val="28"/>
          <w:szCs w:val="28"/>
        </w:rPr>
      </w:pPr>
      <w:r w:rsidRPr="001A64A0">
        <w:rPr>
          <w:sz w:val="28"/>
          <w:szCs w:val="28"/>
        </w:rPr>
        <w:t>5. Во изменение норм Закона Приднестровской Молдавской Республики «О налоге на доходы организаций» в 2023 году налогоплательщики производят уплату налога на доходы в части отчислений в Единый государственный фонд социального страхования Приднестровской Молдавской Республики на цели пенсионного страхования (обеспечения) в размере 1,08 процента от налогооблагаемой базы, определенной в соответствии со статьями 5 и 6 Закона Приднестровской Молдавской Республики «О налоге на доходы организаций», в доход республиканского бюджета.</w:t>
      </w:r>
    </w:p>
    <w:p w:rsidR="00882807" w:rsidRPr="001A64A0" w:rsidRDefault="00B633D1" w:rsidP="0074584A">
      <w:pPr>
        <w:ind w:firstLine="709"/>
        <w:jc w:val="both"/>
        <w:rPr>
          <w:sz w:val="28"/>
          <w:szCs w:val="28"/>
        </w:rPr>
      </w:pPr>
      <w:r w:rsidRPr="001A64A0">
        <w:rPr>
          <w:sz w:val="28"/>
          <w:szCs w:val="28"/>
        </w:rPr>
        <w:t>6. Во изменение норм действующего законодательства Приднестровской Молдавской Республики в 2023 году допускается проведение возврата излишне уплаченных (взысканных) платежей, внесенных в составе единого таможенного платежа, в порядке, установленном Законом Приднестровской Молдавской Республики «Об основах налоговой системы в Приднестровской Молдавской Республике</w:t>
      </w:r>
      <w:r w:rsidR="00ED251E" w:rsidRPr="001A64A0">
        <w:rPr>
          <w:sz w:val="28"/>
          <w:szCs w:val="28"/>
        </w:rPr>
        <w:t>»</w:t>
      </w:r>
      <w:r w:rsidRPr="001A64A0">
        <w:rPr>
          <w:sz w:val="28"/>
          <w:szCs w:val="28"/>
        </w:rPr>
        <w:t>.</w:t>
      </w:r>
    </w:p>
    <w:p w:rsidR="00B633D1" w:rsidRPr="001A64A0" w:rsidRDefault="00B633D1" w:rsidP="0074584A">
      <w:pPr>
        <w:ind w:firstLine="709"/>
        <w:jc w:val="both"/>
        <w:rPr>
          <w:rFonts w:eastAsia="Calibri"/>
          <w:b/>
          <w:bCs/>
          <w:sz w:val="28"/>
          <w:szCs w:val="28"/>
        </w:rPr>
      </w:pPr>
    </w:p>
    <w:p w:rsidR="00CA64E3" w:rsidRPr="001A64A0" w:rsidRDefault="00CA64E3" w:rsidP="0074584A">
      <w:pPr>
        <w:pStyle w:val="ac"/>
        <w:ind w:firstLine="709"/>
        <w:rPr>
          <w:rFonts w:ascii="Times New Roman" w:hAnsi="Times New Roman" w:cs="Times New Roman"/>
          <w:b/>
        </w:rPr>
      </w:pPr>
      <w:r w:rsidRPr="001A64A0">
        <w:rPr>
          <w:rFonts w:ascii="Times New Roman" w:hAnsi="Times New Roman" w:cs="Times New Roman"/>
          <w:b/>
        </w:rPr>
        <w:t>Статья 4</w:t>
      </w:r>
      <w:r w:rsidR="00ED251E" w:rsidRPr="001A64A0">
        <w:rPr>
          <w:rFonts w:ascii="Times New Roman" w:hAnsi="Times New Roman" w:cs="Times New Roman"/>
          <w:b/>
        </w:rPr>
        <w:t>6</w:t>
      </w:r>
      <w:r w:rsidRPr="001A64A0">
        <w:rPr>
          <w:rFonts w:ascii="Times New Roman" w:hAnsi="Times New Roman" w:cs="Times New Roman"/>
          <w:b/>
        </w:rPr>
        <w:t>.</w:t>
      </w:r>
    </w:p>
    <w:p w:rsidR="00CA64E3" w:rsidRPr="001A64A0" w:rsidRDefault="00CA64E3" w:rsidP="0074584A">
      <w:pPr>
        <w:ind w:firstLine="709"/>
        <w:jc w:val="both"/>
        <w:rPr>
          <w:sz w:val="28"/>
          <w:szCs w:val="28"/>
        </w:rPr>
      </w:pPr>
      <w:r w:rsidRPr="001A64A0">
        <w:rPr>
          <w:sz w:val="28"/>
          <w:szCs w:val="28"/>
        </w:rPr>
        <w:t>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2023 году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CA64E3" w:rsidRPr="001A64A0" w:rsidRDefault="00CA64E3" w:rsidP="0074584A">
      <w:pPr>
        <w:ind w:firstLine="709"/>
        <w:jc w:val="both"/>
        <w:rPr>
          <w:rFonts w:eastAsia="Calibri"/>
          <w:b/>
          <w:bCs/>
          <w:sz w:val="28"/>
          <w:szCs w:val="28"/>
        </w:rPr>
      </w:pPr>
      <w:r w:rsidRPr="001A64A0">
        <w:rPr>
          <w:sz w:val="28"/>
          <w:szCs w:val="28"/>
        </w:rPr>
        <w:t>2. Расчет платежей за загрязнение окружающей природной среды и пользование природными ресурсами в 2023 году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CA64E3" w:rsidRPr="001A64A0" w:rsidRDefault="00CA64E3" w:rsidP="0074584A">
      <w:pPr>
        <w:ind w:firstLine="709"/>
        <w:jc w:val="both"/>
        <w:rPr>
          <w:rFonts w:eastAsia="Calibri"/>
          <w:b/>
          <w:bCs/>
          <w:sz w:val="28"/>
          <w:szCs w:val="28"/>
        </w:rPr>
      </w:pPr>
    </w:p>
    <w:p w:rsidR="0019629E" w:rsidRDefault="0019629E" w:rsidP="0074584A">
      <w:pPr>
        <w:ind w:firstLine="709"/>
        <w:jc w:val="both"/>
        <w:rPr>
          <w:rFonts w:eastAsia="Calibri"/>
          <w:b/>
          <w:bCs/>
          <w:sz w:val="28"/>
          <w:szCs w:val="28"/>
        </w:rPr>
      </w:pPr>
      <w:r w:rsidRPr="001A64A0">
        <w:rPr>
          <w:rFonts w:eastAsia="Calibri"/>
          <w:b/>
          <w:bCs/>
          <w:sz w:val="28"/>
          <w:szCs w:val="28"/>
        </w:rPr>
        <w:t>Статья 4</w:t>
      </w:r>
      <w:r w:rsidR="00ED251E" w:rsidRPr="001A64A0">
        <w:rPr>
          <w:rFonts w:eastAsia="Calibri"/>
          <w:b/>
          <w:bCs/>
          <w:sz w:val="28"/>
          <w:szCs w:val="28"/>
        </w:rPr>
        <w:t>7</w:t>
      </w:r>
      <w:r w:rsidRPr="001A64A0">
        <w:rPr>
          <w:rFonts w:eastAsia="Calibri"/>
          <w:b/>
          <w:bCs/>
          <w:sz w:val="28"/>
          <w:szCs w:val="28"/>
        </w:rPr>
        <w:t>.</w:t>
      </w:r>
    </w:p>
    <w:p w:rsidR="001A0F49" w:rsidRDefault="001A0F49" w:rsidP="001A0F49">
      <w:pPr>
        <w:jc w:val="both"/>
        <w:rPr>
          <w:b/>
          <w:i/>
        </w:rPr>
      </w:pPr>
      <w:r w:rsidRPr="008B07EE">
        <w:rPr>
          <w:b/>
          <w:i/>
        </w:rPr>
        <w:t xml:space="preserve">-- </w:t>
      </w:r>
      <w:r>
        <w:rPr>
          <w:b/>
          <w:i/>
        </w:rPr>
        <w:t>Пункт 1 статьи 47</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1A0F49" w:rsidRPr="001A64A0" w:rsidRDefault="001A0F49" w:rsidP="0074584A">
      <w:pPr>
        <w:ind w:firstLine="709"/>
        <w:jc w:val="both"/>
        <w:rPr>
          <w:rFonts w:eastAsia="Calibri"/>
          <w:b/>
          <w:bCs/>
          <w:sz w:val="28"/>
          <w:szCs w:val="28"/>
        </w:rPr>
      </w:pPr>
    </w:p>
    <w:p w:rsidR="002850D7" w:rsidRPr="001D2470" w:rsidRDefault="002850D7" w:rsidP="002850D7">
      <w:pPr>
        <w:tabs>
          <w:tab w:val="left" w:pos="1134"/>
        </w:tabs>
        <w:ind w:firstLine="709"/>
        <w:jc w:val="both"/>
        <w:rPr>
          <w:sz w:val="28"/>
          <w:szCs w:val="28"/>
        </w:rPr>
      </w:pPr>
      <w:r w:rsidRPr="001D2470">
        <w:rPr>
          <w:sz w:val="28"/>
          <w:szCs w:val="28"/>
        </w:rPr>
        <w:lastRenderedPageBreak/>
        <w:t xml:space="preserve">1. Предельный размер дотаций (трансфертов), направляемых </w:t>
      </w:r>
      <w:r w:rsidRPr="001D2470">
        <w:rPr>
          <w:sz w:val="28"/>
          <w:szCs w:val="28"/>
        </w:rPr>
        <w:br/>
        <w:t>в 2023 году из республиканского бюджета местным бюджетам городов (районов) на покрытие дефицита, составляет 175 537 570 рублей, в том числе:</w:t>
      </w:r>
    </w:p>
    <w:p w:rsidR="002850D7" w:rsidRPr="001D2470" w:rsidRDefault="002850D7" w:rsidP="002850D7">
      <w:pPr>
        <w:ind w:firstLine="709"/>
        <w:jc w:val="both"/>
        <w:rPr>
          <w:sz w:val="28"/>
          <w:szCs w:val="28"/>
        </w:rPr>
      </w:pPr>
      <w:r w:rsidRPr="001D2470">
        <w:rPr>
          <w:sz w:val="28"/>
          <w:szCs w:val="28"/>
        </w:rPr>
        <w:t>а) городу Бендеры – 35 095 270 рублей;</w:t>
      </w:r>
    </w:p>
    <w:p w:rsidR="002850D7" w:rsidRPr="001D2470" w:rsidRDefault="002850D7" w:rsidP="002850D7">
      <w:pPr>
        <w:ind w:firstLine="709"/>
        <w:jc w:val="both"/>
        <w:rPr>
          <w:sz w:val="28"/>
          <w:szCs w:val="28"/>
        </w:rPr>
      </w:pPr>
      <w:r w:rsidRPr="001D2470">
        <w:rPr>
          <w:sz w:val="28"/>
          <w:szCs w:val="28"/>
        </w:rPr>
        <w:t xml:space="preserve">б) городу Дубоссары и </w:t>
      </w:r>
      <w:proofErr w:type="spellStart"/>
      <w:r w:rsidRPr="001D2470">
        <w:rPr>
          <w:sz w:val="28"/>
          <w:szCs w:val="28"/>
        </w:rPr>
        <w:t>Дубоссарскому</w:t>
      </w:r>
      <w:proofErr w:type="spellEnd"/>
      <w:r w:rsidRPr="001D2470">
        <w:rPr>
          <w:sz w:val="28"/>
          <w:szCs w:val="28"/>
        </w:rPr>
        <w:t xml:space="preserve"> району – 20 909 534 рубля;</w:t>
      </w:r>
    </w:p>
    <w:p w:rsidR="002850D7" w:rsidRPr="001D2470" w:rsidRDefault="002850D7" w:rsidP="002850D7">
      <w:pPr>
        <w:ind w:firstLine="709"/>
        <w:jc w:val="both"/>
        <w:rPr>
          <w:sz w:val="28"/>
          <w:szCs w:val="28"/>
        </w:rPr>
      </w:pPr>
      <w:r w:rsidRPr="001D2470">
        <w:rPr>
          <w:sz w:val="28"/>
          <w:szCs w:val="28"/>
        </w:rPr>
        <w:t xml:space="preserve">в) городу </w:t>
      </w:r>
      <w:proofErr w:type="spellStart"/>
      <w:r w:rsidRPr="001D2470">
        <w:rPr>
          <w:sz w:val="28"/>
          <w:szCs w:val="28"/>
        </w:rPr>
        <w:t>Слободзее</w:t>
      </w:r>
      <w:proofErr w:type="spellEnd"/>
      <w:r w:rsidRPr="001D2470">
        <w:rPr>
          <w:sz w:val="28"/>
          <w:szCs w:val="28"/>
        </w:rPr>
        <w:t xml:space="preserve"> и </w:t>
      </w:r>
      <w:proofErr w:type="spellStart"/>
      <w:r w:rsidRPr="001D2470">
        <w:rPr>
          <w:sz w:val="28"/>
          <w:szCs w:val="28"/>
        </w:rPr>
        <w:t>Слободзейскому</w:t>
      </w:r>
      <w:proofErr w:type="spellEnd"/>
      <w:r w:rsidRPr="001D2470">
        <w:rPr>
          <w:sz w:val="28"/>
          <w:szCs w:val="28"/>
        </w:rPr>
        <w:t xml:space="preserve"> району – 50 111 118 рублей;</w:t>
      </w:r>
    </w:p>
    <w:p w:rsidR="002850D7" w:rsidRPr="001D2470" w:rsidRDefault="002850D7" w:rsidP="002850D7">
      <w:pPr>
        <w:ind w:firstLine="709"/>
        <w:jc w:val="both"/>
        <w:rPr>
          <w:sz w:val="28"/>
          <w:szCs w:val="28"/>
        </w:rPr>
      </w:pPr>
      <w:r w:rsidRPr="001D2470">
        <w:rPr>
          <w:sz w:val="28"/>
          <w:szCs w:val="28"/>
        </w:rPr>
        <w:t xml:space="preserve">г) городу Григориополю и </w:t>
      </w:r>
      <w:proofErr w:type="spellStart"/>
      <w:r w:rsidRPr="001D2470">
        <w:rPr>
          <w:sz w:val="28"/>
          <w:szCs w:val="28"/>
        </w:rPr>
        <w:t>Григориопольскому</w:t>
      </w:r>
      <w:proofErr w:type="spellEnd"/>
      <w:r w:rsidRPr="001D2470">
        <w:rPr>
          <w:sz w:val="28"/>
          <w:szCs w:val="28"/>
        </w:rPr>
        <w:t xml:space="preserve"> району – </w:t>
      </w:r>
      <w:r w:rsidRPr="001D2470">
        <w:rPr>
          <w:sz w:val="28"/>
          <w:szCs w:val="28"/>
        </w:rPr>
        <w:br/>
        <w:t>43 790 084 рубля;</w:t>
      </w:r>
    </w:p>
    <w:p w:rsidR="002850D7" w:rsidRPr="001D2470" w:rsidRDefault="002850D7" w:rsidP="002850D7">
      <w:pPr>
        <w:ind w:firstLine="709"/>
        <w:jc w:val="both"/>
        <w:rPr>
          <w:sz w:val="28"/>
          <w:szCs w:val="28"/>
        </w:rPr>
      </w:pPr>
      <w:r w:rsidRPr="001D2470">
        <w:rPr>
          <w:sz w:val="28"/>
          <w:szCs w:val="28"/>
        </w:rPr>
        <w:t>д) городу Каменке и Каменскому району – 25 631 564 рубля.</w:t>
      </w:r>
    </w:p>
    <w:p w:rsidR="002850D7" w:rsidRPr="001D2470" w:rsidRDefault="002850D7" w:rsidP="002850D7">
      <w:pPr>
        <w:ind w:firstLine="709"/>
        <w:jc w:val="both"/>
        <w:rPr>
          <w:sz w:val="28"/>
          <w:szCs w:val="28"/>
        </w:rPr>
      </w:pPr>
      <w:r w:rsidRPr="001D2470">
        <w:rPr>
          <w:sz w:val="28"/>
          <w:szCs w:val="28"/>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0012B4" w:rsidRPr="001D2470" w:rsidRDefault="002850D7" w:rsidP="002850D7">
      <w:pPr>
        <w:ind w:firstLine="709"/>
        <w:jc w:val="both"/>
        <w:rPr>
          <w:rFonts w:eastAsia="Calibri"/>
          <w:sz w:val="28"/>
          <w:szCs w:val="28"/>
        </w:rPr>
      </w:pPr>
      <w:r w:rsidRPr="001D2470">
        <w:rPr>
          <w:sz w:val="28"/>
          <w:szCs w:val="28"/>
        </w:rPr>
        <w:t xml:space="preserve">В целях реализации части второй настоящего пункта Правительство Приднестровской Молдавской Республики по итогам 9 месяцев 2023 года </w:t>
      </w:r>
      <w:r w:rsidRPr="001D2470">
        <w:rPr>
          <w:sz w:val="28"/>
          <w:szCs w:val="28"/>
        </w:rPr>
        <w:br/>
        <w:t>в случае поступления сверх запланированных доходов от республиканских (общегосударственных) налогов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сокращение дотаций (трансфертов), направляемых из республиканского бюджета местным бюджетам городов (районов) на покрытие дефицита</w:t>
      </w:r>
      <w:r w:rsidR="000012B4" w:rsidRPr="001D2470">
        <w:rPr>
          <w:rFonts w:eastAsia="Calibri"/>
          <w:sz w:val="28"/>
          <w:szCs w:val="28"/>
        </w:rPr>
        <w:t>.</w:t>
      </w:r>
    </w:p>
    <w:p w:rsidR="000012B4" w:rsidRPr="001D2470" w:rsidRDefault="000012B4" w:rsidP="0074584A">
      <w:pPr>
        <w:ind w:firstLine="709"/>
        <w:jc w:val="both"/>
        <w:rPr>
          <w:rFonts w:eastAsia="Calibri"/>
          <w:sz w:val="28"/>
          <w:szCs w:val="28"/>
        </w:rPr>
      </w:pPr>
      <w:r w:rsidRPr="001D2470">
        <w:rPr>
          <w:rFonts w:eastAsia="Calibri"/>
          <w:sz w:val="28"/>
          <w:szCs w:val="28"/>
        </w:rPr>
        <w:t>2. Суммы дотаций (трансфертов), выделенных из республиканского бюджета в местные бюджеты городов (районов), подлежат обязательному возврату в случаях:</w:t>
      </w:r>
    </w:p>
    <w:p w:rsidR="000012B4" w:rsidRPr="001D2470" w:rsidRDefault="000012B4" w:rsidP="0074584A">
      <w:pPr>
        <w:ind w:firstLine="709"/>
        <w:jc w:val="both"/>
        <w:rPr>
          <w:rFonts w:eastAsia="Calibri"/>
          <w:sz w:val="28"/>
          <w:szCs w:val="28"/>
        </w:rPr>
      </w:pPr>
      <w:r w:rsidRPr="001D2470">
        <w:rPr>
          <w:rFonts w:eastAsia="Calibri"/>
          <w:sz w:val="28"/>
          <w:szCs w:val="28"/>
        </w:rPr>
        <w:t xml:space="preserve">а) нарушения установленного </w:t>
      </w:r>
      <w:r w:rsidR="00ED251E" w:rsidRPr="001D2470">
        <w:rPr>
          <w:rFonts w:eastAsia="Calibri"/>
          <w:sz w:val="28"/>
          <w:szCs w:val="28"/>
        </w:rPr>
        <w:t xml:space="preserve">действующим </w:t>
      </w:r>
      <w:r w:rsidRPr="001D2470">
        <w:rPr>
          <w:rFonts w:eastAsia="Calibri"/>
          <w:sz w:val="28"/>
          <w:szCs w:val="28"/>
        </w:rPr>
        <w:t>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0012B4" w:rsidRPr="001D2470" w:rsidRDefault="000012B4" w:rsidP="0074584A">
      <w:pPr>
        <w:ind w:firstLine="709"/>
        <w:jc w:val="both"/>
        <w:rPr>
          <w:sz w:val="28"/>
          <w:szCs w:val="28"/>
        </w:rPr>
      </w:pPr>
      <w:r w:rsidRPr="001D2470">
        <w:rPr>
          <w:sz w:val="28"/>
          <w:szCs w:val="28"/>
        </w:rPr>
        <w:t xml:space="preserve">б) установления решениями соответствующих местных Советов народных депутатов </w:t>
      </w:r>
      <w:r w:rsidR="001D1E2F" w:rsidRPr="001D2470">
        <w:rPr>
          <w:sz w:val="28"/>
          <w:szCs w:val="28"/>
        </w:rPr>
        <w:t xml:space="preserve">городов (районов) </w:t>
      </w:r>
      <w:r w:rsidRPr="001D2470">
        <w:rPr>
          <w:sz w:val="28"/>
          <w:szCs w:val="28"/>
        </w:rPr>
        <w:t xml:space="preserve">ставок местных налогов и сборов ниже предельных уровней ставок местных налогов и сборов, определенных статьей 16 Закона Приднестровской Молдавской Республики «Об основах налоговой системы в Приднестровской Молдавской Республике». </w:t>
      </w:r>
    </w:p>
    <w:p w:rsidR="000012B4" w:rsidRPr="001D2470" w:rsidRDefault="000012B4" w:rsidP="0074584A">
      <w:pPr>
        <w:ind w:firstLine="709"/>
        <w:jc w:val="both"/>
        <w:rPr>
          <w:rFonts w:eastAsia="Calibri"/>
          <w:sz w:val="28"/>
          <w:szCs w:val="28"/>
        </w:rPr>
      </w:pPr>
      <w:r w:rsidRPr="001D2470">
        <w:rPr>
          <w:sz w:val="28"/>
          <w:szCs w:val="28"/>
        </w:rPr>
        <w:t xml:space="preserve">Размер дотаций (трансфертов), подлежащих возврату в республиканский бюджет, определяется в этом случае как сумма разницы между рассчитанной суммой налога и сбора исходя из предельного размера ставок налога и сбора, предусмотренного Законом Приднестровской Молдавской Республики «Об основах налоговой системы в Приднестровской </w:t>
      </w:r>
      <w:r w:rsidRPr="001D2470">
        <w:rPr>
          <w:sz w:val="28"/>
          <w:szCs w:val="28"/>
        </w:rPr>
        <w:lastRenderedPageBreak/>
        <w:t>Молдавской Республике», и суммой налога и сбора, рассчитанной исходя из размера ставок налога и сбора, установленного решением соответствующего местного Совета народных депутатов</w:t>
      </w:r>
      <w:r w:rsidR="00C27597" w:rsidRPr="001D2470">
        <w:rPr>
          <w:sz w:val="28"/>
          <w:szCs w:val="28"/>
        </w:rPr>
        <w:t xml:space="preserve"> города (района)</w:t>
      </w:r>
      <w:r w:rsidRPr="001D2470">
        <w:rPr>
          <w:sz w:val="28"/>
          <w:szCs w:val="28"/>
        </w:rPr>
        <w:t>;</w:t>
      </w:r>
    </w:p>
    <w:p w:rsidR="000012B4" w:rsidRPr="001D2470" w:rsidRDefault="000012B4" w:rsidP="0074584A">
      <w:pPr>
        <w:ind w:firstLine="709"/>
        <w:jc w:val="both"/>
        <w:rPr>
          <w:sz w:val="28"/>
          <w:szCs w:val="28"/>
        </w:rPr>
      </w:pPr>
      <w:r w:rsidRPr="001D2470">
        <w:rPr>
          <w:sz w:val="28"/>
          <w:szCs w:val="28"/>
        </w:rPr>
        <w:t xml:space="preserve">в) не принятия соответствующими местными Советами народных депутатов </w:t>
      </w:r>
      <w:r w:rsidR="00CC5EBA" w:rsidRPr="001D2470">
        <w:rPr>
          <w:sz w:val="28"/>
          <w:szCs w:val="28"/>
        </w:rPr>
        <w:t xml:space="preserve">городов (районов) </w:t>
      </w:r>
      <w:r w:rsidRPr="001D2470">
        <w:rPr>
          <w:sz w:val="28"/>
          <w:szCs w:val="28"/>
        </w:rPr>
        <w:t xml:space="preserve">решений о взимании на территории городов (районов) местных налогов и сборов, определенных статьей 16 Закона Приднестровской Молдавской Республики «Об основах налоговой системы в Приднестровской Молдавской Республике». </w:t>
      </w:r>
    </w:p>
    <w:p w:rsidR="000012B4" w:rsidRPr="001A64A0" w:rsidRDefault="000012B4" w:rsidP="0074584A">
      <w:pPr>
        <w:ind w:firstLine="709"/>
        <w:jc w:val="both"/>
        <w:rPr>
          <w:sz w:val="28"/>
          <w:szCs w:val="28"/>
        </w:rPr>
      </w:pPr>
      <w:r w:rsidRPr="001D2470">
        <w:rPr>
          <w:sz w:val="28"/>
          <w:szCs w:val="28"/>
        </w:rPr>
        <w:t xml:space="preserve">Размер дотаций (трансфертов), подлежащих возврату в республиканский бюджет, определяется в этом случае исходя из предельного размера ставок налогов и сборов, предусмотренных Законом Приднестровской Молдавской Республики «Об </w:t>
      </w:r>
      <w:r w:rsidRPr="001A64A0">
        <w:rPr>
          <w:sz w:val="28"/>
          <w:szCs w:val="28"/>
        </w:rPr>
        <w:t>основах налоговой системы в Приднестровской Молдавской Республике»;</w:t>
      </w:r>
    </w:p>
    <w:p w:rsidR="0019629E" w:rsidRPr="001A64A0" w:rsidRDefault="000012B4" w:rsidP="0074584A">
      <w:pPr>
        <w:ind w:firstLine="709"/>
        <w:jc w:val="both"/>
        <w:rPr>
          <w:rFonts w:eastAsia="Calibri"/>
          <w:sz w:val="28"/>
          <w:szCs w:val="28"/>
        </w:rPr>
      </w:pPr>
      <w:r w:rsidRPr="001A64A0">
        <w:rPr>
          <w:rFonts w:eastAsia="Calibri"/>
          <w:sz w:val="28"/>
          <w:szCs w:val="28"/>
        </w:rPr>
        <w:t>г) нецелевого и (или) необоснованного использования средств дотаций (трансфертов) – в сумме нецелевого и (или) необоснованного использования.</w:t>
      </w:r>
    </w:p>
    <w:p w:rsidR="002B3168" w:rsidRPr="001A64A0" w:rsidRDefault="002B3168" w:rsidP="0074584A">
      <w:pPr>
        <w:ind w:firstLine="709"/>
        <w:jc w:val="both"/>
        <w:rPr>
          <w:b/>
          <w:sz w:val="28"/>
          <w:szCs w:val="28"/>
          <w:lang w:eastAsia="en-US"/>
        </w:rPr>
      </w:pPr>
      <w:bookmarkStart w:id="15" w:name="_Hlk85477174"/>
    </w:p>
    <w:p w:rsidR="00017E31" w:rsidRPr="001A64A0" w:rsidRDefault="00017E31" w:rsidP="0074584A">
      <w:pPr>
        <w:ind w:firstLine="709"/>
        <w:jc w:val="both"/>
        <w:rPr>
          <w:b/>
          <w:sz w:val="28"/>
          <w:szCs w:val="28"/>
          <w:lang w:eastAsia="en-US"/>
        </w:rPr>
      </w:pPr>
      <w:r w:rsidRPr="001A64A0">
        <w:rPr>
          <w:b/>
          <w:sz w:val="28"/>
          <w:szCs w:val="28"/>
          <w:lang w:eastAsia="en-US"/>
        </w:rPr>
        <w:t>Глава 4. Социальная политика</w:t>
      </w:r>
      <w:bookmarkEnd w:id="15"/>
    </w:p>
    <w:p w:rsidR="00882807" w:rsidRPr="001A64A0" w:rsidRDefault="00882807" w:rsidP="0074584A">
      <w:pPr>
        <w:ind w:firstLine="709"/>
        <w:jc w:val="both"/>
        <w:outlineLvl w:val="2"/>
        <w:rPr>
          <w:b/>
          <w:sz w:val="28"/>
          <w:szCs w:val="28"/>
          <w:lang w:eastAsia="en-US"/>
        </w:rPr>
      </w:pPr>
    </w:p>
    <w:p w:rsidR="00017E31" w:rsidRDefault="00017E31" w:rsidP="0074584A">
      <w:pPr>
        <w:ind w:firstLine="709"/>
        <w:jc w:val="both"/>
        <w:outlineLvl w:val="2"/>
        <w:rPr>
          <w:b/>
          <w:sz w:val="28"/>
          <w:szCs w:val="28"/>
          <w:lang w:eastAsia="en-US"/>
        </w:rPr>
      </w:pPr>
      <w:r w:rsidRPr="001A64A0">
        <w:rPr>
          <w:b/>
          <w:sz w:val="28"/>
          <w:szCs w:val="28"/>
          <w:lang w:eastAsia="en-US"/>
        </w:rPr>
        <w:t>Статья 4</w:t>
      </w:r>
      <w:r w:rsidR="00ED251E" w:rsidRPr="001A64A0">
        <w:rPr>
          <w:b/>
          <w:sz w:val="28"/>
          <w:szCs w:val="28"/>
          <w:lang w:eastAsia="en-US"/>
        </w:rPr>
        <w:t>8</w:t>
      </w:r>
      <w:r w:rsidRPr="001A64A0">
        <w:rPr>
          <w:b/>
          <w:sz w:val="28"/>
          <w:szCs w:val="28"/>
          <w:lang w:eastAsia="en-US"/>
        </w:rPr>
        <w:t>.</w:t>
      </w:r>
    </w:p>
    <w:p w:rsidR="00D07316" w:rsidRPr="003A713F" w:rsidRDefault="00D07316" w:rsidP="00D07316">
      <w:pPr>
        <w:jc w:val="both"/>
        <w:rPr>
          <w:b/>
          <w:i/>
        </w:rPr>
      </w:pPr>
      <w:r w:rsidRPr="003A713F">
        <w:rPr>
          <w:b/>
          <w:i/>
        </w:rPr>
        <w:t xml:space="preserve">-- </w:t>
      </w:r>
      <w:r w:rsidRPr="003A713F">
        <w:rPr>
          <w:b/>
          <w:i/>
          <w:kern w:val="36"/>
        </w:rPr>
        <w:t>П</w:t>
      </w:r>
      <w:r>
        <w:rPr>
          <w:b/>
          <w:i/>
          <w:kern w:val="36"/>
        </w:rPr>
        <w:t>одп</w:t>
      </w:r>
      <w:r w:rsidRPr="003A713F">
        <w:rPr>
          <w:b/>
          <w:i/>
          <w:kern w:val="36"/>
        </w:rPr>
        <w:t xml:space="preserve">ункт </w:t>
      </w:r>
      <w:r>
        <w:rPr>
          <w:b/>
          <w:i/>
          <w:kern w:val="36"/>
        </w:rPr>
        <w:t>з) пункта 1</w:t>
      </w:r>
      <w:r w:rsidRPr="003A713F">
        <w:rPr>
          <w:b/>
          <w:i/>
          <w:kern w:val="36"/>
        </w:rPr>
        <w:t xml:space="preserve"> статьи </w:t>
      </w:r>
      <w:r>
        <w:rPr>
          <w:b/>
          <w:i/>
          <w:kern w:val="36"/>
        </w:rPr>
        <w:t>48</w:t>
      </w:r>
      <w:r w:rsidRPr="003A713F">
        <w:rPr>
          <w:b/>
          <w:i/>
          <w:kern w:val="36"/>
        </w:rPr>
        <w:t xml:space="preserve"> </w:t>
      </w:r>
      <w:r w:rsidRPr="003A713F">
        <w:rPr>
          <w:b/>
          <w:i/>
          <w:color w:val="538135" w:themeColor="accent6" w:themeShade="BF"/>
          <w:kern w:val="36"/>
        </w:rPr>
        <w:t xml:space="preserve">в новой редакции </w:t>
      </w:r>
      <w:r w:rsidRPr="003A713F">
        <w:rPr>
          <w:b/>
          <w:i/>
          <w:kern w:val="36"/>
        </w:rPr>
        <w:t>(Закон № 14-ЗИ-</w:t>
      </w:r>
      <w:r w:rsidRPr="003A713F">
        <w:rPr>
          <w:b/>
          <w:i/>
          <w:kern w:val="36"/>
          <w:lang w:val="en-US"/>
        </w:rPr>
        <w:t>VII</w:t>
      </w:r>
      <w:r w:rsidRPr="003A713F">
        <w:rPr>
          <w:b/>
          <w:i/>
          <w:kern w:val="36"/>
        </w:rPr>
        <w:t xml:space="preserve"> от 08.02.23г);</w:t>
      </w:r>
    </w:p>
    <w:p w:rsidR="00D07316" w:rsidRPr="001A64A0" w:rsidRDefault="00D07316" w:rsidP="0074584A">
      <w:pPr>
        <w:ind w:firstLine="709"/>
        <w:jc w:val="both"/>
        <w:outlineLvl w:val="2"/>
        <w:rPr>
          <w:b/>
          <w:sz w:val="28"/>
          <w:szCs w:val="28"/>
          <w:lang w:eastAsia="en-US"/>
        </w:rPr>
      </w:pPr>
    </w:p>
    <w:p w:rsidR="00BA60E0" w:rsidRPr="001A64A0" w:rsidRDefault="00BA60E0" w:rsidP="0074584A">
      <w:pPr>
        <w:ind w:firstLine="709"/>
        <w:jc w:val="both"/>
        <w:rPr>
          <w:sz w:val="28"/>
          <w:szCs w:val="28"/>
        </w:rPr>
      </w:pPr>
      <w:r w:rsidRPr="001A64A0">
        <w:rPr>
          <w:sz w:val="28"/>
          <w:szCs w:val="28"/>
        </w:rPr>
        <w:t>1. В 2023 году применяются размеры расчетного уровня минимальной заработной платы (далее – РУ МЗП):</w:t>
      </w:r>
    </w:p>
    <w:p w:rsidR="00BA60E0" w:rsidRPr="001A64A0" w:rsidRDefault="00BA60E0" w:rsidP="0074584A">
      <w:pPr>
        <w:ind w:firstLine="709"/>
        <w:jc w:val="both"/>
        <w:rPr>
          <w:sz w:val="28"/>
          <w:szCs w:val="28"/>
        </w:rPr>
      </w:pPr>
      <w:r w:rsidRPr="001A64A0">
        <w:rPr>
          <w:sz w:val="28"/>
          <w:szCs w:val="28"/>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BA60E0" w:rsidRPr="001A64A0" w:rsidRDefault="00BA60E0" w:rsidP="0074584A">
      <w:pPr>
        <w:ind w:firstLine="709"/>
        <w:jc w:val="both"/>
        <w:rPr>
          <w:sz w:val="28"/>
          <w:szCs w:val="28"/>
        </w:rPr>
      </w:pPr>
      <w:r w:rsidRPr="001A64A0">
        <w:rPr>
          <w:sz w:val="28"/>
          <w:szCs w:val="28"/>
        </w:rPr>
        <w:t>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и служащим Министерства обороны Приднестровской Молдавской Республики, миротворческих сил Приднестровской Молдавской Республики – 1 РУ МЗП в размере 8,6 рубля;</w:t>
      </w:r>
    </w:p>
    <w:p w:rsidR="00BA60E0" w:rsidRPr="001A64A0" w:rsidRDefault="00BA60E0" w:rsidP="0074584A">
      <w:pPr>
        <w:ind w:firstLine="709"/>
        <w:jc w:val="both"/>
        <w:rPr>
          <w:bCs/>
          <w:sz w:val="28"/>
          <w:szCs w:val="28"/>
        </w:rPr>
      </w:pPr>
      <w:r w:rsidRPr="001A64A0">
        <w:rPr>
          <w:sz w:val="28"/>
          <w:szCs w:val="28"/>
        </w:rPr>
        <w:t xml:space="preserve">в) </w:t>
      </w:r>
      <w:r w:rsidRPr="001A64A0">
        <w:rPr>
          <w:bCs/>
          <w:sz w:val="28"/>
          <w:szCs w:val="28"/>
        </w:rPr>
        <w:t xml:space="preserve">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w:t>
      </w:r>
      <w:r w:rsidRPr="001A64A0">
        <w:rPr>
          <w:bCs/>
          <w:sz w:val="28"/>
          <w:szCs w:val="28"/>
        </w:rPr>
        <w:lastRenderedPageBreak/>
        <w:t xml:space="preserve">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 РУ МЗП в размере </w:t>
      </w:r>
      <w:r w:rsidR="004D58F0" w:rsidRPr="001A64A0">
        <w:rPr>
          <w:bCs/>
          <w:sz w:val="28"/>
          <w:szCs w:val="28"/>
        </w:rPr>
        <w:br/>
      </w:r>
      <w:r w:rsidRPr="001A64A0">
        <w:rPr>
          <w:bCs/>
          <w:sz w:val="28"/>
          <w:szCs w:val="28"/>
        </w:rPr>
        <w:t>8,6 рубля;</w:t>
      </w:r>
    </w:p>
    <w:p w:rsidR="00BA60E0" w:rsidRPr="001A64A0" w:rsidRDefault="00BA60E0" w:rsidP="0074584A">
      <w:pPr>
        <w:ind w:firstLine="709"/>
        <w:jc w:val="both"/>
        <w:rPr>
          <w:sz w:val="28"/>
          <w:szCs w:val="28"/>
        </w:rPr>
      </w:pPr>
      <w:r w:rsidRPr="001A64A0">
        <w:rPr>
          <w:bCs/>
          <w:sz w:val="28"/>
          <w:szCs w:val="28"/>
        </w:rPr>
        <w:t xml:space="preserve">г) для исчисления ежемесячного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w:t>
      </w:r>
      <w:r w:rsidRPr="001A64A0">
        <w:rPr>
          <w:sz w:val="28"/>
          <w:szCs w:val="28"/>
        </w:rPr>
        <w:t>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действующим законодательством Приднестровской Молдавской Республики, – 1 РУ МЗП в размере 8,4 рубля;</w:t>
      </w:r>
    </w:p>
    <w:p w:rsidR="00BA60E0" w:rsidRPr="001A64A0" w:rsidRDefault="00BA60E0" w:rsidP="0074584A">
      <w:pPr>
        <w:ind w:firstLine="709"/>
        <w:jc w:val="both"/>
        <w:rPr>
          <w:sz w:val="28"/>
          <w:szCs w:val="28"/>
        </w:rPr>
      </w:pPr>
      <w:r w:rsidRPr="001A64A0">
        <w:rPr>
          <w:bCs/>
          <w:sz w:val="28"/>
          <w:szCs w:val="28"/>
        </w:rPr>
        <w:t>д) для исчисления пенсий, назначенных с 1 февраля 2020 года, ежемесячных пенсионных компенсаций лицам, на которых</w:t>
      </w:r>
      <w:r w:rsidRPr="001A64A0">
        <w:rPr>
          <w:sz w:val="28"/>
          <w:szCs w:val="28"/>
        </w:rPr>
        <w:t xml:space="preserve">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CB7589" w:rsidRPr="001A64A0">
        <w:rPr>
          <w:sz w:val="28"/>
          <w:szCs w:val="28"/>
        </w:rPr>
        <w:br/>
      </w:r>
      <w:r w:rsidRPr="001A64A0">
        <w:rPr>
          <w:sz w:val="28"/>
          <w:szCs w:val="28"/>
        </w:rPr>
        <w:t>«О статусе судей в Приднестровской Молдавской Республике» – 1 РУ МЗП в размере 7,8 рубля;</w:t>
      </w:r>
    </w:p>
    <w:p w:rsidR="00BA60E0" w:rsidRPr="001A64A0" w:rsidRDefault="00BA60E0" w:rsidP="0074584A">
      <w:pPr>
        <w:ind w:firstLine="709"/>
        <w:jc w:val="both"/>
        <w:rPr>
          <w:sz w:val="28"/>
          <w:szCs w:val="28"/>
        </w:rPr>
      </w:pPr>
      <w:r w:rsidRPr="001A64A0">
        <w:rPr>
          <w:sz w:val="28"/>
          <w:szCs w:val="28"/>
        </w:rPr>
        <w:t>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w:t>
      </w:r>
      <w:r w:rsidR="00FC4D49" w:rsidRPr="001A64A0">
        <w:rPr>
          <w:sz w:val="28"/>
          <w:szCs w:val="28"/>
        </w:rPr>
        <w:t>,</w:t>
      </w:r>
      <w:r w:rsidRPr="001A64A0">
        <w:rPr>
          <w:sz w:val="28"/>
          <w:szCs w:val="28"/>
        </w:rPr>
        <w:t xml:space="preserve"> – 1 РУ МЗП в размере 8,6 рубля;</w:t>
      </w:r>
    </w:p>
    <w:p w:rsidR="00BA60E0" w:rsidRPr="001A64A0" w:rsidRDefault="00BA60E0" w:rsidP="0074584A">
      <w:pPr>
        <w:ind w:firstLine="709"/>
        <w:jc w:val="both"/>
        <w:rPr>
          <w:sz w:val="28"/>
          <w:szCs w:val="28"/>
        </w:rPr>
      </w:pPr>
      <w:r w:rsidRPr="001A64A0">
        <w:rPr>
          <w:sz w:val="28"/>
          <w:szCs w:val="28"/>
        </w:rPr>
        <w:t xml:space="preserve">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w:t>
      </w:r>
      <w:r w:rsidRPr="001A64A0">
        <w:rPr>
          <w:sz w:val="28"/>
          <w:szCs w:val="28"/>
        </w:rPr>
        <w:lastRenderedPageBreak/>
        <w:t>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w:t>
      </w:r>
      <w:r w:rsidR="008563A4" w:rsidRPr="001A64A0">
        <w:rPr>
          <w:sz w:val="28"/>
          <w:szCs w:val="28"/>
        </w:rPr>
        <w:t>,</w:t>
      </w:r>
      <w:r w:rsidRPr="001A64A0">
        <w:rPr>
          <w:sz w:val="28"/>
          <w:szCs w:val="28"/>
        </w:rPr>
        <w:t xml:space="preserve"> здравоохранения, за исключением работников, получающих доплату до величины минимального размера оплаты труда (далее – МРОТ), – 1 РУ МЗП в размере 9,4 рубля; </w:t>
      </w:r>
    </w:p>
    <w:p w:rsidR="00D07316" w:rsidRPr="009A063D" w:rsidRDefault="00D07316" w:rsidP="00D07316">
      <w:pPr>
        <w:ind w:firstLine="709"/>
        <w:jc w:val="both"/>
        <w:rPr>
          <w:sz w:val="28"/>
          <w:szCs w:val="28"/>
        </w:rPr>
      </w:pPr>
      <w:r w:rsidRPr="009A063D">
        <w:rPr>
          <w:sz w:val="28"/>
          <w:szCs w:val="28"/>
        </w:rPr>
        <w:t>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w:t>
      </w:r>
      <w:r w:rsidRPr="009A063D">
        <w:rPr>
          <w:b/>
          <w:sz w:val="28"/>
          <w:szCs w:val="28"/>
        </w:rPr>
        <w:t xml:space="preserve"> </w:t>
      </w:r>
      <w:r w:rsidRPr="009A063D">
        <w:rPr>
          <w:sz w:val="28"/>
          <w:szCs w:val="28"/>
        </w:rPr>
        <w:t xml:space="preserve">сферы физической культуры и спорта, социального обслуживания, социального обеспечения, культуры и искусства, работникам организаций, выполняющих управленческие функции в области образования, культуры, искусства, спорта и туризма, социального обеспечения, подведомственных государственным администрациям городов (районов), – </w:t>
      </w:r>
      <w:r w:rsidRPr="009A063D">
        <w:rPr>
          <w:sz w:val="28"/>
          <w:szCs w:val="28"/>
        </w:rPr>
        <w:br/>
        <w:t>1 РУ МЗП в следующих размерах:</w:t>
      </w:r>
    </w:p>
    <w:p w:rsidR="00D07316" w:rsidRPr="009A063D" w:rsidRDefault="00D07316" w:rsidP="00D07316">
      <w:pPr>
        <w:ind w:firstLine="709"/>
        <w:jc w:val="both"/>
        <w:rPr>
          <w:sz w:val="28"/>
          <w:szCs w:val="28"/>
        </w:rPr>
      </w:pPr>
      <w:r w:rsidRPr="009A063D">
        <w:rPr>
          <w:sz w:val="28"/>
          <w:szCs w:val="28"/>
        </w:rPr>
        <w:t>1) 8,8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2017–2022 годах;</w:t>
      </w:r>
    </w:p>
    <w:p w:rsidR="00154B6F" w:rsidRPr="009A063D" w:rsidRDefault="00D07316" w:rsidP="00D07316">
      <w:pPr>
        <w:ind w:firstLine="709"/>
        <w:jc w:val="both"/>
        <w:rPr>
          <w:sz w:val="28"/>
          <w:szCs w:val="28"/>
        </w:rPr>
      </w:pPr>
      <w:r w:rsidRPr="009A063D">
        <w:rPr>
          <w:sz w:val="28"/>
          <w:szCs w:val="28"/>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2017–2022 годах</w:t>
      </w:r>
      <w:r w:rsidR="00154B6F" w:rsidRPr="009A063D">
        <w:rPr>
          <w:sz w:val="28"/>
          <w:szCs w:val="28"/>
        </w:rPr>
        <w:t>;</w:t>
      </w:r>
    </w:p>
    <w:p w:rsidR="008C5A12" w:rsidRPr="001A64A0" w:rsidRDefault="008C5A12" w:rsidP="0074584A">
      <w:pPr>
        <w:ind w:firstLine="709"/>
        <w:jc w:val="both"/>
        <w:rPr>
          <w:sz w:val="28"/>
          <w:szCs w:val="28"/>
        </w:rPr>
      </w:pPr>
      <w:r w:rsidRPr="009A063D">
        <w:rPr>
          <w:sz w:val="28"/>
          <w:szCs w:val="28"/>
        </w:rPr>
        <w:t xml:space="preserve">и) для начисления заработной платы, исчисления материальной </w:t>
      </w:r>
      <w:r w:rsidRPr="001A64A0">
        <w:rPr>
          <w:sz w:val="28"/>
          <w:szCs w:val="28"/>
        </w:rPr>
        <w:t xml:space="preserve">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8C5A12" w:rsidRPr="001A64A0" w:rsidRDefault="008C5A12" w:rsidP="0074584A">
      <w:pPr>
        <w:ind w:firstLine="709"/>
        <w:jc w:val="both"/>
        <w:rPr>
          <w:sz w:val="28"/>
          <w:szCs w:val="28"/>
        </w:rPr>
      </w:pPr>
      <w:r w:rsidRPr="001A64A0">
        <w:rPr>
          <w:sz w:val="28"/>
          <w:szCs w:val="28"/>
        </w:rPr>
        <w:t>к) для исчисления размера компенсации расходов на ремонт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автотранспорта, с момента выпуска которых прошло 7 (семь) лет и более, независимо от срока эксплуатации 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1989 года, – 1 РУ МЗП в размере 18,4 рубля;</w:t>
      </w:r>
    </w:p>
    <w:p w:rsidR="008C5A12" w:rsidRPr="001A64A0" w:rsidRDefault="008C5A12" w:rsidP="0074584A">
      <w:pPr>
        <w:tabs>
          <w:tab w:val="left" w:pos="1134"/>
        </w:tabs>
        <w:ind w:firstLine="709"/>
        <w:jc w:val="both"/>
        <w:rPr>
          <w:bCs/>
          <w:sz w:val="28"/>
          <w:szCs w:val="28"/>
        </w:rPr>
      </w:pPr>
      <w:r w:rsidRPr="001A64A0">
        <w:rPr>
          <w:bCs/>
          <w:sz w:val="28"/>
          <w:szCs w:val="28"/>
        </w:rPr>
        <w:t xml:space="preserve">л) для исчисления ежемесячного денежного содержания судьям в соответствии с Конституционным законом Приднестровской Молдавской </w:t>
      </w:r>
      <w:r w:rsidRPr="001A64A0">
        <w:rPr>
          <w:bCs/>
          <w:sz w:val="28"/>
          <w:szCs w:val="28"/>
        </w:rPr>
        <w:lastRenderedPageBreak/>
        <w:t xml:space="preserve">Республики «О статусе судей в Приднестровской Молдавской Республике» </w:t>
      </w:r>
      <w:r w:rsidR="00814D62" w:rsidRPr="001A64A0">
        <w:rPr>
          <w:bCs/>
          <w:sz w:val="28"/>
          <w:szCs w:val="28"/>
        </w:rPr>
        <w:t xml:space="preserve">– </w:t>
      </w:r>
      <w:r w:rsidR="00CB7589" w:rsidRPr="001A64A0">
        <w:rPr>
          <w:bCs/>
          <w:sz w:val="28"/>
          <w:szCs w:val="28"/>
        </w:rPr>
        <w:br/>
      </w:r>
      <w:r w:rsidRPr="001A64A0">
        <w:rPr>
          <w:bCs/>
          <w:sz w:val="28"/>
          <w:szCs w:val="28"/>
        </w:rPr>
        <w:t>1 РУ МЗП в размере 7,8 рубля</w:t>
      </w:r>
      <w:r w:rsidRPr="001A64A0">
        <w:rPr>
          <w:sz w:val="28"/>
          <w:szCs w:val="28"/>
        </w:rPr>
        <w:t xml:space="preserve">; </w:t>
      </w:r>
    </w:p>
    <w:p w:rsidR="008C5A12" w:rsidRPr="001A64A0" w:rsidRDefault="008C5A12" w:rsidP="0074584A">
      <w:pPr>
        <w:ind w:firstLine="709"/>
        <w:jc w:val="both"/>
        <w:rPr>
          <w:sz w:val="28"/>
          <w:szCs w:val="28"/>
        </w:rPr>
      </w:pPr>
      <w:r w:rsidRPr="001A64A0">
        <w:rPr>
          <w:sz w:val="28"/>
          <w:szCs w:val="28"/>
        </w:rPr>
        <w:t>м)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8C5A12" w:rsidRPr="001A64A0" w:rsidRDefault="008C5A12" w:rsidP="0074584A">
      <w:pPr>
        <w:ind w:firstLine="709"/>
        <w:jc w:val="both"/>
        <w:rPr>
          <w:sz w:val="28"/>
          <w:szCs w:val="28"/>
        </w:rPr>
      </w:pPr>
      <w:r w:rsidRPr="001A64A0">
        <w:rPr>
          <w:sz w:val="28"/>
          <w:szCs w:val="28"/>
        </w:rPr>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8C5A12" w:rsidRPr="001A64A0" w:rsidRDefault="008C5A12" w:rsidP="0074584A">
      <w:pPr>
        <w:ind w:firstLine="709"/>
        <w:jc w:val="both"/>
        <w:rPr>
          <w:sz w:val="28"/>
          <w:szCs w:val="28"/>
        </w:rPr>
      </w:pPr>
      <w:r w:rsidRPr="001A64A0">
        <w:rPr>
          <w:sz w:val="28"/>
          <w:szCs w:val="28"/>
        </w:rPr>
        <w:t>2) работникам аппарата Арбитражного суда Приднестровской Молдавской Республики – 1 РУ МЗП в размере 8,4 рубля;</w:t>
      </w:r>
    </w:p>
    <w:p w:rsidR="008C5A12" w:rsidRPr="001A64A0" w:rsidRDefault="008C5A12" w:rsidP="0074584A">
      <w:pPr>
        <w:ind w:firstLine="709"/>
        <w:jc w:val="both"/>
        <w:rPr>
          <w:sz w:val="28"/>
          <w:szCs w:val="28"/>
        </w:rPr>
      </w:pPr>
      <w:r w:rsidRPr="001A64A0">
        <w:rPr>
          <w:sz w:val="28"/>
          <w:szCs w:val="28"/>
        </w:rPr>
        <w:t>н)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8C5A12" w:rsidRPr="001A64A0" w:rsidRDefault="008C5A12" w:rsidP="0074584A">
      <w:pPr>
        <w:ind w:firstLine="709"/>
        <w:jc w:val="both"/>
        <w:rPr>
          <w:sz w:val="28"/>
          <w:szCs w:val="28"/>
        </w:rPr>
      </w:pPr>
      <w:r w:rsidRPr="001A64A0">
        <w:rPr>
          <w:sz w:val="28"/>
          <w:szCs w:val="28"/>
        </w:rPr>
        <w:t>о)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8C5A12" w:rsidRPr="001A64A0" w:rsidRDefault="008C5A12" w:rsidP="0074584A">
      <w:pPr>
        <w:ind w:firstLine="709"/>
        <w:jc w:val="both"/>
        <w:rPr>
          <w:sz w:val="28"/>
          <w:szCs w:val="28"/>
        </w:rPr>
      </w:pPr>
      <w:r w:rsidRPr="001A64A0">
        <w:rPr>
          <w:sz w:val="28"/>
          <w:szCs w:val="28"/>
        </w:rPr>
        <w:t xml:space="preserve">п)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 </w:t>
      </w:r>
      <w:r w:rsidR="00CB7589" w:rsidRPr="001A64A0">
        <w:rPr>
          <w:sz w:val="28"/>
          <w:szCs w:val="28"/>
        </w:rPr>
        <w:br/>
      </w:r>
      <w:r w:rsidRPr="001A64A0">
        <w:rPr>
          <w:sz w:val="28"/>
          <w:szCs w:val="28"/>
        </w:rPr>
        <w:t>1 РУ МЗП в размере 5,8 рубля;</w:t>
      </w:r>
    </w:p>
    <w:p w:rsidR="008C5A12" w:rsidRPr="001A64A0" w:rsidRDefault="008C5A12" w:rsidP="0074584A">
      <w:pPr>
        <w:ind w:firstLine="709"/>
        <w:jc w:val="both"/>
        <w:rPr>
          <w:sz w:val="28"/>
          <w:szCs w:val="28"/>
        </w:rPr>
      </w:pPr>
      <w:r w:rsidRPr="001A64A0">
        <w:rPr>
          <w:sz w:val="28"/>
          <w:szCs w:val="28"/>
        </w:rPr>
        <w:t>р)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8C5A12" w:rsidRPr="001A64A0" w:rsidRDefault="008C5A12" w:rsidP="0074584A">
      <w:pPr>
        <w:ind w:firstLine="709"/>
        <w:jc w:val="both"/>
        <w:rPr>
          <w:sz w:val="28"/>
          <w:szCs w:val="28"/>
        </w:rPr>
      </w:pPr>
      <w:r w:rsidRPr="001A64A0">
        <w:rPr>
          <w:sz w:val="28"/>
          <w:szCs w:val="28"/>
        </w:rPr>
        <w:t>с)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7,8 рубля;</w:t>
      </w:r>
    </w:p>
    <w:p w:rsidR="008C5A12" w:rsidRPr="001A64A0" w:rsidRDefault="008C5A12" w:rsidP="0074584A">
      <w:pPr>
        <w:ind w:firstLine="709"/>
        <w:jc w:val="both"/>
        <w:rPr>
          <w:sz w:val="28"/>
          <w:szCs w:val="28"/>
        </w:rPr>
      </w:pPr>
      <w:r w:rsidRPr="001A64A0">
        <w:rPr>
          <w:sz w:val="28"/>
          <w:szCs w:val="28"/>
        </w:rPr>
        <w:t xml:space="preserve">т) для исчисления подоходного налога, земельного налога по земельным участкам, предоставленным физическим лицам под объекты жилищного </w:t>
      </w:r>
      <w:r w:rsidRPr="001A64A0">
        <w:rPr>
          <w:sz w:val="28"/>
          <w:szCs w:val="28"/>
        </w:rPr>
        <w:lastRenderedPageBreak/>
        <w:t xml:space="preserve">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в размере 10,4 рубля. </w:t>
      </w:r>
    </w:p>
    <w:p w:rsidR="008C5A12" w:rsidRPr="001A64A0" w:rsidRDefault="008C5A12" w:rsidP="0074584A">
      <w:pPr>
        <w:ind w:firstLine="709"/>
        <w:jc w:val="both"/>
        <w:rPr>
          <w:sz w:val="28"/>
          <w:szCs w:val="28"/>
        </w:rPr>
      </w:pPr>
      <w:r w:rsidRPr="001A64A0">
        <w:rPr>
          <w:sz w:val="28"/>
          <w:szCs w:val="28"/>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действующим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4D2A4A" w:rsidRPr="001A64A0" w:rsidRDefault="0036759E" w:rsidP="0074584A">
      <w:pPr>
        <w:ind w:firstLine="709"/>
        <w:jc w:val="both"/>
        <w:rPr>
          <w:sz w:val="28"/>
          <w:szCs w:val="28"/>
        </w:rPr>
      </w:pPr>
      <w:r w:rsidRPr="001A64A0">
        <w:rPr>
          <w:sz w:val="28"/>
          <w:szCs w:val="28"/>
        </w:rPr>
        <w:t>у</w:t>
      </w:r>
      <w:r w:rsidR="004D2A4A" w:rsidRPr="001A64A0">
        <w:rPr>
          <w:sz w:val="28"/>
          <w:szCs w:val="28"/>
        </w:rPr>
        <w:t>) для исчисления размера потенциально возможного к получению годового дохода:</w:t>
      </w:r>
    </w:p>
    <w:p w:rsidR="004D2A4A" w:rsidRPr="001A64A0" w:rsidRDefault="004D2A4A" w:rsidP="0074584A">
      <w:pPr>
        <w:ind w:firstLine="709"/>
        <w:jc w:val="both"/>
        <w:rPr>
          <w:sz w:val="28"/>
          <w:szCs w:val="28"/>
        </w:rPr>
      </w:pPr>
      <w:r w:rsidRPr="001A64A0">
        <w:rPr>
          <w:sz w:val="28"/>
          <w:szCs w:val="28"/>
        </w:rPr>
        <w:t>1) на виды предпринимательской деятельности по производству товаров, работ, услуг – 1 РУ МЗП в размере 4 рублей;</w:t>
      </w:r>
    </w:p>
    <w:p w:rsidR="004D2A4A" w:rsidRPr="001A64A0" w:rsidRDefault="004D2A4A" w:rsidP="0074584A">
      <w:pPr>
        <w:ind w:firstLine="709"/>
        <w:jc w:val="both"/>
        <w:rPr>
          <w:sz w:val="28"/>
          <w:szCs w:val="28"/>
        </w:rPr>
      </w:pPr>
      <w:r w:rsidRPr="001A64A0">
        <w:rPr>
          <w:sz w:val="28"/>
          <w:szCs w:val="28"/>
        </w:rPr>
        <w:t xml:space="preserve">2) на виды предпринимательской деятельности по розничной торговле – </w:t>
      </w:r>
      <w:r w:rsidR="00CB7589" w:rsidRPr="001A64A0">
        <w:rPr>
          <w:sz w:val="28"/>
          <w:szCs w:val="28"/>
        </w:rPr>
        <w:br/>
      </w:r>
      <w:r w:rsidRPr="001A64A0">
        <w:rPr>
          <w:sz w:val="28"/>
          <w:szCs w:val="28"/>
        </w:rPr>
        <w:t xml:space="preserve">1 РУ МЗП в размере 6 рублей; </w:t>
      </w:r>
    </w:p>
    <w:p w:rsidR="004D2A4A" w:rsidRPr="001A64A0" w:rsidRDefault="0036759E" w:rsidP="0074584A">
      <w:pPr>
        <w:ind w:firstLine="709"/>
        <w:jc w:val="both"/>
        <w:rPr>
          <w:sz w:val="28"/>
          <w:szCs w:val="28"/>
        </w:rPr>
      </w:pPr>
      <w:r w:rsidRPr="001A64A0">
        <w:rPr>
          <w:sz w:val="28"/>
          <w:szCs w:val="28"/>
        </w:rPr>
        <w:t>ф</w:t>
      </w:r>
      <w:r w:rsidR="004D2A4A" w:rsidRPr="001A64A0">
        <w:rPr>
          <w:sz w:val="28"/>
          <w:szCs w:val="28"/>
        </w:rPr>
        <w:t>) для иных выплат, осуществляемых в соответствии с действующим законодательством Приднестровской Молдавской Республики из бюджетов различных уровней и внебюджетных фондов, установленных в зависимости от РУ МЗП, включая выплаты денежного довольствия солдатам и сержантам, проходящим службу по призыву,</w:t>
      </w:r>
      <w:r w:rsidR="00085140" w:rsidRPr="001A64A0">
        <w:rPr>
          <w:sz w:val="28"/>
          <w:szCs w:val="28"/>
        </w:rPr>
        <w:t xml:space="preserve"> </w:t>
      </w:r>
      <w:r w:rsidR="004D2A4A" w:rsidRPr="001A64A0">
        <w:rPr>
          <w:sz w:val="28"/>
          <w:szCs w:val="28"/>
        </w:rPr>
        <w:t>– 1 РУ МЗП в размере 9,7 рубля;</w:t>
      </w:r>
    </w:p>
    <w:p w:rsidR="004D2A4A" w:rsidRPr="001A64A0" w:rsidRDefault="0036759E" w:rsidP="0074584A">
      <w:pPr>
        <w:ind w:firstLine="709"/>
        <w:jc w:val="both"/>
        <w:rPr>
          <w:sz w:val="28"/>
          <w:szCs w:val="28"/>
        </w:rPr>
      </w:pPr>
      <w:r w:rsidRPr="001A64A0">
        <w:rPr>
          <w:sz w:val="28"/>
          <w:szCs w:val="28"/>
        </w:rPr>
        <w:t>х</w:t>
      </w:r>
      <w:r w:rsidR="004D2A4A" w:rsidRPr="001A64A0">
        <w:rPr>
          <w:sz w:val="28"/>
          <w:szCs w:val="28"/>
        </w:rPr>
        <w:t>) для исчисления единого социального налога, обязательного страхового взноса – 1 РУ МЗП в размере 11,5 рубля;</w:t>
      </w:r>
    </w:p>
    <w:p w:rsidR="004D2A4A" w:rsidRPr="001A64A0" w:rsidRDefault="0036759E" w:rsidP="0074584A">
      <w:pPr>
        <w:ind w:firstLine="709"/>
        <w:jc w:val="both"/>
        <w:rPr>
          <w:sz w:val="28"/>
          <w:szCs w:val="28"/>
        </w:rPr>
      </w:pPr>
      <w:r w:rsidRPr="001A64A0">
        <w:rPr>
          <w:sz w:val="28"/>
          <w:szCs w:val="28"/>
        </w:rPr>
        <w:t>ц</w:t>
      </w:r>
      <w:r w:rsidR="004D2A4A" w:rsidRPr="001A64A0">
        <w:rPr>
          <w:sz w:val="28"/>
          <w:szCs w:val="28"/>
        </w:rPr>
        <w:t>)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w:t>
      </w:r>
      <w:r w:rsidR="004D2A4A" w:rsidRPr="001A64A0">
        <w:rPr>
          <w:sz w:val="28"/>
          <w:szCs w:val="28"/>
          <w:lang w:val="en-US"/>
        </w:rPr>
        <w:t> </w:t>
      </w:r>
      <w:r w:rsidR="004D2A4A" w:rsidRPr="001A64A0">
        <w:rPr>
          <w:sz w:val="28"/>
          <w:szCs w:val="28"/>
        </w:rPr>
        <w:t>МЗП, – 1 РУ МЗП в размере 18,4 рубля;</w:t>
      </w:r>
    </w:p>
    <w:p w:rsidR="004D2A4A" w:rsidRPr="001A64A0" w:rsidRDefault="0036759E" w:rsidP="0074584A">
      <w:pPr>
        <w:ind w:firstLine="709"/>
        <w:jc w:val="both"/>
        <w:rPr>
          <w:sz w:val="28"/>
          <w:szCs w:val="28"/>
        </w:rPr>
      </w:pPr>
      <w:r w:rsidRPr="001A64A0">
        <w:rPr>
          <w:sz w:val="28"/>
          <w:szCs w:val="28"/>
        </w:rPr>
        <w:t>ч</w:t>
      </w:r>
      <w:r w:rsidR="004D2A4A" w:rsidRPr="001A64A0">
        <w:rPr>
          <w:sz w:val="28"/>
          <w:szCs w:val="28"/>
        </w:rPr>
        <w:t>) для исчисления земельного налога по землям несельскохозяйственного назначения – 1 РУ МЗП в размере 11,6 рубля;</w:t>
      </w:r>
    </w:p>
    <w:p w:rsidR="004D2A4A" w:rsidRPr="001A64A0" w:rsidRDefault="0036759E" w:rsidP="0074584A">
      <w:pPr>
        <w:ind w:firstLine="709"/>
        <w:jc w:val="both"/>
        <w:rPr>
          <w:sz w:val="28"/>
          <w:szCs w:val="28"/>
        </w:rPr>
      </w:pPr>
      <w:r w:rsidRPr="001A64A0">
        <w:rPr>
          <w:sz w:val="28"/>
          <w:szCs w:val="28"/>
        </w:rPr>
        <w:t>ш</w:t>
      </w:r>
      <w:r w:rsidR="004D2A4A" w:rsidRPr="001A64A0">
        <w:rPr>
          <w:sz w:val="28"/>
          <w:szCs w:val="28"/>
        </w:rPr>
        <w:t xml:space="preserve">) для исчисления дополнительного паевого сбора с 1 </w:t>
      </w:r>
      <w:r w:rsidR="001D65D8" w:rsidRPr="001A64A0">
        <w:rPr>
          <w:sz w:val="28"/>
          <w:szCs w:val="28"/>
        </w:rPr>
        <w:t>гектара</w:t>
      </w:r>
      <w:r w:rsidR="004D2A4A" w:rsidRPr="001A64A0">
        <w:rPr>
          <w:sz w:val="28"/>
          <w:szCs w:val="28"/>
        </w:rPr>
        <w:t xml:space="preserve"> земли сельскохозяйственного назначения – 1 РУ МЗП в размере 10,5 рубля; </w:t>
      </w:r>
    </w:p>
    <w:p w:rsidR="004D2A4A" w:rsidRPr="001A64A0" w:rsidRDefault="0036759E" w:rsidP="0074584A">
      <w:pPr>
        <w:ind w:firstLine="709"/>
        <w:jc w:val="both"/>
        <w:rPr>
          <w:sz w:val="28"/>
          <w:szCs w:val="28"/>
        </w:rPr>
      </w:pPr>
      <w:r w:rsidRPr="001A64A0">
        <w:rPr>
          <w:sz w:val="28"/>
          <w:szCs w:val="28"/>
        </w:rPr>
        <w:t>щ</w:t>
      </w:r>
      <w:r w:rsidR="004D2A4A" w:rsidRPr="001A64A0">
        <w:rPr>
          <w:sz w:val="28"/>
          <w:szCs w:val="28"/>
        </w:rPr>
        <w:t xml:space="preserve">) для других целей, в том числе для исчисления прочих налоговых и иных обязательных платежей, а также индексации алиментов, – 1 РУ МЗП в размере 14,5 рубля; </w:t>
      </w:r>
    </w:p>
    <w:p w:rsidR="004D2A4A" w:rsidRPr="001A64A0" w:rsidRDefault="0036759E" w:rsidP="0074584A">
      <w:pPr>
        <w:ind w:firstLine="709"/>
        <w:jc w:val="both"/>
        <w:rPr>
          <w:sz w:val="28"/>
          <w:szCs w:val="28"/>
        </w:rPr>
      </w:pPr>
      <w:r w:rsidRPr="001A64A0">
        <w:rPr>
          <w:sz w:val="28"/>
          <w:szCs w:val="28"/>
        </w:rPr>
        <w:t>э</w:t>
      </w:r>
      <w:r w:rsidR="004D2A4A" w:rsidRPr="001A64A0">
        <w:rPr>
          <w:sz w:val="28"/>
          <w:szCs w:val="28"/>
        </w:rPr>
        <w:t xml:space="preserve">) для исчисления земельного налога по землям сельскохозяйственного назначения, целевого сбора на поддержку мелиоративного комплекса – </w:t>
      </w:r>
      <w:r w:rsidR="00CB7589" w:rsidRPr="001A64A0">
        <w:rPr>
          <w:sz w:val="28"/>
          <w:szCs w:val="28"/>
        </w:rPr>
        <w:br/>
      </w:r>
      <w:r w:rsidR="004D2A4A" w:rsidRPr="001A64A0">
        <w:rPr>
          <w:sz w:val="28"/>
          <w:szCs w:val="28"/>
        </w:rPr>
        <w:t xml:space="preserve">1 РУ МЗП в размере 12,5 рубля; </w:t>
      </w:r>
    </w:p>
    <w:p w:rsidR="004D2A4A" w:rsidRPr="001A64A0" w:rsidRDefault="0036759E" w:rsidP="0074584A">
      <w:pPr>
        <w:ind w:firstLine="709"/>
        <w:jc w:val="both"/>
        <w:rPr>
          <w:sz w:val="28"/>
          <w:szCs w:val="28"/>
        </w:rPr>
      </w:pPr>
      <w:r w:rsidRPr="001A64A0">
        <w:rPr>
          <w:sz w:val="28"/>
          <w:szCs w:val="28"/>
        </w:rPr>
        <w:t>ю</w:t>
      </w:r>
      <w:r w:rsidR="004D2A4A" w:rsidRPr="001A64A0">
        <w:rPr>
          <w:sz w:val="28"/>
          <w:szCs w:val="28"/>
        </w:rPr>
        <w:t>) для исчисления расчетного размера арендной платы за государственное и муниципальное имущество – 1</w:t>
      </w:r>
      <w:r w:rsidR="004D2A4A" w:rsidRPr="001A64A0">
        <w:rPr>
          <w:sz w:val="28"/>
          <w:szCs w:val="28"/>
          <w:lang w:val="en-US"/>
        </w:rPr>
        <w:t> </w:t>
      </w:r>
      <w:r w:rsidR="004D2A4A" w:rsidRPr="001A64A0">
        <w:rPr>
          <w:sz w:val="28"/>
          <w:szCs w:val="28"/>
        </w:rPr>
        <w:t xml:space="preserve">РУ МЗП в размере </w:t>
      </w:r>
      <w:r w:rsidR="004D58F0" w:rsidRPr="001A64A0">
        <w:rPr>
          <w:sz w:val="28"/>
          <w:szCs w:val="28"/>
        </w:rPr>
        <w:br/>
      </w:r>
      <w:r w:rsidR="004D2A4A" w:rsidRPr="001A64A0">
        <w:rPr>
          <w:sz w:val="28"/>
          <w:szCs w:val="28"/>
        </w:rPr>
        <w:t xml:space="preserve">14,5 рубля. </w:t>
      </w:r>
    </w:p>
    <w:p w:rsidR="004D2A4A" w:rsidRPr="001A64A0" w:rsidRDefault="004D2A4A" w:rsidP="0074584A">
      <w:pPr>
        <w:ind w:firstLine="709"/>
        <w:jc w:val="both"/>
        <w:rPr>
          <w:sz w:val="28"/>
          <w:szCs w:val="28"/>
        </w:rPr>
      </w:pPr>
      <w:r w:rsidRPr="001A64A0">
        <w:rPr>
          <w:sz w:val="28"/>
          <w:szCs w:val="28"/>
        </w:rPr>
        <w:lastRenderedPageBreak/>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4D2A4A" w:rsidRPr="001A64A0" w:rsidRDefault="004D2A4A" w:rsidP="0074584A">
      <w:pPr>
        <w:ind w:firstLine="709"/>
        <w:jc w:val="both"/>
        <w:rPr>
          <w:sz w:val="28"/>
          <w:szCs w:val="28"/>
        </w:rPr>
      </w:pPr>
      <w:r w:rsidRPr="001A64A0">
        <w:rPr>
          <w:sz w:val="28"/>
          <w:szCs w:val="28"/>
        </w:rPr>
        <w:t>3. Во исполнение норм Закона Приднестровской Молдавской Республики «О дополнительных гарантиях по социальной защите детей-сирот и детей, оставшихся без попечения родителей», Закона Приднестровской Молдавской Республики «Об образовании», иных законодательных актов Приднестровской Молдавской Республики:</w:t>
      </w:r>
    </w:p>
    <w:p w:rsidR="004D2A4A" w:rsidRPr="001A64A0" w:rsidRDefault="004D2A4A" w:rsidP="0074584A">
      <w:pPr>
        <w:ind w:firstLine="709"/>
        <w:jc w:val="both"/>
        <w:rPr>
          <w:sz w:val="28"/>
          <w:szCs w:val="28"/>
        </w:rPr>
      </w:pPr>
      <w:r w:rsidRPr="001A64A0">
        <w:rPr>
          <w:sz w:val="28"/>
          <w:szCs w:val="28"/>
        </w:rPr>
        <w:t>а) для детей-сирот и детей, оставшихся без попечения родителей, лиц из числа детей-сирот и детей, оставшихся без попечения родителей, наряду с установленными видами и размерами пособий устанавливаются следующие дополнительные виды и размеры пособий:</w:t>
      </w:r>
    </w:p>
    <w:p w:rsidR="004D2A4A" w:rsidRPr="001A64A0" w:rsidRDefault="004D2A4A" w:rsidP="0074584A">
      <w:pPr>
        <w:ind w:firstLine="709"/>
        <w:jc w:val="both"/>
        <w:rPr>
          <w:sz w:val="28"/>
          <w:szCs w:val="28"/>
        </w:rPr>
      </w:pPr>
      <w:r w:rsidRPr="001A64A0">
        <w:rPr>
          <w:sz w:val="28"/>
          <w:szCs w:val="28"/>
        </w:rPr>
        <w:t xml:space="preserve">1) дополнительный комплект сезонной одежды и обуви для детей-сирот и детей, оставшихся без попечения родителей, при выпуске из организаций образования, обеспечивающих их содержание, образование и воспитание, </w:t>
      </w:r>
      <w:r w:rsidR="00CB7589" w:rsidRPr="001A64A0">
        <w:rPr>
          <w:sz w:val="28"/>
          <w:szCs w:val="28"/>
        </w:rPr>
        <w:t>–</w:t>
      </w:r>
      <w:r w:rsidRPr="001A64A0">
        <w:rPr>
          <w:sz w:val="28"/>
          <w:szCs w:val="28"/>
        </w:rPr>
        <w:t xml:space="preserve"> </w:t>
      </w:r>
      <w:r w:rsidR="00CB7589" w:rsidRPr="001A64A0">
        <w:rPr>
          <w:sz w:val="28"/>
          <w:szCs w:val="28"/>
        </w:rPr>
        <w:br/>
      </w:r>
      <w:r w:rsidRPr="001A64A0">
        <w:rPr>
          <w:sz w:val="28"/>
          <w:szCs w:val="28"/>
        </w:rPr>
        <w:t>240 РУ МЗП;</w:t>
      </w:r>
    </w:p>
    <w:p w:rsidR="004D2A4A" w:rsidRPr="001A64A0" w:rsidRDefault="004D2A4A" w:rsidP="0074584A">
      <w:pPr>
        <w:ind w:firstLine="709"/>
        <w:jc w:val="both"/>
        <w:rPr>
          <w:sz w:val="28"/>
          <w:szCs w:val="28"/>
          <w:shd w:val="clear" w:color="auto" w:fill="FFFFFF"/>
        </w:rPr>
      </w:pPr>
      <w:r w:rsidRPr="001A64A0">
        <w:rPr>
          <w:sz w:val="28"/>
          <w:szCs w:val="28"/>
          <w:shd w:val="clear" w:color="auto" w:fill="FFFFFF"/>
        </w:rPr>
        <w:t>2) дополнительный комплект одежды, обуви, мягкого инвентаря и оборудования выпускникам организаций профессионального образования – детям-сиротам и детям, оставшимся без попечения родителей, а также лицам из числа детей-сирот и детей, оставшихся без попечения родителей, за исключением лиц, продолжающих обучение по очной форме в организациях профессионального образования, – 1 290 РУ МЗП;</w:t>
      </w:r>
    </w:p>
    <w:p w:rsidR="004D2A4A" w:rsidRPr="001A64A0" w:rsidRDefault="004D2A4A" w:rsidP="0074584A">
      <w:pPr>
        <w:ind w:firstLine="709"/>
        <w:jc w:val="both"/>
        <w:rPr>
          <w:sz w:val="28"/>
          <w:szCs w:val="28"/>
        </w:rPr>
      </w:pPr>
      <w:r w:rsidRPr="001A64A0">
        <w:rPr>
          <w:sz w:val="28"/>
          <w:szCs w:val="28"/>
        </w:rPr>
        <w:t>б)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4D2A4A" w:rsidRPr="001A64A0" w:rsidRDefault="004D2A4A" w:rsidP="0074584A">
      <w:pPr>
        <w:ind w:firstLine="709"/>
        <w:jc w:val="both"/>
        <w:rPr>
          <w:sz w:val="28"/>
          <w:szCs w:val="28"/>
        </w:rPr>
      </w:pPr>
      <w:r w:rsidRPr="001A64A0">
        <w:rPr>
          <w:sz w:val="28"/>
          <w:szCs w:val="28"/>
        </w:rPr>
        <w:t>1) академические:</w:t>
      </w:r>
    </w:p>
    <w:p w:rsidR="004D2A4A" w:rsidRPr="001A64A0" w:rsidRDefault="004D2A4A" w:rsidP="0074584A">
      <w:pPr>
        <w:ind w:firstLine="709"/>
        <w:jc w:val="both"/>
        <w:rPr>
          <w:sz w:val="28"/>
          <w:szCs w:val="28"/>
        </w:rPr>
      </w:pPr>
      <w:r w:rsidRPr="001A64A0">
        <w:rPr>
          <w:sz w:val="28"/>
          <w:szCs w:val="28"/>
        </w:rPr>
        <w:t xml:space="preserve">а) аспирантам, клиническим ординаторам государственных организаций высшего профессионального образования и научных организаций – </w:t>
      </w:r>
      <w:r w:rsidR="004D58F0" w:rsidRPr="001A64A0">
        <w:rPr>
          <w:sz w:val="28"/>
          <w:szCs w:val="28"/>
        </w:rPr>
        <w:br/>
      </w:r>
      <w:r w:rsidRPr="001A64A0">
        <w:rPr>
          <w:sz w:val="28"/>
          <w:szCs w:val="28"/>
        </w:rPr>
        <w:t>31 РУ МЗП;</w:t>
      </w:r>
    </w:p>
    <w:p w:rsidR="004D2A4A" w:rsidRPr="001A64A0" w:rsidRDefault="004D2A4A" w:rsidP="0074584A">
      <w:pPr>
        <w:ind w:firstLine="709"/>
        <w:jc w:val="both"/>
        <w:rPr>
          <w:sz w:val="28"/>
          <w:szCs w:val="28"/>
        </w:rPr>
      </w:pPr>
      <w:r w:rsidRPr="001A64A0">
        <w:rPr>
          <w:sz w:val="28"/>
          <w:szCs w:val="28"/>
        </w:rPr>
        <w:t>б)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4D2A4A" w:rsidRPr="001A64A0" w:rsidRDefault="004D2A4A" w:rsidP="0074584A">
      <w:pPr>
        <w:ind w:firstLine="709"/>
        <w:jc w:val="both"/>
        <w:rPr>
          <w:sz w:val="28"/>
          <w:szCs w:val="28"/>
        </w:rPr>
      </w:pPr>
      <w:r w:rsidRPr="001A64A0">
        <w:rPr>
          <w:sz w:val="28"/>
          <w:szCs w:val="28"/>
        </w:rPr>
        <w:t>в)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4D2A4A" w:rsidRPr="001A64A0" w:rsidRDefault="004D2A4A" w:rsidP="0074584A">
      <w:pPr>
        <w:ind w:firstLine="709"/>
        <w:jc w:val="both"/>
        <w:rPr>
          <w:sz w:val="28"/>
          <w:szCs w:val="28"/>
        </w:rPr>
      </w:pPr>
      <w:r w:rsidRPr="001A64A0">
        <w:rPr>
          <w:sz w:val="28"/>
          <w:szCs w:val="28"/>
        </w:rPr>
        <w:t>г)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4D2A4A" w:rsidRPr="001A64A0" w:rsidRDefault="004D2A4A" w:rsidP="0074584A">
      <w:pPr>
        <w:ind w:firstLine="709"/>
        <w:jc w:val="both"/>
        <w:rPr>
          <w:sz w:val="28"/>
          <w:szCs w:val="28"/>
        </w:rPr>
      </w:pPr>
      <w:r w:rsidRPr="001A64A0">
        <w:rPr>
          <w:sz w:val="28"/>
          <w:szCs w:val="28"/>
        </w:rPr>
        <w:t>2) президентские:</w:t>
      </w:r>
    </w:p>
    <w:p w:rsidR="004D2A4A" w:rsidRPr="001A64A0" w:rsidRDefault="004D2A4A" w:rsidP="0074584A">
      <w:pPr>
        <w:ind w:firstLine="709"/>
        <w:jc w:val="both"/>
        <w:rPr>
          <w:sz w:val="28"/>
          <w:szCs w:val="28"/>
        </w:rPr>
      </w:pPr>
      <w:r w:rsidRPr="001A64A0">
        <w:rPr>
          <w:sz w:val="28"/>
          <w:szCs w:val="28"/>
        </w:rPr>
        <w:t xml:space="preserve">а) аспирантам, клиническим ординаторам государственных организаций высшего профессионального образования и научных организаций – </w:t>
      </w:r>
      <w:r w:rsidR="00236185" w:rsidRPr="001A64A0">
        <w:rPr>
          <w:sz w:val="28"/>
          <w:szCs w:val="28"/>
        </w:rPr>
        <w:br/>
      </w:r>
      <w:r w:rsidRPr="001A64A0">
        <w:rPr>
          <w:sz w:val="28"/>
          <w:szCs w:val="28"/>
        </w:rPr>
        <w:t>93 РУ МЗП;</w:t>
      </w:r>
    </w:p>
    <w:p w:rsidR="004D2A4A" w:rsidRPr="001A64A0" w:rsidRDefault="004D2A4A" w:rsidP="0074584A">
      <w:pPr>
        <w:ind w:firstLine="709"/>
        <w:jc w:val="both"/>
        <w:rPr>
          <w:sz w:val="28"/>
          <w:szCs w:val="28"/>
        </w:rPr>
      </w:pPr>
      <w:r w:rsidRPr="001A64A0">
        <w:rPr>
          <w:sz w:val="28"/>
          <w:szCs w:val="28"/>
        </w:rPr>
        <w:lastRenderedPageBreak/>
        <w:t>б)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4D2A4A" w:rsidRPr="001A64A0" w:rsidRDefault="004D2A4A" w:rsidP="0074584A">
      <w:pPr>
        <w:ind w:firstLine="709"/>
        <w:jc w:val="both"/>
        <w:rPr>
          <w:sz w:val="28"/>
          <w:szCs w:val="28"/>
        </w:rPr>
      </w:pPr>
      <w:r w:rsidRPr="001A64A0">
        <w:rPr>
          <w:sz w:val="28"/>
          <w:szCs w:val="28"/>
        </w:rPr>
        <w:t>в)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4D2A4A" w:rsidRPr="001A64A0" w:rsidRDefault="004D2A4A" w:rsidP="0074584A">
      <w:pPr>
        <w:ind w:firstLine="709"/>
        <w:jc w:val="both"/>
        <w:rPr>
          <w:sz w:val="28"/>
          <w:szCs w:val="28"/>
        </w:rPr>
      </w:pPr>
      <w:r w:rsidRPr="001A64A0">
        <w:rPr>
          <w:sz w:val="28"/>
          <w:szCs w:val="28"/>
        </w:rPr>
        <w:t>г)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4D2A4A" w:rsidRPr="001A64A0" w:rsidRDefault="004D2A4A" w:rsidP="0074584A">
      <w:pPr>
        <w:ind w:firstLine="709"/>
        <w:jc w:val="both"/>
        <w:rPr>
          <w:sz w:val="28"/>
          <w:szCs w:val="28"/>
        </w:rPr>
      </w:pPr>
      <w:r w:rsidRPr="001A64A0">
        <w:rPr>
          <w:sz w:val="28"/>
          <w:szCs w:val="28"/>
        </w:rPr>
        <w:t>д) учащимся организаций дополнительного образования – 40 РУ МЗП;</w:t>
      </w:r>
    </w:p>
    <w:p w:rsidR="004D2A4A" w:rsidRPr="001A64A0" w:rsidRDefault="004D2A4A" w:rsidP="0074584A">
      <w:pPr>
        <w:ind w:firstLine="709"/>
        <w:jc w:val="both"/>
        <w:rPr>
          <w:sz w:val="28"/>
          <w:szCs w:val="28"/>
        </w:rPr>
      </w:pPr>
      <w:r w:rsidRPr="001A64A0">
        <w:rPr>
          <w:sz w:val="28"/>
          <w:szCs w:val="28"/>
        </w:rPr>
        <w:t>3) социальные – 23 РУ МЗП.</w:t>
      </w:r>
    </w:p>
    <w:p w:rsidR="004D2A4A" w:rsidRPr="001A64A0" w:rsidRDefault="004D2A4A" w:rsidP="0074584A">
      <w:pPr>
        <w:ind w:firstLine="709"/>
        <w:jc w:val="both"/>
        <w:rPr>
          <w:sz w:val="28"/>
          <w:szCs w:val="28"/>
        </w:rPr>
      </w:pPr>
      <w:r w:rsidRPr="001A64A0">
        <w:rPr>
          <w:sz w:val="28"/>
          <w:szCs w:val="28"/>
        </w:rPr>
        <w:t>4. В 2023 году действуют следующие предельные размеры платы за питание детей в день:</w:t>
      </w:r>
    </w:p>
    <w:p w:rsidR="004D2A4A" w:rsidRPr="001A64A0" w:rsidRDefault="004D2A4A" w:rsidP="0074584A">
      <w:pPr>
        <w:ind w:firstLine="709"/>
        <w:jc w:val="both"/>
        <w:rPr>
          <w:sz w:val="28"/>
          <w:szCs w:val="28"/>
        </w:rPr>
      </w:pPr>
      <w:r w:rsidRPr="001A64A0">
        <w:rPr>
          <w:sz w:val="28"/>
          <w:szCs w:val="28"/>
        </w:rPr>
        <w:t>а) в государственных (муниципальных) организациях образования, реализующих образовательные программы дошкольного образования:</w:t>
      </w:r>
    </w:p>
    <w:p w:rsidR="004D2A4A" w:rsidRPr="001A64A0" w:rsidRDefault="004D2A4A" w:rsidP="0074584A">
      <w:pPr>
        <w:ind w:firstLine="709"/>
        <w:jc w:val="both"/>
        <w:rPr>
          <w:sz w:val="28"/>
          <w:szCs w:val="28"/>
        </w:rPr>
      </w:pPr>
      <w:r w:rsidRPr="001A64A0">
        <w:rPr>
          <w:sz w:val="28"/>
          <w:szCs w:val="28"/>
        </w:rPr>
        <w:t xml:space="preserve">1) с режимом работы до 12 часов – в размере до 1 РУ МЗП, с режимом работы 12 и более часов – в размере до </w:t>
      </w:r>
      <w:r w:rsidRPr="001A64A0">
        <w:rPr>
          <w:bCs/>
          <w:sz w:val="28"/>
          <w:szCs w:val="28"/>
        </w:rPr>
        <w:t>1,3 РУ МЗП;</w:t>
      </w:r>
    </w:p>
    <w:p w:rsidR="004D2A4A" w:rsidRPr="001A64A0" w:rsidRDefault="004D2A4A" w:rsidP="0074584A">
      <w:pPr>
        <w:ind w:firstLine="709"/>
        <w:jc w:val="both"/>
        <w:rPr>
          <w:bCs/>
          <w:sz w:val="28"/>
          <w:szCs w:val="28"/>
        </w:rPr>
      </w:pPr>
      <w:r w:rsidRPr="001A64A0">
        <w:rPr>
          <w:sz w:val="28"/>
          <w:szCs w:val="28"/>
        </w:rPr>
        <w:t xml:space="preserve">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w:t>
      </w:r>
      <w:r w:rsidR="00957293" w:rsidRPr="001A64A0">
        <w:rPr>
          <w:sz w:val="28"/>
          <w:szCs w:val="28"/>
        </w:rPr>
        <w:t xml:space="preserve">в размере </w:t>
      </w:r>
      <w:r w:rsidRPr="001A64A0">
        <w:rPr>
          <w:sz w:val="28"/>
          <w:szCs w:val="28"/>
        </w:rPr>
        <w:t xml:space="preserve">0,7 РУ МЗП в день, с режимом работы 12 и более часов – в размере </w:t>
      </w:r>
      <w:r w:rsidRPr="001A64A0">
        <w:rPr>
          <w:bCs/>
          <w:sz w:val="28"/>
          <w:szCs w:val="28"/>
        </w:rPr>
        <w:t>1 РУ МЗП в день;</w:t>
      </w:r>
    </w:p>
    <w:p w:rsidR="004D2A4A" w:rsidRPr="001A64A0" w:rsidRDefault="004D2A4A" w:rsidP="0074584A">
      <w:pPr>
        <w:ind w:firstLine="709"/>
        <w:jc w:val="both"/>
        <w:rPr>
          <w:bCs/>
          <w:sz w:val="28"/>
          <w:szCs w:val="28"/>
        </w:rPr>
      </w:pPr>
      <w:r w:rsidRPr="001A64A0">
        <w:rPr>
          <w:sz w:val="28"/>
          <w:szCs w:val="28"/>
        </w:rPr>
        <w:t xml:space="preserve">б) в государственных (муниципальных) школах-интернатах </w:t>
      </w:r>
      <w:r w:rsidR="00236185" w:rsidRPr="001A64A0">
        <w:rPr>
          <w:sz w:val="28"/>
          <w:szCs w:val="28"/>
        </w:rPr>
        <w:br/>
      </w:r>
      <w:r w:rsidRPr="001A64A0">
        <w:rPr>
          <w:sz w:val="28"/>
          <w:szCs w:val="28"/>
        </w:rPr>
        <w:t xml:space="preserve">(за исключением специальных (коррекционных) школ-интернатов) – </w:t>
      </w:r>
      <w:r w:rsidR="00957293" w:rsidRPr="001A64A0">
        <w:rPr>
          <w:sz w:val="28"/>
          <w:szCs w:val="28"/>
        </w:rPr>
        <w:t>в размере</w:t>
      </w:r>
      <w:r w:rsidR="00236185" w:rsidRPr="001A64A0">
        <w:rPr>
          <w:sz w:val="28"/>
          <w:szCs w:val="28"/>
        </w:rPr>
        <w:br/>
      </w:r>
      <w:r w:rsidRPr="001A64A0">
        <w:rPr>
          <w:sz w:val="28"/>
          <w:szCs w:val="28"/>
        </w:rPr>
        <w:t xml:space="preserve">до </w:t>
      </w:r>
      <w:r w:rsidRPr="001A64A0">
        <w:rPr>
          <w:bCs/>
          <w:sz w:val="28"/>
          <w:szCs w:val="28"/>
        </w:rPr>
        <w:t>1 РУ МЗП в день</w:t>
      </w:r>
      <w:r w:rsidR="00981BE5" w:rsidRPr="001A64A0">
        <w:rPr>
          <w:bCs/>
          <w:sz w:val="28"/>
          <w:szCs w:val="28"/>
        </w:rPr>
        <w:t>;</w:t>
      </w:r>
    </w:p>
    <w:p w:rsidR="004D2A4A" w:rsidRPr="001A64A0" w:rsidRDefault="004D2A4A" w:rsidP="0074584A">
      <w:pPr>
        <w:ind w:firstLine="709"/>
        <w:jc w:val="both"/>
        <w:rPr>
          <w:bCs/>
          <w:sz w:val="28"/>
          <w:szCs w:val="28"/>
        </w:rPr>
      </w:pPr>
      <w:r w:rsidRPr="001A64A0">
        <w:rPr>
          <w:bCs/>
          <w:sz w:val="28"/>
          <w:szCs w:val="28"/>
        </w:rPr>
        <w:t xml:space="preserve">в) в муниципальных организациях образования, реализующих основные образовательные программы основного общего и среднего (полного) общего образования, учащимся от 7 (семи) до 11 (одиннадцати) лет </w:t>
      </w:r>
      <w:r w:rsidR="0077173A" w:rsidRPr="001A64A0">
        <w:rPr>
          <w:bCs/>
          <w:sz w:val="28"/>
          <w:szCs w:val="28"/>
        </w:rPr>
        <w:t xml:space="preserve">– </w:t>
      </w:r>
      <w:r w:rsidRPr="001A64A0">
        <w:rPr>
          <w:bCs/>
          <w:sz w:val="28"/>
          <w:szCs w:val="28"/>
        </w:rPr>
        <w:t xml:space="preserve">в размере </w:t>
      </w:r>
      <w:r w:rsidR="00CB7589" w:rsidRPr="001A64A0">
        <w:rPr>
          <w:bCs/>
          <w:sz w:val="28"/>
          <w:szCs w:val="28"/>
        </w:rPr>
        <w:br/>
      </w:r>
      <w:r w:rsidRPr="001A64A0">
        <w:rPr>
          <w:bCs/>
          <w:sz w:val="28"/>
          <w:szCs w:val="28"/>
        </w:rPr>
        <w:t xml:space="preserve">до 1,8 РУ МЗП за горячее питание, от 11 (одиннадцати) лет и старше </w:t>
      </w:r>
      <w:r w:rsidR="0077173A" w:rsidRPr="001A64A0">
        <w:rPr>
          <w:bCs/>
          <w:sz w:val="28"/>
          <w:szCs w:val="28"/>
        </w:rPr>
        <w:t xml:space="preserve">– </w:t>
      </w:r>
      <w:r w:rsidRPr="001A64A0">
        <w:rPr>
          <w:bCs/>
          <w:sz w:val="28"/>
          <w:szCs w:val="28"/>
        </w:rPr>
        <w:t>в размере до 2 РУ МЗП за горячее питание.</w:t>
      </w:r>
    </w:p>
    <w:p w:rsidR="004D2A4A" w:rsidRPr="001A64A0" w:rsidRDefault="004D2A4A" w:rsidP="0074584A">
      <w:pPr>
        <w:ind w:firstLine="709"/>
        <w:jc w:val="both"/>
        <w:rPr>
          <w:sz w:val="28"/>
          <w:szCs w:val="28"/>
        </w:rPr>
      </w:pPr>
      <w:r w:rsidRPr="001A64A0">
        <w:rPr>
          <w:sz w:val="28"/>
          <w:szCs w:val="28"/>
        </w:rPr>
        <w:t xml:space="preserve">5. В 2023 году для индивидуальных предпринимателей, осуществляющих деятельность в рамках Закона Приднестровской Молдавской Республики «Специальный налоговый режим – о </w:t>
      </w:r>
      <w:proofErr w:type="spellStart"/>
      <w:r w:rsidRPr="001A64A0">
        <w:rPr>
          <w:sz w:val="28"/>
          <w:szCs w:val="28"/>
        </w:rPr>
        <w:t>самозанятых</w:t>
      </w:r>
      <w:proofErr w:type="spellEnd"/>
      <w:r w:rsidRPr="001A64A0">
        <w:rPr>
          <w:sz w:val="28"/>
          <w:szCs w:val="28"/>
        </w:rPr>
        <w:t xml:space="preserve"> лицах», Закона Приднестровской Молдавской Республики «Специальный налоговый режим – патентная система налогообложения», Закона Приднестровской Молдавской Республики «Специальный налоговый режим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w:t>
      </w:r>
      <w:r w:rsidRPr="001A64A0">
        <w:rPr>
          <w:sz w:val="28"/>
          <w:szCs w:val="28"/>
        </w:rPr>
        <w:lastRenderedPageBreak/>
        <w:t xml:space="preserve">налога, обязательного страхового взноса, подоходного налога за себя и привлекаемых лиц составляет 1 600 рублей. </w:t>
      </w:r>
    </w:p>
    <w:p w:rsidR="00017E31" w:rsidRPr="001A64A0" w:rsidRDefault="004D2A4A" w:rsidP="0074584A">
      <w:pPr>
        <w:ind w:firstLine="709"/>
        <w:jc w:val="both"/>
        <w:outlineLvl w:val="2"/>
        <w:rPr>
          <w:b/>
          <w:sz w:val="28"/>
          <w:szCs w:val="28"/>
          <w:lang w:eastAsia="en-US"/>
        </w:rPr>
      </w:pPr>
      <w:r w:rsidRPr="001A64A0">
        <w:rPr>
          <w:bCs/>
          <w:sz w:val="28"/>
          <w:szCs w:val="28"/>
          <w:lang w:eastAsia="en-US"/>
        </w:rPr>
        <w:t>В 2023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w:t>
      </w:r>
      <w:r w:rsidR="00CB7589" w:rsidRPr="001A64A0">
        <w:rPr>
          <w:bCs/>
          <w:sz w:val="28"/>
          <w:szCs w:val="28"/>
          <w:lang w:eastAsia="en-US"/>
        </w:rPr>
        <w:t> </w:t>
      </w:r>
      <w:r w:rsidRPr="001A64A0">
        <w:rPr>
          <w:bCs/>
          <w:sz w:val="28"/>
          <w:szCs w:val="28"/>
          <w:lang w:eastAsia="en-US"/>
        </w:rPr>
        <w:t>809</w:t>
      </w:r>
      <w:r w:rsidR="00CB7589" w:rsidRPr="001A64A0">
        <w:rPr>
          <w:bCs/>
          <w:sz w:val="28"/>
          <w:szCs w:val="28"/>
          <w:lang w:eastAsia="en-US"/>
        </w:rPr>
        <w:t xml:space="preserve"> </w:t>
      </w:r>
      <w:r w:rsidRPr="001A64A0">
        <w:rPr>
          <w:bCs/>
          <w:sz w:val="28"/>
          <w:szCs w:val="28"/>
          <w:lang w:eastAsia="en-US"/>
        </w:rPr>
        <w:t>рублей для неквалифицированных работников и 1 989,9 рубля для квалифицированных работников.</w:t>
      </w:r>
    </w:p>
    <w:p w:rsidR="000539B9" w:rsidRPr="001A64A0" w:rsidRDefault="000539B9" w:rsidP="0074584A">
      <w:pPr>
        <w:ind w:firstLine="709"/>
        <w:jc w:val="both"/>
        <w:outlineLvl w:val="2"/>
        <w:rPr>
          <w:b/>
          <w:sz w:val="28"/>
          <w:szCs w:val="28"/>
          <w:lang w:eastAsia="en-US"/>
        </w:rPr>
      </w:pPr>
    </w:p>
    <w:p w:rsidR="0024494E" w:rsidRDefault="0024494E" w:rsidP="0074584A">
      <w:pPr>
        <w:ind w:firstLine="709"/>
        <w:jc w:val="both"/>
        <w:outlineLvl w:val="2"/>
        <w:rPr>
          <w:b/>
          <w:sz w:val="28"/>
          <w:szCs w:val="28"/>
          <w:lang w:eastAsia="en-US"/>
        </w:rPr>
      </w:pPr>
      <w:r w:rsidRPr="001A64A0">
        <w:rPr>
          <w:b/>
          <w:sz w:val="28"/>
          <w:szCs w:val="28"/>
          <w:lang w:eastAsia="en-US"/>
        </w:rPr>
        <w:t xml:space="preserve">Статья </w:t>
      </w:r>
      <w:r w:rsidR="00975570" w:rsidRPr="001A64A0">
        <w:rPr>
          <w:b/>
          <w:sz w:val="28"/>
          <w:szCs w:val="28"/>
          <w:lang w:eastAsia="en-US"/>
        </w:rPr>
        <w:t>4</w:t>
      </w:r>
      <w:r w:rsidR="001E7D83" w:rsidRPr="001A64A0">
        <w:rPr>
          <w:b/>
          <w:sz w:val="28"/>
          <w:szCs w:val="28"/>
          <w:lang w:eastAsia="en-US"/>
        </w:rPr>
        <w:t>9</w:t>
      </w:r>
      <w:r w:rsidRPr="001A64A0">
        <w:rPr>
          <w:b/>
          <w:sz w:val="28"/>
          <w:szCs w:val="28"/>
          <w:lang w:eastAsia="en-US"/>
        </w:rPr>
        <w:t>.</w:t>
      </w:r>
    </w:p>
    <w:p w:rsidR="008F034B" w:rsidRPr="001A64A0" w:rsidRDefault="008F034B" w:rsidP="008F034B">
      <w:pPr>
        <w:jc w:val="both"/>
        <w:outlineLvl w:val="2"/>
        <w:rPr>
          <w:b/>
          <w:sz w:val="28"/>
          <w:szCs w:val="28"/>
          <w:lang w:eastAsia="en-US"/>
        </w:rPr>
      </w:pPr>
      <w:r w:rsidRPr="008B07EE">
        <w:rPr>
          <w:b/>
          <w:i/>
        </w:rPr>
        <w:t xml:space="preserve">-- </w:t>
      </w:r>
      <w:r>
        <w:rPr>
          <w:b/>
          <w:i/>
        </w:rPr>
        <w:t>Часть первая пункта 1 статьи 49</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8F034B" w:rsidRPr="001D2470" w:rsidRDefault="008F034B" w:rsidP="0074584A">
      <w:pPr>
        <w:ind w:firstLine="709"/>
        <w:jc w:val="both"/>
        <w:rPr>
          <w:sz w:val="28"/>
          <w:szCs w:val="28"/>
        </w:rPr>
      </w:pPr>
    </w:p>
    <w:p w:rsidR="00CB5DDC" w:rsidRPr="001D2470" w:rsidRDefault="00CB5DDC" w:rsidP="00CB5DDC">
      <w:pPr>
        <w:ind w:left="32" w:firstLine="709"/>
        <w:jc w:val="both"/>
        <w:rPr>
          <w:sz w:val="28"/>
          <w:szCs w:val="28"/>
        </w:rPr>
      </w:pPr>
      <w:r w:rsidRPr="001D2470">
        <w:rPr>
          <w:sz w:val="28"/>
          <w:szCs w:val="28"/>
        </w:rPr>
        <w:t xml:space="preserve">1. Во изменение норм действующего законодательства Приднестровской Молдавской Республики работникам организаций, не реализующих в 2023 году пилотный проект в соответствии со статьей 56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за исключением предприятий, работающих в заданных государством условиях хозяйствования, осуществляется доплата, равная: </w:t>
      </w:r>
    </w:p>
    <w:p w:rsidR="00CB5DDC" w:rsidRPr="001D2470" w:rsidRDefault="00CB5DDC" w:rsidP="00CB5DDC">
      <w:pPr>
        <w:ind w:left="32" w:firstLine="709"/>
        <w:jc w:val="both"/>
        <w:rPr>
          <w:sz w:val="28"/>
          <w:szCs w:val="28"/>
        </w:rPr>
      </w:pPr>
      <w:r w:rsidRPr="001D2470">
        <w:rPr>
          <w:sz w:val="28"/>
          <w:szCs w:val="28"/>
        </w:rPr>
        <w:t>а) 11,5 процента от оклада денежного содержания – для государственных гражданских служащих;</w:t>
      </w:r>
    </w:p>
    <w:p w:rsidR="00CB5DDC" w:rsidRPr="001D2470" w:rsidRDefault="00CB5DDC" w:rsidP="00CB5DDC">
      <w:pPr>
        <w:ind w:left="32" w:firstLine="709"/>
        <w:jc w:val="both"/>
        <w:rPr>
          <w:sz w:val="28"/>
          <w:szCs w:val="28"/>
        </w:rPr>
      </w:pPr>
      <w:r w:rsidRPr="001D2470">
        <w:rPr>
          <w:sz w:val="28"/>
          <w:szCs w:val="28"/>
        </w:rPr>
        <w:t>б) 13 процентам от оклада денежного содержания – для военнослужащих и лиц, приравненных к ним по условиям выплат денежного довольствия;</w:t>
      </w:r>
    </w:p>
    <w:p w:rsidR="00CB5DDC" w:rsidRPr="001D2470" w:rsidRDefault="00CB5DDC" w:rsidP="00CB5DDC">
      <w:pPr>
        <w:ind w:left="32" w:firstLine="709"/>
        <w:jc w:val="both"/>
        <w:rPr>
          <w:sz w:val="28"/>
          <w:szCs w:val="28"/>
        </w:rPr>
      </w:pPr>
      <w:r w:rsidRPr="001D2470">
        <w:rPr>
          <w:sz w:val="28"/>
          <w:szCs w:val="28"/>
        </w:rPr>
        <w:t>в) 11,5 процента от должностного оклада – для иных работников бюджетной сферы;</w:t>
      </w:r>
    </w:p>
    <w:p w:rsidR="0040063B" w:rsidRPr="001D2470" w:rsidRDefault="00CB5DDC" w:rsidP="00CB5DDC">
      <w:pPr>
        <w:ind w:firstLine="709"/>
        <w:jc w:val="both"/>
        <w:rPr>
          <w:sz w:val="28"/>
          <w:szCs w:val="28"/>
        </w:rPr>
      </w:pPr>
      <w:r w:rsidRPr="001D2470">
        <w:rPr>
          <w:sz w:val="28"/>
          <w:szCs w:val="28"/>
        </w:rPr>
        <w:t xml:space="preserve">г) 108,3 рубля – для работников, получающих доплаты до величины МРОТ, за исключением случаев, установленных настоящим Законом. При этом на работников, указанных в настоящем подпункте, не распространяются нормы, установленные </w:t>
      </w:r>
      <w:proofErr w:type="gramStart"/>
      <w:r w:rsidRPr="001D2470">
        <w:rPr>
          <w:sz w:val="28"/>
          <w:szCs w:val="28"/>
        </w:rPr>
        <w:t>подпунктами</w:t>
      </w:r>
      <w:proofErr w:type="gramEnd"/>
      <w:r w:rsidRPr="001D2470">
        <w:rPr>
          <w:sz w:val="28"/>
          <w:szCs w:val="28"/>
        </w:rPr>
        <w:t xml:space="preserve"> а)–в) части первой настоящего пункта</w:t>
      </w:r>
      <w:r w:rsidR="0040063B" w:rsidRPr="001D2470">
        <w:rPr>
          <w:sz w:val="28"/>
          <w:szCs w:val="28"/>
        </w:rPr>
        <w:t>.</w:t>
      </w:r>
    </w:p>
    <w:p w:rsidR="0040063B" w:rsidRPr="001A64A0" w:rsidRDefault="0040063B" w:rsidP="0074584A">
      <w:pPr>
        <w:ind w:firstLine="709"/>
        <w:jc w:val="both"/>
        <w:rPr>
          <w:sz w:val="28"/>
          <w:szCs w:val="28"/>
        </w:rPr>
      </w:pPr>
      <w:r w:rsidRPr="001D2470">
        <w:rPr>
          <w:sz w:val="28"/>
          <w:szCs w:val="28"/>
        </w:rPr>
        <w:t xml:space="preserve">Доплата, предусмотренная </w:t>
      </w:r>
      <w:proofErr w:type="gramStart"/>
      <w:r w:rsidRPr="001D2470">
        <w:rPr>
          <w:sz w:val="28"/>
          <w:szCs w:val="28"/>
        </w:rPr>
        <w:t>подпунктами</w:t>
      </w:r>
      <w:proofErr w:type="gramEnd"/>
      <w:r w:rsidRPr="001D2470">
        <w:rPr>
          <w:sz w:val="28"/>
          <w:szCs w:val="28"/>
        </w:rPr>
        <w:t xml:space="preserve"> а)–в) части первой </w:t>
      </w:r>
      <w:r w:rsidRPr="001A64A0">
        <w:rPr>
          <w:sz w:val="28"/>
          <w:szCs w:val="28"/>
        </w:rPr>
        <w:t>настоящего пункта, не распространяется на работников государственных (муниципальных) организаций сферы образования и здравоохранения и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40063B" w:rsidRPr="001A64A0" w:rsidRDefault="0040063B" w:rsidP="0074584A">
      <w:pPr>
        <w:ind w:firstLine="709"/>
        <w:jc w:val="both"/>
        <w:rPr>
          <w:sz w:val="28"/>
          <w:szCs w:val="28"/>
        </w:rPr>
      </w:pPr>
      <w:r w:rsidRPr="001A64A0">
        <w:rPr>
          <w:sz w:val="28"/>
          <w:szCs w:val="28"/>
        </w:rPr>
        <w:lastRenderedPageBreak/>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40063B" w:rsidRPr="001A64A0" w:rsidRDefault="0040063B" w:rsidP="0074584A">
      <w:pPr>
        <w:ind w:firstLine="709"/>
        <w:jc w:val="both"/>
        <w:rPr>
          <w:sz w:val="28"/>
          <w:szCs w:val="28"/>
        </w:rPr>
      </w:pPr>
      <w:r w:rsidRPr="001A64A0">
        <w:rPr>
          <w:sz w:val="28"/>
          <w:szCs w:val="28"/>
        </w:rPr>
        <w:t>Действие пункт</w:t>
      </w:r>
      <w:r w:rsidR="006160CC" w:rsidRPr="001A64A0">
        <w:rPr>
          <w:sz w:val="28"/>
          <w:szCs w:val="28"/>
        </w:rPr>
        <w:t>ов</w:t>
      </w:r>
      <w:r w:rsidRPr="001A64A0">
        <w:rPr>
          <w:sz w:val="28"/>
          <w:szCs w:val="28"/>
        </w:rPr>
        <w:t xml:space="preserve">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40063B" w:rsidRPr="001A64A0" w:rsidRDefault="0040063B" w:rsidP="0074584A">
      <w:pPr>
        <w:ind w:firstLine="709"/>
        <w:jc w:val="both"/>
        <w:rPr>
          <w:sz w:val="28"/>
          <w:szCs w:val="28"/>
        </w:rPr>
      </w:pPr>
      <w:r w:rsidRPr="001A64A0">
        <w:rPr>
          <w:sz w:val="28"/>
          <w:szCs w:val="28"/>
        </w:rPr>
        <w:t>Порядок определения размера доплаты по доведению до величины МРОТ, установленного и применяемого в соответствии с действующим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40063B" w:rsidRPr="001A64A0" w:rsidRDefault="0040063B" w:rsidP="0074584A">
      <w:pPr>
        <w:ind w:firstLine="709"/>
        <w:jc w:val="both"/>
        <w:rPr>
          <w:sz w:val="28"/>
          <w:szCs w:val="28"/>
        </w:rPr>
      </w:pPr>
      <w:r w:rsidRPr="001A64A0">
        <w:rPr>
          <w:sz w:val="28"/>
          <w:szCs w:val="28"/>
        </w:rPr>
        <w:t xml:space="preserve">2. Предоставить право организациям,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0036759E" w:rsidRPr="001A64A0">
        <w:rPr>
          <w:sz w:val="28"/>
          <w:szCs w:val="28"/>
        </w:rPr>
        <w:br/>
      </w:r>
      <w:r w:rsidRPr="001A64A0">
        <w:rPr>
          <w:sz w:val="28"/>
          <w:szCs w:val="28"/>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применять в 2023 году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0036759E" w:rsidRPr="001A64A0">
        <w:rPr>
          <w:sz w:val="28"/>
          <w:szCs w:val="28"/>
        </w:rPr>
        <w:br/>
      </w:r>
      <w:r w:rsidRPr="001A64A0">
        <w:rPr>
          <w:sz w:val="28"/>
          <w:szCs w:val="28"/>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величину 1 РУ МЗП в размере 8,4 рубля.</w:t>
      </w:r>
    </w:p>
    <w:p w:rsidR="000539B9" w:rsidRPr="001A64A0" w:rsidRDefault="0040063B" w:rsidP="0074584A">
      <w:pPr>
        <w:ind w:firstLine="709"/>
        <w:jc w:val="both"/>
        <w:rPr>
          <w:rFonts w:eastAsia="Calibri"/>
          <w:sz w:val="28"/>
          <w:szCs w:val="28"/>
        </w:rPr>
      </w:pPr>
      <w:r w:rsidRPr="001A64A0">
        <w:rPr>
          <w:rFonts w:eastAsia="Calibri"/>
          <w:sz w:val="28"/>
          <w:szCs w:val="28"/>
        </w:rPr>
        <w:t>3. Руководители соответствующих органов государственной власти и управления, органов местного самоуправления, организаций, финансируемых за счет средств бюджетов различных уровней, попадающих под действие настоящей статьи, принимают решение о выборе методов увеличения заработных плат: либо применение пункта 1 настоящей статьи, либо применение пункта 2 настоящей статьи.</w:t>
      </w:r>
    </w:p>
    <w:p w:rsidR="0040063B" w:rsidRDefault="0040063B" w:rsidP="0074584A">
      <w:pPr>
        <w:ind w:firstLine="709"/>
        <w:jc w:val="both"/>
        <w:rPr>
          <w:b/>
          <w:bCs/>
          <w:sz w:val="28"/>
          <w:szCs w:val="28"/>
        </w:rPr>
      </w:pPr>
    </w:p>
    <w:p w:rsidR="00CA3C25" w:rsidRPr="00CA3C25" w:rsidRDefault="00CA3C25" w:rsidP="00CA3C25">
      <w:pPr>
        <w:ind w:firstLine="709"/>
        <w:jc w:val="both"/>
        <w:rPr>
          <w:b/>
          <w:color w:val="000000" w:themeColor="text1"/>
          <w:sz w:val="28"/>
          <w:szCs w:val="28"/>
        </w:rPr>
      </w:pPr>
      <w:r w:rsidRPr="00CA3C25">
        <w:rPr>
          <w:b/>
          <w:color w:val="000000" w:themeColor="text1"/>
          <w:sz w:val="28"/>
          <w:szCs w:val="28"/>
        </w:rPr>
        <w:lastRenderedPageBreak/>
        <w:t xml:space="preserve">Статья 49-1. </w:t>
      </w:r>
    </w:p>
    <w:p w:rsidR="00CA3C25" w:rsidRPr="00CA3C25" w:rsidRDefault="00CA3C25" w:rsidP="00CA3C25">
      <w:pPr>
        <w:jc w:val="both"/>
        <w:rPr>
          <w:b/>
          <w:i/>
        </w:rPr>
      </w:pPr>
      <w:r w:rsidRPr="00CA3C25">
        <w:rPr>
          <w:b/>
          <w:i/>
        </w:rPr>
        <w:t>-- Закон дополнен статьей 49-1 (Закон № 57-ЗД-</w:t>
      </w:r>
      <w:r w:rsidRPr="00CA3C25">
        <w:rPr>
          <w:b/>
          <w:i/>
          <w:lang w:val="en-US"/>
        </w:rPr>
        <w:t>VII</w:t>
      </w:r>
      <w:r w:rsidRPr="00CA3C25">
        <w:rPr>
          <w:b/>
          <w:i/>
        </w:rPr>
        <w:t xml:space="preserve"> от 29.03.23г);</w:t>
      </w:r>
    </w:p>
    <w:p w:rsidR="00CA3C25" w:rsidRPr="00027ED9" w:rsidRDefault="00CA3C25" w:rsidP="00CA3C25">
      <w:pPr>
        <w:ind w:firstLine="709"/>
        <w:jc w:val="both"/>
        <w:rPr>
          <w:color w:val="000000" w:themeColor="text1"/>
          <w:sz w:val="28"/>
          <w:szCs w:val="28"/>
        </w:rPr>
      </w:pPr>
    </w:p>
    <w:p w:rsidR="00CA3C25" w:rsidRPr="00027ED9" w:rsidRDefault="00CA3C25" w:rsidP="00CA3C25">
      <w:pPr>
        <w:ind w:firstLine="709"/>
        <w:jc w:val="both"/>
        <w:rPr>
          <w:sz w:val="28"/>
          <w:szCs w:val="28"/>
        </w:rPr>
      </w:pPr>
      <w:r w:rsidRPr="00027ED9">
        <w:rPr>
          <w:sz w:val="28"/>
          <w:szCs w:val="28"/>
        </w:rPr>
        <w:t xml:space="preserve">Во изменение норм действующего законодательства Приднестровской Молдавской Республики работникам организаций сферы образования, здравоохранения, физической культуры и спорта, социального обслуживания, социального обеспечения, культуры и искусства, работникам организаций, выполняющих управленческие функции в области образования, культуры, искусства, спорта и туризма, социального обеспечения, подведомственных государственным администрациям городов (районов), получающим доплату </w:t>
      </w:r>
      <w:r w:rsidRPr="00027ED9">
        <w:rPr>
          <w:sz w:val="28"/>
          <w:szCs w:val="28"/>
        </w:rPr>
        <w:br/>
        <w:t>до величины минимального размера оплаты труда (далее – МРОТ), осуществляется доплата в размере 200 рублей.</w:t>
      </w:r>
    </w:p>
    <w:p w:rsidR="00CA3C25" w:rsidRPr="00027ED9" w:rsidRDefault="00CA3C25" w:rsidP="00CA3C25">
      <w:pPr>
        <w:ind w:firstLine="709"/>
        <w:jc w:val="both"/>
        <w:rPr>
          <w:sz w:val="28"/>
          <w:szCs w:val="28"/>
        </w:rPr>
      </w:pPr>
      <w:r w:rsidRPr="00027ED9">
        <w:rPr>
          <w:sz w:val="28"/>
          <w:szCs w:val="28"/>
        </w:rPr>
        <w:t xml:space="preserve">Доплата, предусмотренная частью первой настоящей статьи, </w:t>
      </w:r>
      <w:r w:rsidRPr="00027ED9">
        <w:rPr>
          <w:sz w:val="28"/>
          <w:szCs w:val="28"/>
        </w:rPr>
        <w:br/>
        <w:t xml:space="preserve">не учитывается при расчете размера доплаты до уровня МРОТ работникам, начисленная заработная плата которых доводится до уровня МРОТ, </w:t>
      </w:r>
      <w:r w:rsidRPr="00027ED9">
        <w:rPr>
          <w:sz w:val="28"/>
          <w:szCs w:val="28"/>
        </w:rPr>
        <w:br/>
        <w:t>и начисляется пропорционально отработанному времени.</w:t>
      </w:r>
    </w:p>
    <w:p w:rsidR="00CA3C25" w:rsidRDefault="00CA3C25" w:rsidP="00CA3C25">
      <w:pPr>
        <w:ind w:firstLine="709"/>
        <w:jc w:val="both"/>
        <w:rPr>
          <w:sz w:val="28"/>
          <w:szCs w:val="28"/>
        </w:rPr>
      </w:pPr>
      <w:r w:rsidRPr="00027ED9">
        <w:rPr>
          <w:sz w:val="28"/>
          <w:szCs w:val="28"/>
        </w:rPr>
        <w:t xml:space="preserve">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w:t>
      </w:r>
      <w:r w:rsidRPr="00027ED9">
        <w:rPr>
          <w:sz w:val="28"/>
          <w:szCs w:val="28"/>
        </w:rPr>
        <w:br/>
        <w:t>не распространяется</w:t>
      </w:r>
      <w:r>
        <w:rPr>
          <w:sz w:val="28"/>
          <w:szCs w:val="28"/>
        </w:rPr>
        <w:t>.</w:t>
      </w:r>
    </w:p>
    <w:p w:rsidR="00CA3C25" w:rsidRPr="001A64A0" w:rsidRDefault="00CA3C25" w:rsidP="00CA3C25">
      <w:pPr>
        <w:ind w:firstLine="709"/>
        <w:jc w:val="both"/>
        <w:rPr>
          <w:b/>
          <w:bCs/>
          <w:sz w:val="28"/>
          <w:szCs w:val="28"/>
        </w:rPr>
      </w:pPr>
    </w:p>
    <w:p w:rsidR="0024494E" w:rsidRPr="001A64A0" w:rsidRDefault="0024494E" w:rsidP="0074584A">
      <w:pPr>
        <w:ind w:firstLine="709"/>
        <w:jc w:val="both"/>
        <w:rPr>
          <w:b/>
          <w:bCs/>
          <w:sz w:val="28"/>
          <w:szCs w:val="28"/>
        </w:rPr>
      </w:pPr>
      <w:r w:rsidRPr="001A64A0">
        <w:rPr>
          <w:b/>
          <w:bCs/>
          <w:sz w:val="28"/>
          <w:szCs w:val="28"/>
        </w:rPr>
        <w:t xml:space="preserve">Статья </w:t>
      </w:r>
      <w:r w:rsidR="006160CC" w:rsidRPr="001A64A0">
        <w:rPr>
          <w:b/>
          <w:bCs/>
          <w:sz w:val="28"/>
          <w:szCs w:val="28"/>
        </w:rPr>
        <w:t>50</w:t>
      </w:r>
      <w:r w:rsidRPr="001A64A0">
        <w:rPr>
          <w:b/>
          <w:bCs/>
          <w:sz w:val="28"/>
          <w:szCs w:val="28"/>
        </w:rPr>
        <w:t>.</w:t>
      </w:r>
    </w:p>
    <w:p w:rsidR="00017B01" w:rsidRPr="001A64A0" w:rsidRDefault="00017B01" w:rsidP="0074584A">
      <w:pPr>
        <w:ind w:firstLine="709"/>
        <w:jc w:val="both"/>
        <w:rPr>
          <w:sz w:val="28"/>
          <w:szCs w:val="28"/>
        </w:rPr>
      </w:pPr>
      <w:r w:rsidRPr="001A64A0">
        <w:rPr>
          <w:sz w:val="28"/>
          <w:szCs w:val="28"/>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24494E" w:rsidRPr="001A64A0" w:rsidRDefault="00017B01" w:rsidP="0074584A">
      <w:pPr>
        <w:ind w:firstLine="709"/>
        <w:jc w:val="both"/>
        <w:rPr>
          <w:sz w:val="28"/>
          <w:szCs w:val="28"/>
        </w:rPr>
      </w:pPr>
      <w:r w:rsidRPr="001A64A0">
        <w:rPr>
          <w:rFonts w:eastAsia="Calibri"/>
          <w:sz w:val="28"/>
          <w:szCs w:val="28"/>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0539B9" w:rsidRPr="001A64A0" w:rsidRDefault="000539B9" w:rsidP="0074584A">
      <w:pPr>
        <w:ind w:firstLine="709"/>
        <w:jc w:val="both"/>
        <w:rPr>
          <w:b/>
          <w:sz w:val="28"/>
          <w:szCs w:val="28"/>
        </w:rPr>
      </w:pPr>
    </w:p>
    <w:p w:rsidR="0024494E" w:rsidRPr="001A64A0" w:rsidRDefault="0024494E" w:rsidP="0074584A">
      <w:pPr>
        <w:ind w:firstLine="709"/>
        <w:jc w:val="both"/>
        <w:rPr>
          <w:b/>
          <w:sz w:val="28"/>
          <w:szCs w:val="28"/>
        </w:rPr>
      </w:pPr>
      <w:r w:rsidRPr="001A64A0">
        <w:rPr>
          <w:b/>
          <w:sz w:val="28"/>
          <w:szCs w:val="28"/>
        </w:rPr>
        <w:t>Статья 5</w:t>
      </w:r>
      <w:r w:rsidR="00536EE3" w:rsidRPr="001A64A0">
        <w:rPr>
          <w:b/>
          <w:sz w:val="28"/>
          <w:szCs w:val="28"/>
        </w:rPr>
        <w:t>1</w:t>
      </w:r>
      <w:r w:rsidRPr="001A64A0">
        <w:rPr>
          <w:b/>
          <w:sz w:val="28"/>
          <w:szCs w:val="28"/>
        </w:rPr>
        <w:t>.</w:t>
      </w:r>
    </w:p>
    <w:p w:rsidR="00017B01" w:rsidRPr="001A64A0" w:rsidRDefault="00017B01" w:rsidP="0074584A">
      <w:pPr>
        <w:ind w:firstLine="709"/>
        <w:jc w:val="both"/>
        <w:rPr>
          <w:sz w:val="28"/>
          <w:szCs w:val="28"/>
        </w:rPr>
      </w:pPr>
      <w:r w:rsidRPr="001A64A0">
        <w:rPr>
          <w:sz w:val="28"/>
          <w:szCs w:val="28"/>
        </w:rPr>
        <w:t>В 2023 году из средств республиканского бюджета производится выплата ежемесячного пособия на ребенка следующим категориям граждан:</w:t>
      </w:r>
    </w:p>
    <w:p w:rsidR="00017B01" w:rsidRPr="001A64A0" w:rsidRDefault="00017B01" w:rsidP="0074584A">
      <w:pPr>
        <w:ind w:firstLine="709"/>
        <w:jc w:val="both"/>
        <w:rPr>
          <w:sz w:val="28"/>
          <w:szCs w:val="28"/>
        </w:rPr>
      </w:pPr>
      <w:r w:rsidRPr="001A64A0">
        <w:rPr>
          <w:sz w:val="28"/>
          <w:szCs w:val="28"/>
        </w:rPr>
        <w:t>а) многодетные семьи;</w:t>
      </w:r>
    </w:p>
    <w:p w:rsidR="00017B01" w:rsidRPr="001A64A0" w:rsidRDefault="00017B01" w:rsidP="0074584A">
      <w:pPr>
        <w:ind w:firstLine="709"/>
        <w:jc w:val="both"/>
        <w:rPr>
          <w:sz w:val="28"/>
          <w:szCs w:val="28"/>
        </w:rPr>
      </w:pPr>
      <w:r w:rsidRPr="001A64A0">
        <w:rPr>
          <w:sz w:val="28"/>
          <w:szCs w:val="28"/>
        </w:rPr>
        <w:t>б) одинокие матери;</w:t>
      </w:r>
    </w:p>
    <w:p w:rsidR="00017B01" w:rsidRPr="001A64A0" w:rsidRDefault="00017B01" w:rsidP="0074584A">
      <w:pPr>
        <w:ind w:firstLine="709"/>
        <w:jc w:val="both"/>
        <w:rPr>
          <w:sz w:val="28"/>
          <w:szCs w:val="28"/>
        </w:rPr>
      </w:pPr>
      <w:r w:rsidRPr="001A64A0">
        <w:rPr>
          <w:sz w:val="28"/>
          <w:szCs w:val="28"/>
        </w:rPr>
        <w:t>в) получатели пенсии по случаю потери кормильца;</w:t>
      </w:r>
    </w:p>
    <w:p w:rsidR="00017B01" w:rsidRPr="001A64A0" w:rsidRDefault="00017B01" w:rsidP="0074584A">
      <w:pPr>
        <w:ind w:firstLine="709"/>
        <w:jc w:val="both"/>
        <w:rPr>
          <w:sz w:val="28"/>
          <w:szCs w:val="28"/>
        </w:rPr>
      </w:pPr>
      <w:r w:rsidRPr="001A64A0">
        <w:rPr>
          <w:sz w:val="28"/>
          <w:szCs w:val="28"/>
        </w:rPr>
        <w:t>г) получатели пенсии по инвалидности;</w:t>
      </w:r>
    </w:p>
    <w:p w:rsidR="00017B01" w:rsidRPr="001A64A0" w:rsidRDefault="00017B01" w:rsidP="0074584A">
      <w:pPr>
        <w:ind w:firstLine="709"/>
        <w:jc w:val="both"/>
        <w:rPr>
          <w:sz w:val="28"/>
          <w:szCs w:val="28"/>
        </w:rPr>
      </w:pPr>
      <w:r w:rsidRPr="001A64A0">
        <w:rPr>
          <w:sz w:val="28"/>
          <w:szCs w:val="28"/>
        </w:rPr>
        <w:lastRenderedPageBreak/>
        <w:t>д) семьи, имеющие ребенка-инвалида;</w:t>
      </w:r>
    </w:p>
    <w:p w:rsidR="00017B01" w:rsidRPr="001A64A0" w:rsidRDefault="00017B01" w:rsidP="0074584A">
      <w:pPr>
        <w:ind w:firstLine="709"/>
        <w:jc w:val="both"/>
        <w:rPr>
          <w:sz w:val="28"/>
          <w:szCs w:val="28"/>
        </w:rPr>
      </w:pPr>
      <w:r w:rsidRPr="001A64A0">
        <w:rPr>
          <w:sz w:val="28"/>
          <w:szCs w:val="28"/>
        </w:rPr>
        <w:t>е) семьи, где один из родителей находится в розыске по уплате алиментов;</w:t>
      </w:r>
    </w:p>
    <w:p w:rsidR="00017B01" w:rsidRPr="001A64A0" w:rsidRDefault="00017B01" w:rsidP="0074584A">
      <w:pPr>
        <w:ind w:firstLine="709"/>
        <w:jc w:val="both"/>
        <w:rPr>
          <w:sz w:val="28"/>
          <w:szCs w:val="28"/>
        </w:rPr>
      </w:pPr>
      <w:r w:rsidRPr="001A64A0">
        <w:rPr>
          <w:sz w:val="28"/>
          <w:szCs w:val="28"/>
        </w:rPr>
        <w:t>ж) семьи, где один из родителей является военнослужащим, проходящим военную службу по призыву;</w:t>
      </w:r>
    </w:p>
    <w:p w:rsidR="00017B01" w:rsidRPr="001A64A0" w:rsidRDefault="00017B01" w:rsidP="0074584A">
      <w:pPr>
        <w:ind w:firstLine="709"/>
        <w:jc w:val="both"/>
        <w:rPr>
          <w:sz w:val="28"/>
          <w:szCs w:val="28"/>
        </w:rPr>
      </w:pPr>
      <w:r w:rsidRPr="001A64A0">
        <w:rPr>
          <w:sz w:val="28"/>
          <w:szCs w:val="28"/>
        </w:rPr>
        <w:t>з) семьи граждан, пострадавших вследствие аварии на Чернобыльской АЭС, и семьи граждан, приравненных по льготам к гражданам, указанным в Законе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w:t>
      </w:r>
    </w:p>
    <w:p w:rsidR="00017B01" w:rsidRPr="001A64A0" w:rsidRDefault="00017B01" w:rsidP="0074584A">
      <w:pPr>
        <w:ind w:firstLine="709"/>
        <w:jc w:val="both"/>
        <w:rPr>
          <w:sz w:val="28"/>
          <w:szCs w:val="28"/>
        </w:rPr>
      </w:pPr>
      <w:r w:rsidRPr="001A64A0">
        <w:rPr>
          <w:sz w:val="28"/>
          <w:szCs w:val="28"/>
        </w:rPr>
        <w:t>и) одинокие неработающие родители в многодетных семьях и одинокие неработающие родители, имеющие детей до 3 (трех) лет;</w:t>
      </w:r>
    </w:p>
    <w:p w:rsidR="00017B01" w:rsidRPr="001A64A0" w:rsidRDefault="00017B01" w:rsidP="0074584A">
      <w:pPr>
        <w:ind w:firstLine="709"/>
        <w:jc w:val="both"/>
        <w:rPr>
          <w:sz w:val="28"/>
          <w:szCs w:val="28"/>
        </w:rPr>
      </w:pPr>
      <w:r w:rsidRPr="001A64A0">
        <w:rPr>
          <w:sz w:val="28"/>
          <w:szCs w:val="28"/>
        </w:rPr>
        <w:t>к) семьи, где один из родителей или оба родителя являются студентами;</w:t>
      </w:r>
    </w:p>
    <w:p w:rsidR="00017B01" w:rsidRPr="001A64A0" w:rsidRDefault="00017B01" w:rsidP="0074584A">
      <w:pPr>
        <w:ind w:firstLine="709"/>
        <w:jc w:val="both"/>
        <w:rPr>
          <w:sz w:val="28"/>
          <w:szCs w:val="28"/>
        </w:rPr>
      </w:pPr>
      <w:r w:rsidRPr="001A64A0">
        <w:rPr>
          <w:sz w:val="28"/>
          <w:szCs w:val="28"/>
        </w:rPr>
        <w:t>л) одинокие неработающие родители-инвалиды.</w:t>
      </w:r>
    </w:p>
    <w:p w:rsidR="00017B01" w:rsidRPr="001A64A0" w:rsidRDefault="00017B01" w:rsidP="0074584A">
      <w:pPr>
        <w:ind w:firstLine="709"/>
        <w:jc w:val="both"/>
        <w:rPr>
          <w:sz w:val="28"/>
          <w:szCs w:val="28"/>
        </w:rPr>
      </w:pPr>
      <w:r w:rsidRPr="001A64A0">
        <w:rPr>
          <w:sz w:val="28"/>
          <w:szCs w:val="28"/>
        </w:rPr>
        <w:t>Ежемесячное пособие на ребенка выплачивается на каждого ребенка из семьи, указанной в подпункте д) части первой настоящей статьи, вне зависимости от наличия у него инвалидности.</w:t>
      </w:r>
    </w:p>
    <w:p w:rsidR="00017E31" w:rsidRPr="001A64A0" w:rsidRDefault="00017B01" w:rsidP="0074584A">
      <w:pPr>
        <w:ind w:firstLine="709"/>
        <w:jc w:val="both"/>
        <w:rPr>
          <w:sz w:val="28"/>
          <w:szCs w:val="28"/>
        </w:rPr>
      </w:pPr>
      <w:r w:rsidRPr="001A64A0">
        <w:rPr>
          <w:sz w:val="28"/>
          <w:szCs w:val="28"/>
        </w:rPr>
        <w:t>Для указанных в части первой настоящей статьи категорий граждан право на ежемесячное пособие на ребенка, предусмотренное Законом Приднестровской Молдавской Республики «О государственных пособиях гражданам, имеющим детей», имеют семьи со среднедушевым доходом, размер которого не достигает 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действующим законодательством Приднестровской Молдавской Республики.</w:t>
      </w:r>
    </w:p>
    <w:p w:rsidR="000539B9" w:rsidRPr="001A64A0" w:rsidRDefault="000539B9" w:rsidP="0074584A">
      <w:pPr>
        <w:ind w:firstLine="709"/>
        <w:jc w:val="both"/>
        <w:rPr>
          <w:b/>
          <w:sz w:val="28"/>
          <w:szCs w:val="28"/>
        </w:rPr>
      </w:pPr>
    </w:p>
    <w:p w:rsidR="0024494E" w:rsidRDefault="0024494E" w:rsidP="0074584A">
      <w:pPr>
        <w:ind w:firstLine="709"/>
        <w:jc w:val="both"/>
        <w:rPr>
          <w:b/>
          <w:sz w:val="28"/>
          <w:szCs w:val="28"/>
        </w:rPr>
      </w:pPr>
      <w:r w:rsidRPr="001A64A0">
        <w:rPr>
          <w:b/>
          <w:sz w:val="28"/>
          <w:szCs w:val="28"/>
        </w:rPr>
        <w:t>Статья 5</w:t>
      </w:r>
      <w:r w:rsidR="00FE59D8" w:rsidRPr="001A64A0">
        <w:rPr>
          <w:b/>
          <w:sz w:val="28"/>
          <w:szCs w:val="28"/>
        </w:rPr>
        <w:t>2</w:t>
      </w:r>
      <w:r w:rsidRPr="001A64A0">
        <w:rPr>
          <w:b/>
          <w:sz w:val="28"/>
          <w:szCs w:val="28"/>
        </w:rPr>
        <w:t>.</w:t>
      </w:r>
    </w:p>
    <w:p w:rsidR="00AC63A4" w:rsidRDefault="00AC63A4" w:rsidP="00AC63A4">
      <w:pPr>
        <w:jc w:val="both"/>
        <w:rPr>
          <w:b/>
          <w:i/>
        </w:rPr>
      </w:pPr>
      <w:r w:rsidRPr="008B07EE">
        <w:rPr>
          <w:b/>
          <w:i/>
        </w:rPr>
        <w:t xml:space="preserve">-- </w:t>
      </w:r>
      <w:r>
        <w:rPr>
          <w:b/>
          <w:i/>
        </w:rPr>
        <w:t>Статья 52</w:t>
      </w:r>
      <w:r w:rsidRPr="008B07EE">
        <w:rPr>
          <w:b/>
          <w:i/>
        </w:rPr>
        <w:t xml:space="preserve"> </w:t>
      </w:r>
      <w:r>
        <w:rPr>
          <w:b/>
          <w:i/>
        </w:rPr>
        <w:t>дополнена пунктом 3</w:t>
      </w:r>
      <w:r w:rsidRPr="008B07EE">
        <w:rPr>
          <w:b/>
          <w:i/>
          <w:color w:val="538135" w:themeColor="accent6" w:themeShade="BF"/>
        </w:rPr>
        <w:t xml:space="preserve">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AC63A4" w:rsidRPr="001A64A0" w:rsidRDefault="00AC63A4" w:rsidP="0074584A">
      <w:pPr>
        <w:ind w:firstLine="709"/>
        <w:jc w:val="both"/>
        <w:rPr>
          <w:b/>
          <w:sz w:val="28"/>
          <w:szCs w:val="28"/>
        </w:rPr>
      </w:pPr>
    </w:p>
    <w:p w:rsidR="00965E45" w:rsidRPr="001A64A0" w:rsidRDefault="00965E45" w:rsidP="0074584A">
      <w:pPr>
        <w:ind w:firstLine="709"/>
        <w:jc w:val="both"/>
        <w:rPr>
          <w:sz w:val="28"/>
          <w:szCs w:val="28"/>
        </w:rPr>
      </w:pPr>
      <w:r w:rsidRPr="001A64A0">
        <w:rPr>
          <w:sz w:val="28"/>
          <w:szCs w:val="28"/>
        </w:rPr>
        <w:t xml:space="preserve">1. В 2023 году разрешается финансирование за счет средств республиканского бюджета расходов по льготному кредитованию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 в Афганистане в период с апреля 1978 года по 15 февраля </w:t>
      </w:r>
      <w:r w:rsidR="00CB7589" w:rsidRPr="001A64A0">
        <w:rPr>
          <w:sz w:val="28"/>
          <w:szCs w:val="28"/>
        </w:rPr>
        <w:br/>
      </w:r>
      <w:r w:rsidRPr="001A64A0">
        <w:rPr>
          <w:sz w:val="28"/>
          <w:szCs w:val="28"/>
        </w:rPr>
        <w:t xml:space="preserve">1989 года, семей погибших и умерших инвалидов – защитников Приднестровской Молдавской Республики, а также малообеспеченных семей на приобретение компьютерной техники в общей сумме </w:t>
      </w:r>
      <w:r w:rsidRPr="001A64A0">
        <w:rPr>
          <w:bCs/>
          <w:sz w:val="28"/>
          <w:szCs w:val="28"/>
        </w:rPr>
        <w:t>250</w:t>
      </w:r>
      <w:r w:rsidR="002D776F" w:rsidRPr="001A64A0">
        <w:rPr>
          <w:bCs/>
          <w:sz w:val="28"/>
          <w:szCs w:val="28"/>
        </w:rPr>
        <w:t> </w:t>
      </w:r>
      <w:r w:rsidRPr="001A64A0">
        <w:rPr>
          <w:bCs/>
          <w:sz w:val="28"/>
          <w:szCs w:val="28"/>
        </w:rPr>
        <w:t>715 рублей</w:t>
      </w:r>
      <w:r w:rsidRPr="001A64A0">
        <w:rPr>
          <w:sz w:val="28"/>
          <w:szCs w:val="28"/>
        </w:rPr>
        <w:t xml:space="preserve"> без включения данных расходов в налогооблагаемую базу по подоходному налогу.</w:t>
      </w:r>
    </w:p>
    <w:p w:rsidR="00965E45" w:rsidRPr="001A64A0" w:rsidRDefault="00965E45" w:rsidP="0074584A">
      <w:pPr>
        <w:ind w:firstLine="709"/>
        <w:jc w:val="both"/>
        <w:rPr>
          <w:sz w:val="28"/>
          <w:szCs w:val="28"/>
        </w:rPr>
      </w:pPr>
      <w:r w:rsidRPr="001A64A0">
        <w:rPr>
          <w:sz w:val="28"/>
          <w:szCs w:val="28"/>
        </w:rPr>
        <w:t xml:space="preserve">Порядок осуществления расходов по льготному кредитованию граждан Приднестровской Молдавской Республики, указанных в части первой настоящего пункта, устанавливается нормативным правовым актом Правительства Приднестровской Молдавской Республики. </w:t>
      </w:r>
    </w:p>
    <w:p w:rsidR="00965E45" w:rsidRPr="001A64A0" w:rsidRDefault="00965E45" w:rsidP="0074584A">
      <w:pPr>
        <w:ind w:firstLine="709"/>
        <w:jc w:val="both"/>
        <w:rPr>
          <w:sz w:val="28"/>
          <w:szCs w:val="28"/>
        </w:rPr>
      </w:pPr>
      <w:r w:rsidRPr="001A64A0">
        <w:rPr>
          <w:sz w:val="28"/>
          <w:szCs w:val="28"/>
        </w:rPr>
        <w:lastRenderedPageBreak/>
        <w:t xml:space="preserve">2. В 2023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00236185" w:rsidRPr="001A64A0">
        <w:rPr>
          <w:sz w:val="28"/>
          <w:szCs w:val="28"/>
        </w:rPr>
        <w:br/>
      </w:r>
      <w:r w:rsidRPr="001A64A0">
        <w:rPr>
          <w:sz w:val="28"/>
          <w:szCs w:val="28"/>
        </w:rPr>
        <w:t>24 (двадцати четырем) РУ</w:t>
      </w:r>
      <w:r w:rsidR="00CB7589" w:rsidRPr="001A64A0">
        <w:rPr>
          <w:sz w:val="28"/>
          <w:szCs w:val="28"/>
        </w:rPr>
        <w:t> </w:t>
      </w:r>
      <w:r w:rsidRPr="001A64A0">
        <w:rPr>
          <w:sz w:val="28"/>
          <w:szCs w:val="28"/>
        </w:rPr>
        <w:t xml:space="preserve">МЗП, размер которого установлен действующим законодательством Приднестровской Молдавской Республики для иных выплат, осуществляемых из бюджетов различных уровней и внебюджетных фондов, установленных в зависимости от РУ МЗП, в общей сумме </w:t>
      </w:r>
      <w:r w:rsidR="00236185" w:rsidRPr="001A64A0">
        <w:rPr>
          <w:sz w:val="28"/>
          <w:szCs w:val="28"/>
        </w:rPr>
        <w:br/>
      </w:r>
      <w:r w:rsidRPr="001A64A0">
        <w:rPr>
          <w:sz w:val="28"/>
          <w:szCs w:val="28"/>
        </w:rPr>
        <w:t>2 269</w:t>
      </w:r>
      <w:r w:rsidR="002D776F" w:rsidRPr="001A64A0">
        <w:rPr>
          <w:sz w:val="28"/>
          <w:szCs w:val="28"/>
        </w:rPr>
        <w:t> </w:t>
      </w:r>
      <w:r w:rsidRPr="001A64A0">
        <w:rPr>
          <w:sz w:val="28"/>
          <w:szCs w:val="28"/>
        </w:rPr>
        <w:t>334 рубл</w:t>
      </w:r>
      <w:r w:rsidR="00FE59D8" w:rsidRPr="001A64A0">
        <w:rPr>
          <w:sz w:val="28"/>
          <w:szCs w:val="28"/>
        </w:rPr>
        <w:t>я</w:t>
      </w:r>
      <w:r w:rsidRPr="001A64A0">
        <w:rPr>
          <w:sz w:val="28"/>
          <w:szCs w:val="28"/>
        </w:rPr>
        <w:t xml:space="preserve">. </w:t>
      </w:r>
    </w:p>
    <w:p w:rsidR="00965E45" w:rsidRPr="001A64A0" w:rsidRDefault="00965E45" w:rsidP="0074584A">
      <w:pPr>
        <w:ind w:firstLine="709"/>
        <w:jc w:val="both"/>
        <w:rPr>
          <w:sz w:val="28"/>
          <w:szCs w:val="28"/>
        </w:rPr>
      </w:pPr>
      <w:r w:rsidRPr="001A64A0">
        <w:rPr>
          <w:sz w:val="28"/>
          <w:szCs w:val="28"/>
        </w:rPr>
        <w:t>Под одиноким родителем понима</w:t>
      </w:r>
      <w:r w:rsidR="00964E9D" w:rsidRPr="001A64A0">
        <w:rPr>
          <w:sz w:val="28"/>
          <w:szCs w:val="28"/>
        </w:rPr>
        <w:t>ю</w:t>
      </w:r>
      <w:r w:rsidRPr="001A64A0">
        <w:rPr>
          <w:sz w:val="28"/>
          <w:szCs w:val="28"/>
        </w:rPr>
        <w:t>тся физическое лицо, в свидетельстве о рождении ребенка которого отсутствует запись об отце ребенка либо она сделана по указанию матери, а также разведенные родители, не вступившие в повторный брак, и вдовы (вдовцы).</w:t>
      </w:r>
    </w:p>
    <w:p w:rsidR="00965E45" w:rsidRPr="001A64A0" w:rsidRDefault="00965E45" w:rsidP="0074584A">
      <w:pPr>
        <w:ind w:firstLine="709"/>
        <w:jc w:val="both"/>
        <w:rPr>
          <w:sz w:val="28"/>
          <w:szCs w:val="28"/>
        </w:rPr>
      </w:pPr>
      <w:r w:rsidRPr="001A64A0">
        <w:rPr>
          <w:sz w:val="28"/>
          <w:szCs w:val="28"/>
        </w:rPr>
        <w:t xml:space="preserve">Выдача учебных принадлежностей на каждого ребенка осуществляется семьям со среднедушевым доходом, размер которого не достигает </w:t>
      </w:r>
      <w:r w:rsidR="00236185" w:rsidRPr="001A64A0">
        <w:rPr>
          <w:sz w:val="28"/>
          <w:szCs w:val="28"/>
        </w:rPr>
        <w:br/>
      </w:r>
      <w:r w:rsidRPr="001A64A0">
        <w:rPr>
          <w:sz w:val="28"/>
          <w:szCs w:val="28"/>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действующим законодательством Приднестровской Молдавской Республики.</w:t>
      </w:r>
    </w:p>
    <w:p w:rsidR="0024494E" w:rsidRPr="001D2470" w:rsidRDefault="00965E45" w:rsidP="0074584A">
      <w:pPr>
        <w:ind w:firstLine="709"/>
        <w:jc w:val="both"/>
        <w:rPr>
          <w:sz w:val="28"/>
          <w:szCs w:val="28"/>
        </w:rPr>
      </w:pPr>
      <w:r w:rsidRPr="001A64A0">
        <w:rPr>
          <w:sz w:val="28"/>
          <w:szCs w:val="28"/>
        </w:rPr>
        <w:t>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w:t>
      </w:r>
      <w:r w:rsidR="000F2479" w:rsidRPr="001A64A0">
        <w:rPr>
          <w:sz w:val="28"/>
          <w:szCs w:val="28"/>
        </w:rPr>
        <w:t>ой</w:t>
      </w:r>
      <w:r w:rsidRPr="001A64A0">
        <w:rPr>
          <w:sz w:val="28"/>
          <w:szCs w:val="28"/>
        </w:rPr>
        <w:t xml:space="preserve"> семь</w:t>
      </w:r>
      <w:r w:rsidR="000F2479" w:rsidRPr="001A64A0">
        <w:rPr>
          <w:sz w:val="28"/>
          <w:szCs w:val="28"/>
        </w:rPr>
        <w:t>е,</w:t>
      </w:r>
      <w:r w:rsidRPr="001A64A0">
        <w:rPr>
          <w:sz w:val="28"/>
          <w:szCs w:val="28"/>
        </w:rPr>
        <w:t xml:space="preserve"> семь</w:t>
      </w:r>
      <w:r w:rsidR="000F2479" w:rsidRPr="001A64A0">
        <w:rPr>
          <w:sz w:val="28"/>
          <w:szCs w:val="28"/>
        </w:rPr>
        <w:t>е</w:t>
      </w:r>
      <w:r w:rsidRPr="001A64A0">
        <w:rPr>
          <w:sz w:val="28"/>
          <w:szCs w:val="28"/>
        </w:rPr>
        <w:t xml:space="preserve"> одиноких родителей, </w:t>
      </w:r>
      <w:r w:rsidRPr="001D2470">
        <w:rPr>
          <w:sz w:val="28"/>
          <w:szCs w:val="28"/>
        </w:rPr>
        <w:t>устанавливается нормативным правовым актом Правительства Приднестровской Молдавской Республики.</w:t>
      </w:r>
    </w:p>
    <w:p w:rsidR="00585CF5" w:rsidRPr="001D2470" w:rsidRDefault="00585CF5" w:rsidP="0074584A">
      <w:pPr>
        <w:ind w:firstLine="709"/>
        <w:jc w:val="both"/>
        <w:rPr>
          <w:sz w:val="28"/>
          <w:szCs w:val="28"/>
        </w:rPr>
      </w:pPr>
      <w:r w:rsidRPr="001D2470">
        <w:rPr>
          <w:sz w:val="28"/>
          <w:szCs w:val="28"/>
        </w:rPr>
        <w:t>3. В 2023 году за счет средств Резервного фонда Правительства Приднестровской Молдавской Республики осуществляется финансирование расходов общественных организаций патриотической направленности в сумме 1 200 000 рублей.</w:t>
      </w:r>
    </w:p>
    <w:p w:rsidR="000539B9" w:rsidRPr="001A64A0" w:rsidRDefault="000539B9" w:rsidP="0074584A">
      <w:pPr>
        <w:ind w:firstLine="709"/>
        <w:jc w:val="both"/>
        <w:outlineLvl w:val="2"/>
        <w:rPr>
          <w:b/>
          <w:bCs/>
          <w:sz w:val="28"/>
          <w:szCs w:val="28"/>
          <w:lang w:eastAsia="en-US"/>
        </w:rPr>
      </w:pPr>
    </w:p>
    <w:p w:rsidR="0024494E" w:rsidRDefault="0024494E" w:rsidP="0074584A">
      <w:pPr>
        <w:ind w:firstLine="709"/>
        <w:jc w:val="both"/>
        <w:outlineLvl w:val="2"/>
        <w:rPr>
          <w:b/>
          <w:bCs/>
          <w:sz w:val="28"/>
          <w:szCs w:val="28"/>
          <w:lang w:eastAsia="en-US"/>
        </w:rPr>
      </w:pPr>
      <w:r w:rsidRPr="001A64A0">
        <w:rPr>
          <w:b/>
          <w:bCs/>
          <w:sz w:val="28"/>
          <w:szCs w:val="28"/>
          <w:lang w:eastAsia="en-US"/>
        </w:rPr>
        <w:t>Статья 5</w:t>
      </w:r>
      <w:r w:rsidR="00FE59D8" w:rsidRPr="001A64A0">
        <w:rPr>
          <w:b/>
          <w:bCs/>
          <w:sz w:val="28"/>
          <w:szCs w:val="28"/>
          <w:lang w:eastAsia="en-US"/>
        </w:rPr>
        <w:t>3</w:t>
      </w:r>
      <w:r w:rsidRPr="001A64A0">
        <w:rPr>
          <w:b/>
          <w:bCs/>
          <w:sz w:val="28"/>
          <w:szCs w:val="28"/>
          <w:lang w:eastAsia="en-US"/>
        </w:rPr>
        <w:t>.</w:t>
      </w:r>
    </w:p>
    <w:p w:rsidR="0006314D" w:rsidRDefault="0006314D" w:rsidP="0006314D">
      <w:pPr>
        <w:jc w:val="both"/>
        <w:outlineLvl w:val="2"/>
        <w:rPr>
          <w:b/>
          <w:i/>
        </w:rPr>
      </w:pPr>
      <w:r w:rsidRPr="008B07EE">
        <w:rPr>
          <w:b/>
          <w:i/>
        </w:rPr>
        <w:t xml:space="preserve">-- </w:t>
      </w:r>
      <w:r>
        <w:rPr>
          <w:b/>
          <w:i/>
        </w:rPr>
        <w:t>Подпункт в) части первой пункта 2 статьи 53</w:t>
      </w:r>
      <w:r w:rsidRPr="008B07EE">
        <w:rPr>
          <w:b/>
          <w:i/>
        </w:rPr>
        <w:t xml:space="preserve"> </w:t>
      </w:r>
      <w:r w:rsidRPr="008B07EE">
        <w:rPr>
          <w:b/>
          <w:i/>
          <w:color w:val="538135" w:themeColor="accent6" w:themeShade="BF"/>
        </w:rPr>
        <w:t xml:space="preserve">в новой редакции </w:t>
      </w:r>
      <w:r>
        <w:rPr>
          <w:b/>
          <w:i/>
          <w:color w:val="538135" w:themeColor="accent6" w:themeShade="BF"/>
        </w:rPr>
        <w:br/>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06314D" w:rsidRDefault="0006314D" w:rsidP="0006314D">
      <w:pPr>
        <w:jc w:val="both"/>
        <w:outlineLvl w:val="2"/>
        <w:rPr>
          <w:b/>
          <w:i/>
        </w:rPr>
      </w:pPr>
      <w:r w:rsidRPr="008B07EE">
        <w:rPr>
          <w:b/>
          <w:i/>
        </w:rPr>
        <w:t xml:space="preserve">-- </w:t>
      </w:r>
      <w:r>
        <w:rPr>
          <w:b/>
          <w:i/>
        </w:rPr>
        <w:t>Подпункт г) части первой пункта 2 статьи 53</w:t>
      </w:r>
      <w:r w:rsidRPr="008B07EE">
        <w:rPr>
          <w:b/>
          <w:i/>
        </w:rPr>
        <w:t xml:space="preserve"> </w:t>
      </w:r>
      <w:r w:rsidRPr="008B07EE">
        <w:rPr>
          <w:b/>
          <w:i/>
          <w:color w:val="538135" w:themeColor="accent6" w:themeShade="BF"/>
        </w:rPr>
        <w:t xml:space="preserve">в новой редакции </w:t>
      </w:r>
      <w:r>
        <w:rPr>
          <w:b/>
          <w:i/>
          <w:color w:val="538135" w:themeColor="accent6" w:themeShade="BF"/>
        </w:rPr>
        <w:br/>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06314D" w:rsidRDefault="0006314D" w:rsidP="0006314D">
      <w:pPr>
        <w:jc w:val="both"/>
        <w:outlineLvl w:val="2"/>
        <w:rPr>
          <w:b/>
          <w:i/>
        </w:rPr>
      </w:pPr>
      <w:r w:rsidRPr="008B07EE">
        <w:rPr>
          <w:b/>
          <w:i/>
        </w:rPr>
        <w:t xml:space="preserve">-- </w:t>
      </w:r>
      <w:r>
        <w:rPr>
          <w:b/>
          <w:i/>
        </w:rPr>
        <w:t>Подпункт д) части первой пункта 2 статьи 53</w:t>
      </w:r>
      <w:r w:rsidRPr="008B07EE">
        <w:rPr>
          <w:b/>
          <w:i/>
        </w:rPr>
        <w:t xml:space="preserve"> </w:t>
      </w:r>
      <w:r w:rsidRPr="008B07EE">
        <w:rPr>
          <w:b/>
          <w:i/>
          <w:color w:val="538135" w:themeColor="accent6" w:themeShade="BF"/>
        </w:rPr>
        <w:t xml:space="preserve">в новой редакции </w:t>
      </w:r>
      <w:r>
        <w:rPr>
          <w:b/>
          <w:i/>
          <w:color w:val="538135" w:themeColor="accent6" w:themeShade="BF"/>
        </w:rPr>
        <w:br/>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C459A0" w:rsidRDefault="00C459A0" w:rsidP="0006314D">
      <w:pPr>
        <w:jc w:val="both"/>
        <w:outlineLvl w:val="2"/>
        <w:rPr>
          <w:b/>
          <w:i/>
        </w:rPr>
      </w:pPr>
    </w:p>
    <w:p w:rsidR="00C459A0" w:rsidRDefault="00C459A0" w:rsidP="00C459A0">
      <w:pPr>
        <w:jc w:val="both"/>
        <w:outlineLvl w:val="2"/>
        <w:rPr>
          <w:b/>
          <w:i/>
        </w:rPr>
      </w:pPr>
      <w:r w:rsidRPr="008B07EE">
        <w:rPr>
          <w:b/>
          <w:i/>
        </w:rPr>
        <w:t xml:space="preserve">-- </w:t>
      </w:r>
      <w:r>
        <w:rPr>
          <w:b/>
          <w:i/>
        </w:rPr>
        <w:t>Пункт 7 статьи 53</w:t>
      </w:r>
      <w:r w:rsidRPr="008B07EE">
        <w:rPr>
          <w:b/>
          <w:i/>
        </w:rPr>
        <w:t xml:space="preserve"> </w:t>
      </w:r>
      <w:r w:rsidRPr="008B07EE">
        <w:rPr>
          <w:b/>
          <w:i/>
          <w:color w:val="538135" w:themeColor="accent6" w:themeShade="BF"/>
        </w:rPr>
        <w:t xml:space="preserve">в новой редакции </w:t>
      </w:r>
      <w:r w:rsidRPr="008B07EE">
        <w:rPr>
          <w:b/>
          <w:i/>
        </w:rPr>
        <w:t xml:space="preserve">(Закон № </w:t>
      </w:r>
      <w:r>
        <w:rPr>
          <w:b/>
          <w:i/>
        </w:rPr>
        <w:t>70</w:t>
      </w:r>
      <w:r w:rsidRPr="008B07EE">
        <w:rPr>
          <w:b/>
          <w:i/>
        </w:rPr>
        <w:t>-ЗИД-</w:t>
      </w:r>
      <w:r w:rsidRPr="008B07EE">
        <w:rPr>
          <w:b/>
          <w:i/>
          <w:lang w:val="en-US"/>
        </w:rPr>
        <w:t>VII</w:t>
      </w:r>
      <w:r>
        <w:rPr>
          <w:b/>
          <w:i/>
        </w:rPr>
        <w:t xml:space="preserve"> от 05.04.23г);</w:t>
      </w:r>
    </w:p>
    <w:p w:rsidR="0006314D" w:rsidRPr="001A64A0" w:rsidRDefault="0006314D" w:rsidP="0006314D">
      <w:pPr>
        <w:jc w:val="both"/>
        <w:outlineLvl w:val="2"/>
        <w:rPr>
          <w:b/>
          <w:bCs/>
          <w:sz w:val="28"/>
          <w:szCs w:val="28"/>
          <w:lang w:eastAsia="en-US"/>
        </w:rPr>
      </w:pPr>
    </w:p>
    <w:p w:rsidR="00965E45" w:rsidRPr="001A64A0" w:rsidRDefault="00965E45" w:rsidP="0074584A">
      <w:pPr>
        <w:ind w:firstLine="709"/>
        <w:jc w:val="both"/>
        <w:rPr>
          <w:bCs/>
          <w:sz w:val="28"/>
          <w:szCs w:val="28"/>
        </w:rPr>
      </w:pPr>
      <w:r w:rsidRPr="001A64A0">
        <w:rPr>
          <w:bCs/>
          <w:sz w:val="28"/>
          <w:szCs w:val="28"/>
        </w:rPr>
        <w:t xml:space="preserve">1. В 2023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действующим </w:t>
      </w:r>
      <w:r w:rsidRPr="001A64A0">
        <w:rPr>
          <w:bCs/>
          <w:sz w:val="28"/>
          <w:szCs w:val="28"/>
        </w:rPr>
        <w:lastRenderedPageBreak/>
        <w:t>законодательством Приднестровской Молдавской Республики, за исключением случаев, предусмотренных настоящей статьей.</w:t>
      </w:r>
    </w:p>
    <w:p w:rsidR="00965E45" w:rsidRPr="001A64A0" w:rsidRDefault="00965E45" w:rsidP="0074584A">
      <w:pPr>
        <w:ind w:firstLine="709"/>
        <w:jc w:val="both"/>
        <w:rPr>
          <w:bCs/>
          <w:sz w:val="28"/>
          <w:szCs w:val="28"/>
        </w:rPr>
      </w:pPr>
      <w:r w:rsidRPr="001A64A0">
        <w:rPr>
          <w:bCs/>
          <w:sz w:val="28"/>
          <w:szCs w:val="28"/>
        </w:rPr>
        <w:t>2. В 2023 году:</w:t>
      </w:r>
    </w:p>
    <w:p w:rsidR="00965E45" w:rsidRPr="001A64A0" w:rsidRDefault="00965E45" w:rsidP="0074584A">
      <w:pPr>
        <w:ind w:firstLine="709"/>
        <w:jc w:val="both"/>
        <w:rPr>
          <w:rFonts w:eastAsia="Calibri"/>
          <w:bCs/>
          <w:sz w:val="28"/>
          <w:szCs w:val="28"/>
        </w:rPr>
      </w:pPr>
      <w:r w:rsidRPr="001A64A0">
        <w:rPr>
          <w:rFonts w:eastAsia="Calibri"/>
          <w:bCs/>
          <w:sz w:val="28"/>
          <w:szCs w:val="28"/>
        </w:rPr>
        <w:t>а) все виды льгот, предоставляемые различным слоям населения (за исключением льготного проезда на транспорте общего пользования), распространяются только на нормативы потребления коммунальных услуг, утверждаемые Правительством Приднестровской Молдавской Республики, социальную норму,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w:t>
      </w:r>
    </w:p>
    <w:p w:rsidR="00965E45" w:rsidRPr="001A64A0" w:rsidRDefault="00965E45" w:rsidP="0074584A">
      <w:pPr>
        <w:ind w:firstLine="709"/>
        <w:jc w:val="both"/>
        <w:rPr>
          <w:rFonts w:eastAsia="Calibri"/>
          <w:bCs/>
          <w:sz w:val="28"/>
          <w:szCs w:val="28"/>
        </w:rPr>
      </w:pPr>
      <w:r w:rsidRPr="001A64A0">
        <w:rPr>
          <w:rFonts w:eastAsia="Calibri"/>
          <w:bCs/>
          <w:sz w:val="28"/>
          <w:szCs w:val="28"/>
        </w:rPr>
        <w:t xml:space="preserve">Льготы различным слоям населения, по которым действующим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965E45" w:rsidRPr="001A64A0" w:rsidRDefault="00965E45" w:rsidP="0074584A">
      <w:pPr>
        <w:ind w:firstLine="709"/>
        <w:jc w:val="both"/>
        <w:rPr>
          <w:rFonts w:eastAsia="Calibri"/>
          <w:bCs/>
          <w:sz w:val="28"/>
          <w:szCs w:val="28"/>
        </w:rPr>
      </w:pPr>
      <w:r w:rsidRPr="001A64A0">
        <w:rPr>
          <w:rFonts w:eastAsia="Calibri"/>
          <w:bCs/>
          <w:sz w:val="28"/>
          <w:szCs w:val="28"/>
        </w:rPr>
        <w:t>Право льготного проезда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в пределах средств, установленных настоящим Законом, и в порядке, установленном Правительством Приднестровской Молдавской Республики.</w:t>
      </w:r>
    </w:p>
    <w:p w:rsidR="00965E45" w:rsidRPr="001A64A0" w:rsidRDefault="00965E45" w:rsidP="0074584A">
      <w:pPr>
        <w:ind w:firstLine="709"/>
        <w:jc w:val="both"/>
        <w:rPr>
          <w:rFonts w:eastAsia="Calibri"/>
          <w:bCs/>
          <w:sz w:val="28"/>
          <w:szCs w:val="28"/>
        </w:rPr>
      </w:pPr>
      <w:r w:rsidRPr="001A64A0">
        <w:rPr>
          <w:rFonts w:eastAsia="Calibri"/>
          <w:bCs/>
          <w:sz w:val="28"/>
          <w:szCs w:val="28"/>
        </w:rPr>
        <w:t>Порядок предоставления льгот по проезду транспортом общего пользования (за исключением таксомоторных перевозок) учащимся общеобразовательных организаций образования,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устанавливается Правительством Приднестровской Молдавской Республики.</w:t>
      </w:r>
    </w:p>
    <w:p w:rsidR="00965E45" w:rsidRPr="001A64A0" w:rsidRDefault="00965E45" w:rsidP="0074584A">
      <w:pPr>
        <w:ind w:firstLine="709"/>
        <w:jc w:val="both"/>
        <w:rPr>
          <w:rFonts w:eastAsia="Calibri"/>
          <w:bCs/>
          <w:sz w:val="28"/>
          <w:szCs w:val="28"/>
        </w:rPr>
      </w:pPr>
      <w:r w:rsidRPr="001A64A0">
        <w:rPr>
          <w:rFonts w:eastAsia="Calibri"/>
          <w:bCs/>
          <w:sz w:val="28"/>
          <w:szCs w:val="28"/>
        </w:rPr>
        <w:t>Лица, имеющие в соответствии с действующим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965E45" w:rsidRPr="001A64A0" w:rsidRDefault="00965E45" w:rsidP="0074584A">
      <w:pPr>
        <w:tabs>
          <w:tab w:val="left" w:pos="0"/>
        </w:tabs>
        <w:ind w:firstLine="709"/>
        <w:jc w:val="both"/>
        <w:rPr>
          <w:bCs/>
          <w:sz w:val="28"/>
          <w:szCs w:val="28"/>
        </w:rPr>
      </w:pPr>
      <w:r w:rsidRPr="001A64A0">
        <w:rPr>
          <w:rFonts w:eastAsia="Calibri"/>
          <w:bCs/>
          <w:sz w:val="28"/>
          <w:szCs w:val="28"/>
        </w:rPr>
        <w:t>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государственных образовательных учреждениях «Республиканский кадетский корпус им. светлейшего князя Г. А. Потемкина</w:t>
      </w:r>
      <w:r w:rsidRPr="001A64A0">
        <w:rPr>
          <w:bCs/>
          <w:sz w:val="28"/>
          <w:szCs w:val="28"/>
          <w:lang w:eastAsia="ar-SA"/>
        </w:rPr>
        <w:t xml:space="preserve">-Таврического» Министерства внутренних дел </w:t>
      </w:r>
      <w:r w:rsidRPr="001A64A0">
        <w:rPr>
          <w:bCs/>
          <w:sz w:val="28"/>
          <w:szCs w:val="28"/>
        </w:rPr>
        <w:t>Приднестровской Молдавской Республики</w:t>
      </w:r>
      <w:r w:rsidRPr="001A64A0">
        <w:rPr>
          <w:bCs/>
          <w:sz w:val="28"/>
          <w:szCs w:val="28"/>
          <w:lang w:eastAsia="ar-SA"/>
        </w:rPr>
        <w:t xml:space="preserve">, </w:t>
      </w:r>
      <w:r w:rsidRPr="001A64A0">
        <w:rPr>
          <w:bCs/>
          <w:sz w:val="28"/>
          <w:szCs w:val="28"/>
        </w:rPr>
        <w:t>«</w:t>
      </w:r>
      <w:proofErr w:type="spellStart"/>
      <w:r w:rsidRPr="001A64A0">
        <w:rPr>
          <w:bCs/>
          <w:sz w:val="28"/>
          <w:szCs w:val="28"/>
        </w:rPr>
        <w:t>Тираспольское</w:t>
      </w:r>
      <w:proofErr w:type="spellEnd"/>
      <w:r w:rsidRPr="001A64A0">
        <w:rPr>
          <w:bCs/>
          <w:sz w:val="28"/>
          <w:szCs w:val="28"/>
        </w:rPr>
        <w:t xml:space="preserve"> Суворовское военное училище», «Училище олимпийского резерва», которые реализуют право льготного проезда по всей территории Приднестровской </w:t>
      </w:r>
      <w:r w:rsidRPr="001A64A0">
        <w:rPr>
          <w:bCs/>
          <w:sz w:val="28"/>
          <w:szCs w:val="28"/>
        </w:rPr>
        <w:lastRenderedPageBreak/>
        <w:t xml:space="preserve">Молдавской Республики в течение всего года в порядке, установленном Правительством Приднестровской Молдавской Республики; </w:t>
      </w:r>
    </w:p>
    <w:p w:rsidR="00965E45" w:rsidRPr="001A64A0" w:rsidRDefault="00965E45" w:rsidP="0074584A">
      <w:pPr>
        <w:tabs>
          <w:tab w:val="left" w:pos="1446"/>
        </w:tabs>
        <w:ind w:firstLine="709"/>
        <w:jc w:val="both"/>
        <w:rPr>
          <w:bCs/>
          <w:sz w:val="28"/>
          <w:szCs w:val="28"/>
        </w:rPr>
      </w:pPr>
      <w:r w:rsidRPr="001A64A0">
        <w:rPr>
          <w:bCs/>
          <w:sz w:val="28"/>
          <w:szCs w:val="28"/>
        </w:rPr>
        <w:t>2)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w:t>
      </w:r>
    </w:p>
    <w:p w:rsidR="00965E45" w:rsidRPr="001A64A0" w:rsidRDefault="00965E45" w:rsidP="0074584A">
      <w:pPr>
        <w:tabs>
          <w:tab w:val="left" w:pos="0"/>
        </w:tabs>
        <w:ind w:firstLine="709"/>
        <w:jc w:val="both"/>
        <w:rPr>
          <w:bCs/>
          <w:sz w:val="28"/>
          <w:szCs w:val="28"/>
        </w:rPr>
      </w:pPr>
      <w:r w:rsidRPr="001A64A0">
        <w:rPr>
          <w:bCs/>
          <w:sz w:val="28"/>
          <w:szCs w:val="28"/>
        </w:rPr>
        <w:t xml:space="preserve">3) льготным категориям граждан, имеющим прописку или регистрацию по месту жительства в населенных пунктах </w:t>
      </w:r>
      <w:proofErr w:type="spellStart"/>
      <w:r w:rsidRPr="001A64A0">
        <w:rPr>
          <w:bCs/>
          <w:sz w:val="28"/>
          <w:szCs w:val="28"/>
        </w:rPr>
        <w:t>Слободзейского</w:t>
      </w:r>
      <w:proofErr w:type="spellEnd"/>
      <w:r w:rsidRPr="001A64A0">
        <w:rPr>
          <w:bCs/>
          <w:sz w:val="28"/>
          <w:szCs w:val="28"/>
        </w:rPr>
        <w:t xml:space="preserve"> района, не имеющих прямого сообщения с городом местного значения (районным центром – городом </w:t>
      </w:r>
      <w:proofErr w:type="spellStart"/>
      <w:r w:rsidRPr="001A64A0">
        <w:rPr>
          <w:bCs/>
          <w:sz w:val="28"/>
          <w:szCs w:val="28"/>
        </w:rPr>
        <w:t>Слободзеей</w:t>
      </w:r>
      <w:proofErr w:type="spellEnd"/>
      <w:r w:rsidRPr="001A64A0">
        <w:rPr>
          <w:bCs/>
          <w:sz w:val="28"/>
          <w:szCs w:val="28"/>
        </w:rPr>
        <w:t xml:space="preserve">), селах </w:t>
      </w:r>
      <w:proofErr w:type="spellStart"/>
      <w:r w:rsidRPr="001A64A0">
        <w:rPr>
          <w:bCs/>
          <w:sz w:val="28"/>
          <w:szCs w:val="28"/>
        </w:rPr>
        <w:t>Кицканы</w:t>
      </w:r>
      <w:proofErr w:type="spellEnd"/>
      <w:r w:rsidRPr="001A64A0">
        <w:rPr>
          <w:bCs/>
          <w:sz w:val="28"/>
          <w:szCs w:val="28"/>
        </w:rPr>
        <w:t xml:space="preserve">, </w:t>
      </w:r>
      <w:proofErr w:type="spellStart"/>
      <w:r w:rsidRPr="001A64A0">
        <w:rPr>
          <w:bCs/>
          <w:sz w:val="28"/>
          <w:szCs w:val="28"/>
        </w:rPr>
        <w:t>Копанка</w:t>
      </w:r>
      <w:proofErr w:type="spellEnd"/>
      <w:r w:rsidRPr="001A64A0">
        <w:rPr>
          <w:bCs/>
          <w:sz w:val="28"/>
          <w:szCs w:val="28"/>
        </w:rPr>
        <w:t xml:space="preserve">, Ново-Котовск, Приозерное, Владимировка, Никольское, Константиновка, Уютное, Новая </w:t>
      </w:r>
      <w:proofErr w:type="spellStart"/>
      <w:r w:rsidRPr="001A64A0">
        <w:rPr>
          <w:bCs/>
          <w:sz w:val="28"/>
          <w:szCs w:val="28"/>
        </w:rPr>
        <w:t>Андрияшевка</w:t>
      </w:r>
      <w:proofErr w:type="spellEnd"/>
      <w:r w:rsidRPr="001A64A0">
        <w:rPr>
          <w:bCs/>
          <w:sz w:val="28"/>
          <w:szCs w:val="28"/>
        </w:rPr>
        <w:t xml:space="preserve">, Старая </w:t>
      </w:r>
      <w:proofErr w:type="spellStart"/>
      <w:r w:rsidRPr="001A64A0">
        <w:rPr>
          <w:bCs/>
          <w:sz w:val="28"/>
          <w:szCs w:val="28"/>
        </w:rPr>
        <w:t>Андрияшевка</w:t>
      </w:r>
      <w:proofErr w:type="spellEnd"/>
      <w:r w:rsidRPr="001A64A0">
        <w:rPr>
          <w:bCs/>
          <w:sz w:val="28"/>
          <w:szCs w:val="28"/>
        </w:rPr>
        <w:t xml:space="preserve">, </w:t>
      </w:r>
      <w:proofErr w:type="spellStart"/>
      <w:r w:rsidRPr="001A64A0">
        <w:rPr>
          <w:bCs/>
          <w:sz w:val="28"/>
          <w:szCs w:val="28"/>
        </w:rPr>
        <w:t>Загорное</w:t>
      </w:r>
      <w:proofErr w:type="spellEnd"/>
      <w:r w:rsidRPr="001A64A0">
        <w:rPr>
          <w:bCs/>
          <w:sz w:val="28"/>
          <w:szCs w:val="28"/>
        </w:rPr>
        <w:t xml:space="preserve">, Ближний Хутор, Терновка, </w:t>
      </w:r>
      <w:proofErr w:type="spellStart"/>
      <w:r w:rsidRPr="001A64A0">
        <w:rPr>
          <w:bCs/>
          <w:sz w:val="28"/>
          <w:szCs w:val="28"/>
        </w:rPr>
        <w:t>Парканы</w:t>
      </w:r>
      <w:proofErr w:type="spellEnd"/>
      <w:r w:rsidRPr="001A64A0">
        <w:rPr>
          <w:bCs/>
          <w:sz w:val="28"/>
          <w:szCs w:val="28"/>
        </w:rPr>
        <w:t xml:space="preserve">, Фрунзе, Незавертайловка, поселке Первомайск, поселках железнодорожных станций </w:t>
      </w:r>
      <w:proofErr w:type="spellStart"/>
      <w:r w:rsidRPr="001A64A0">
        <w:rPr>
          <w:bCs/>
          <w:sz w:val="28"/>
          <w:szCs w:val="28"/>
        </w:rPr>
        <w:t>Новосавицкая</w:t>
      </w:r>
      <w:proofErr w:type="spellEnd"/>
      <w:r w:rsidRPr="001A64A0">
        <w:rPr>
          <w:bCs/>
          <w:sz w:val="28"/>
          <w:szCs w:val="28"/>
        </w:rPr>
        <w:t xml:space="preserve"> и </w:t>
      </w:r>
      <w:proofErr w:type="spellStart"/>
      <w:r w:rsidRPr="001A64A0">
        <w:rPr>
          <w:bCs/>
          <w:sz w:val="28"/>
          <w:szCs w:val="28"/>
        </w:rPr>
        <w:t>Ливада</w:t>
      </w:r>
      <w:proofErr w:type="spellEnd"/>
      <w:r w:rsidRPr="001A64A0">
        <w:rPr>
          <w:bCs/>
          <w:sz w:val="28"/>
          <w:szCs w:val="28"/>
        </w:rPr>
        <w:t xml:space="preserve"> </w:t>
      </w:r>
      <w:proofErr w:type="spellStart"/>
      <w:r w:rsidRPr="001A64A0">
        <w:rPr>
          <w:bCs/>
          <w:sz w:val="28"/>
          <w:szCs w:val="28"/>
        </w:rPr>
        <w:t>Слободзейского</w:t>
      </w:r>
      <w:proofErr w:type="spellEnd"/>
      <w:r w:rsidRPr="001A64A0">
        <w:rPr>
          <w:bCs/>
          <w:sz w:val="28"/>
          <w:szCs w:val="28"/>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1A64A0">
        <w:rPr>
          <w:bCs/>
          <w:sz w:val="28"/>
          <w:szCs w:val="28"/>
        </w:rPr>
        <w:t>Днестровска</w:t>
      </w:r>
      <w:proofErr w:type="spellEnd"/>
      <w:r w:rsidRPr="001A64A0">
        <w:rPr>
          <w:bCs/>
          <w:sz w:val="28"/>
          <w:szCs w:val="28"/>
        </w:rPr>
        <w:t xml:space="preserve"> в населенный пункт </w:t>
      </w:r>
      <w:proofErr w:type="spellStart"/>
      <w:r w:rsidRPr="001A64A0">
        <w:rPr>
          <w:bCs/>
          <w:sz w:val="28"/>
          <w:szCs w:val="28"/>
        </w:rPr>
        <w:t>Слободзейского</w:t>
      </w:r>
      <w:proofErr w:type="spellEnd"/>
      <w:r w:rsidRPr="001A64A0">
        <w:rPr>
          <w:bCs/>
          <w:sz w:val="28"/>
          <w:szCs w:val="28"/>
        </w:rPr>
        <w:t xml:space="preserve"> района, а также из города Бендеры в село </w:t>
      </w:r>
      <w:proofErr w:type="spellStart"/>
      <w:r w:rsidRPr="001A64A0">
        <w:rPr>
          <w:bCs/>
          <w:sz w:val="28"/>
          <w:szCs w:val="28"/>
        </w:rPr>
        <w:t>Меренешты</w:t>
      </w:r>
      <w:proofErr w:type="spellEnd"/>
      <w:r w:rsidRPr="001A64A0">
        <w:rPr>
          <w:bCs/>
          <w:sz w:val="28"/>
          <w:szCs w:val="28"/>
        </w:rPr>
        <w:t>;</w:t>
      </w:r>
    </w:p>
    <w:p w:rsidR="00965E45" w:rsidRPr="001A64A0" w:rsidRDefault="00965E45" w:rsidP="0074584A">
      <w:pPr>
        <w:ind w:firstLine="709"/>
        <w:jc w:val="both"/>
        <w:rPr>
          <w:bCs/>
          <w:sz w:val="28"/>
          <w:szCs w:val="28"/>
        </w:rPr>
      </w:pPr>
      <w:r w:rsidRPr="001A64A0">
        <w:rPr>
          <w:bCs/>
          <w:sz w:val="28"/>
          <w:szCs w:val="28"/>
        </w:rPr>
        <w:t>4)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w:t>
      </w:r>
    </w:p>
    <w:p w:rsidR="00965E45" w:rsidRPr="001A64A0" w:rsidRDefault="00965E45" w:rsidP="0074584A">
      <w:pPr>
        <w:ind w:firstLine="709"/>
        <w:jc w:val="both"/>
        <w:rPr>
          <w:bCs/>
          <w:sz w:val="28"/>
          <w:szCs w:val="28"/>
        </w:rPr>
      </w:pPr>
      <w:r w:rsidRPr="001A64A0">
        <w:rPr>
          <w:bCs/>
          <w:sz w:val="28"/>
          <w:szCs w:val="28"/>
        </w:rPr>
        <w:t>5)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 перевозок;</w:t>
      </w:r>
    </w:p>
    <w:p w:rsidR="00965E45" w:rsidRPr="001A64A0" w:rsidRDefault="00965E45" w:rsidP="0074584A">
      <w:pPr>
        <w:ind w:firstLine="709"/>
        <w:jc w:val="both"/>
        <w:rPr>
          <w:bCs/>
          <w:sz w:val="28"/>
          <w:szCs w:val="28"/>
        </w:rPr>
      </w:pPr>
      <w:r w:rsidRPr="001A64A0">
        <w:rPr>
          <w:bCs/>
          <w:sz w:val="28"/>
          <w:szCs w:val="28"/>
        </w:rPr>
        <w:t xml:space="preserve">6) льготным категориям граждан, имеющим прописку или регистрацию по месту жительства в городе </w:t>
      </w:r>
      <w:proofErr w:type="spellStart"/>
      <w:r w:rsidRPr="001A64A0">
        <w:rPr>
          <w:bCs/>
          <w:sz w:val="28"/>
          <w:szCs w:val="28"/>
        </w:rPr>
        <w:t>Днестровске</w:t>
      </w:r>
      <w:proofErr w:type="spellEnd"/>
      <w:r w:rsidRPr="001A64A0">
        <w:rPr>
          <w:bCs/>
          <w:sz w:val="28"/>
          <w:szCs w:val="28"/>
        </w:rPr>
        <w:t xml:space="preserve">, предоставляется право приобретения льготного билета через оператора автомобильных перевозок в городе Тирасполе и городе </w:t>
      </w:r>
      <w:proofErr w:type="spellStart"/>
      <w:r w:rsidRPr="001A64A0">
        <w:rPr>
          <w:bCs/>
          <w:sz w:val="28"/>
          <w:szCs w:val="28"/>
        </w:rPr>
        <w:t>Днестровске</w:t>
      </w:r>
      <w:proofErr w:type="spellEnd"/>
      <w:r w:rsidRPr="001A64A0">
        <w:rPr>
          <w:bCs/>
          <w:sz w:val="28"/>
          <w:szCs w:val="28"/>
        </w:rPr>
        <w:t>.</w:t>
      </w:r>
    </w:p>
    <w:p w:rsidR="00965E45" w:rsidRPr="001A64A0" w:rsidRDefault="00965E45" w:rsidP="0074584A">
      <w:pPr>
        <w:ind w:firstLine="709"/>
        <w:jc w:val="both"/>
        <w:rPr>
          <w:bCs/>
          <w:sz w:val="28"/>
          <w:szCs w:val="28"/>
        </w:rPr>
      </w:pPr>
      <w:r w:rsidRPr="001A64A0">
        <w:rPr>
          <w:bCs/>
          <w:sz w:val="28"/>
          <w:szCs w:val="28"/>
        </w:rPr>
        <w:t>Во изменение норм действующего законодательства Приднестровской Молдавской Республики установить льготу в размере 50 процентов от стоимости проездного билета детям в возрасте от 5 (пяти) до 10 (десяти) лет на междугородном и м</w:t>
      </w:r>
      <w:r w:rsidR="00CB7589" w:rsidRPr="001A64A0">
        <w:rPr>
          <w:bCs/>
          <w:sz w:val="28"/>
          <w:szCs w:val="28"/>
        </w:rPr>
        <w:t xml:space="preserve">еждународном маршрутах </w:t>
      </w:r>
      <w:proofErr w:type="gramStart"/>
      <w:r w:rsidR="00CB7589" w:rsidRPr="001A64A0">
        <w:rPr>
          <w:bCs/>
          <w:sz w:val="28"/>
          <w:szCs w:val="28"/>
        </w:rPr>
        <w:t>с правом</w:t>
      </w:r>
      <w:r w:rsidR="00760600" w:rsidRPr="001A64A0">
        <w:rPr>
          <w:bCs/>
          <w:sz w:val="28"/>
          <w:szCs w:val="28"/>
        </w:rPr>
        <w:t xml:space="preserve"> </w:t>
      </w:r>
      <w:r w:rsidRPr="001A64A0">
        <w:rPr>
          <w:bCs/>
          <w:sz w:val="28"/>
          <w:szCs w:val="28"/>
        </w:rPr>
        <w:t>занятия</w:t>
      </w:r>
      <w:proofErr w:type="gramEnd"/>
      <w:r w:rsidRPr="001A64A0">
        <w:rPr>
          <w:bCs/>
          <w:sz w:val="28"/>
          <w:szCs w:val="28"/>
        </w:rPr>
        <w:t xml:space="preserve"> отдельного места для сидения. При следовании с пассажиром </w:t>
      </w:r>
      <w:r w:rsidR="00760600" w:rsidRPr="001A64A0">
        <w:rPr>
          <w:bCs/>
          <w:sz w:val="28"/>
          <w:szCs w:val="28"/>
        </w:rPr>
        <w:t>2 (</w:t>
      </w:r>
      <w:r w:rsidRPr="001A64A0">
        <w:rPr>
          <w:bCs/>
          <w:sz w:val="28"/>
          <w:szCs w:val="28"/>
        </w:rPr>
        <w:t>двух</w:t>
      </w:r>
      <w:r w:rsidR="00760600" w:rsidRPr="001A64A0">
        <w:rPr>
          <w:bCs/>
          <w:sz w:val="28"/>
          <w:szCs w:val="28"/>
        </w:rPr>
        <w:t>)</w:t>
      </w:r>
      <w:r w:rsidRPr="001A64A0">
        <w:rPr>
          <w:bCs/>
          <w:sz w:val="28"/>
          <w:szCs w:val="28"/>
        </w:rPr>
        <w:t xml:space="preserve"> и более детей в возрасте до 10 (десяти) лет </w:t>
      </w:r>
      <w:r w:rsidR="00760600" w:rsidRPr="001A64A0">
        <w:rPr>
          <w:bCs/>
          <w:sz w:val="28"/>
          <w:szCs w:val="28"/>
        </w:rPr>
        <w:t>1 (</w:t>
      </w:r>
      <w:r w:rsidRPr="001A64A0">
        <w:rPr>
          <w:bCs/>
          <w:sz w:val="28"/>
          <w:szCs w:val="28"/>
        </w:rPr>
        <w:t>один</w:t>
      </w:r>
      <w:r w:rsidR="00760600" w:rsidRPr="001A64A0">
        <w:rPr>
          <w:bCs/>
          <w:sz w:val="28"/>
          <w:szCs w:val="28"/>
        </w:rPr>
        <w:t>)</w:t>
      </w:r>
      <w:r w:rsidRPr="001A64A0">
        <w:rPr>
          <w:bCs/>
          <w:sz w:val="28"/>
          <w:szCs w:val="28"/>
        </w:rPr>
        <w:t xml:space="preserve"> из них перевозится бесплатно, а остальные </w:t>
      </w:r>
      <w:r w:rsidRPr="001A64A0">
        <w:rPr>
          <w:bCs/>
          <w:sz w:val="28"/>
          <w:szCs w:val="28"/>
        </w:rPr>
        <w:lastRenderedPageBreak/>
        <w:t>оплачивают проезд в размере 50 процентов от стоимости проезда взрослого пассажира с правом занятия отдельного места для сидения;</w:t>
      </w:r>
    </w:p>
    <w:p w:rsidR="00965E45" w:rsidRPr="001D2470" w:rsidRDefault="00965E45" w:rsidP="0074584A">
      <w:pPr>
        <w:ind w:firstLine="709"/>
        <w:jc w:val="both"/>
        <w:rPr>
          <w:bCs/>
          <w:sz w:val="28"/>
          <w:szCs w:val="28"/>
        </w:rPr>
      </w:pPr>
      <w:r w:rsidRPr="001A64A0">
        <w:rPr>
          <w:bCs/>
          <w:sz w:val="28"/>
          <w:szCs w:val="28"/>
        </w:rPr>
        <w:t xml:space="preserve">б) финансирование расходов, связанных с предоставлением гражданам субсидий по оплате жилья и коммунальных услуг, в случае если их расходы на оплату жилья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w:t>
      </w:r>
      <w:r w:rsidRPr="001A64A0">
        <w:rPr>
          <w:sz w:val="28"/>
          <w:szCs w:val="28"/>
        </w:rPr>
        <w:t xml:space="preserve">нормативов потребления, </w:t>
      </w:r>
      <w:r w:rsidRPr="001A64A0">
        <w:rPr>
          <w:bCs/>
          <w:sz w:val="28"/>
          <w:szCs w:val="28"/>
        </w:rPr>
        <w:t>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r w:rsidR="00A44EA7" w:rsidRPr="001A64A0">
        <w:rPr>
          <w:bCs/>
          <w:sz w:val="28"/>
          <w:szCs w:val="28"/>
        </w:rPr>
        <w:t>,</w:t>
      </w:r>
      <w:r w:rsidRPr="001A64A0">
        <w:rPr>
          <w:bCs/>
          <w:sz w:val="28"/>
          <w:szCs w:val="28"/>
        </w:rPr>
        <w:t xml:space="preserve"> за счет средств </w:t>
      </w:r>
      <w:r w:rsidRPr="001D2470">
        <w:rPr>
          <w:bCs/>
          <w:sz w:val="28"/>
          <w:szCs w:val="28"/>
        </w:rPr>
        <w:t>республиканского бюджета не осуществляется;</w:t>
      </w:r>
    </w:p>
    <w:p w:rsidR="00061AE8" w:rsidRPr="001D2470" w:rsidRDefault="00061AE8" w:rsidP="00061AE8">
      <w:pPr>
        <w:tabs>
          <w:tab w:val="left" w:pos="0"/>
        </w:tabs>
        <w:ind w:firstLine="709"/>
        <w:jc w:val="both"/>
        <w:rPr>
          <w:sz w:val="28"/>
          <w:szCs w:val="28"/>
        </w:rPr>
      </w:pPr>
      <w:r w:rsidRPr="001D2470">
        <w:rPr>
          <w:sz w:val="28"/>
          <w:szCs w:val="28"/>
        </w:rPr>
        <w:t xml:space="preserve">в) для каждого физического лица, прописанного или зарегистрированного по месту жительства на жилой площади абонента </w:t>
      </w:r>
      <w:r w:rsidRPr="001D2470">
        <w:rPr>
          <w:sz w:val="28"/>
          <w:szCs w:val="28"/>
        </w:rPr>
        <w:br/>
        <w:t xml:space="preserve">и имеющего право на льготы по плате за пользование телефоном </w:t>
      </w:r>
      <w:r w:rsidRPr="001D2470">
        <w:rPr>
          <w:sz w:val="28"/>
          <w:szCs w:val="28"/>
        </w:rPr>
        <w:br/>
        <w:t xml:space="preserve">в соответствии с действующим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ежемесячно первые 100 (сто) минут телефонных разговоров по местной телефонной сети предоставляются бесплатно, за счет средств республиканского бюджета, без включения </w:t>
      </w:r>
      <w:r w:rsidRPr="001D2470">
        <w:rPr>
          <w:sz w:val="28"/>
          <w:szCs w:val="28"/>
        </w:rPr>
        <w:br/>
        <w:t>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061AE8" w:rsidRPr="001D2470" w:rsidRDefault="00061AE8" w:rsidP="00061AE8">
      <w:pPr>
        <w:ind w:firstLine="709"/>
        <w:jc w:val="both"/>
        <w:rPr>
          <w:sz w:val="28"/>
          <w:szCs w:val="28"/>
        </w:rPr>
      </w:pPr>
      <w:r w:rsidRPr="001D2470">
        <w:rPr>
          <w:sz w:val="28"/>
          <w:szCs w:val="28"/>
        </w:rPr>
        <w:t>г)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965E45" w:rsidRPr="001D2470" w:rsidRDefault="00061AE8" w:rsidP="00061AE8">
      <w:pPr>
        <w:ind w:firstLine="709"/>
        <w:jc w:val="both"/>
        <w:rPr>
          <w:sz w:val="28"/>
          <w:szCs w:val="28"/>
        </w:rPr>
      </w:pPr>
      <w:r w:rsidRPr="001D2470">
        <w:rPr>
          <w:sz w:val="28"/>
          <w:szCs w:val="28"/>
        </w:rPr>
        <w:t xml:space="preserve">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w:t>
      </w:r>
      <w:r w:rsidRPr="001D2470">
        <w:rPr>
          <w:sz w:val="28"/>
          <w:szCs w:val="28"/>
        </w:rPr>
        <w:br/>
        <w:t>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r w:rsidR="00965E45" w:rsidRPr="001D2470">
        <w:rPr>
          <w:sz w:val="28"/>
          <w:szCs w:val="28"/>
        </w:rPr>
        <w:t>;</w:t>
      </w:r>
    </w:p>
    <w:p w:rsidR="00965E45" w:rsidRPr="001A64A0" w:rsidRDefault="00965E45" w:rsidP="0074584A">
      <w:pPr>
        <w:ind w:firstLine="709"/>
        <w:jc w:val="both"/>
        <w:rPr>
          <w:bCs/>
          <w:sz w:val="28"/>
          <w:szCs w:val="28"/>
        </w:rPr>
      </w:pPr>
      <w:r w:rsidRPr="001D2470">
        <w:rPr>
          <w:bCs/>
          <w:sz w:val="28"/>
          <w:szCs w:val="28"/>
        </w:rPr>
        <w:t xml:space="preserve">е) для населения, проживающего в домах, оборудованных электрическими плитами, коэффициент </w:t>
      </w:r>
      <w:r w:rsidRPr="001A64A0">
        <w:rPr>
          <w:bCs/>
          <w:sz w:val="28"/>
          <w:szCs w:val="28"/>
        </w:rPr>
        <w:t xml:space="preserve">к предельным тарифам на оплату </w:t>
      </w:r>
      <w:r w:rsidRPr="001A64A0">
        <w:rPr>
          <w:bCs/>
          <w:sz w:val="28"/>
          <w:szCs w:val="28"/>
        </w:rPr>
        <w:lastRenderedPageBreak/>
        <w:t>услуг электроснабжения для населения применяется в размере 0,8. Данный коэффициент не исключает действия льгот по оплате услуг электроснабжения, предоставляемых в соответствии с пунктом 1 статьи 24-1 Закона Приднестровской Молдавской Республики «О социальной защите ветеранов и лиц пенсионного возраста», а применяется к ним дополнительно;</w:t>
      </w:r>
    </w:p>
    <w:p w:rsidR="00965E45" w:rsidRPr="001A64A0" w:rsidRDefault="00965E45" w:rsidP="0074584A">
      <w:pPr>
        <w:ind w:firstLine="709"/>
        <w:jc w:val="both"/>
        <w:rPr>
          <w:bCs/>
          <w:sz w:val="28"/>
          <w:szCs w:val="28"/>
        </w:rPr>
      </w:pPr>
      <w:r w:rsidRPr="001A64A0">
        <w:rPr>
          <w:bCs/>
          <w:sz w:val="28"/>
          <w:szCs w:val="28"/>
        </w:rPr>
        <w:t xml:space="preserve">ж)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965E45" w:rsidRPr="001A64A0" w:rsidRDefault="00965E45" w:rsidP="0074584A">
      <w:pPr>
        <w:ind w:firstLine="709"/>
        <w:jc w:val="both"/>
        <w:rPr>
          <w:bCs/>
          <w:sz w:val="28"/>
          <w:szCs w:val="28"/>
        </w:rPr>
      </w:pPr>
      <w:r w:rsidRPr="001A64A0">
        <w:rPr>
          <w:bCs/>
          <w:sz w:val="28"/>
          <w:szCs w:val="28"/>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965E45" w:rsidRPr="001A64A0" w:rsidRDefault="00965E45" w:rsidP="0074584A">
      <w:pPr>
        <w:ind w:firstLine="709"/>
        <w:jc w:val="both"/>
        <w:rPr>
          <w:bCs/>
          <w:sz w:val="28"/>
          <w:szCs w:val="28"/>
        </w:rPr>
      </w:pPr>
      <w:r w:rsidRPr="001A64A0">
        <w:rPr>
          <w:bCs/>
          <w:sz w:val="28"/>
          <w:szCs w:val="28"/>
        </w:rPr>
        <w:t xml:space="preserve">з) 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предоставляется дополнительный месячный лимит природного газа на цели отопления в отопительный период при наличии прибора учета, утверждаемый </w:t>
      </w:r>
      <w:r w:rsidR="00134A74" w:rsidRPr="001A64A0">
        <w:rPr>
          <w:bCs/>
          <w:sz w:val="28"/>
          <w:szCs w:val="28"/>
        </w:rPr>
        <w:t xml:space="preserve">нормативным правовым </w:t>
      </w:r>
      <w:r w:rsidR="000010E2" w:rsidRPr="001A64A0">
        <w:rPr>
          <w:bCs/>
          <w:sz w:val="28"/>
          <w:szCs w:val="28"/>
        </w:rPr>
        <w:t xml:space="preserve">актом </w:t>
      </w:r>
      <w:r w:rsidRPr="001A64A0">
        <w:rPr>
          <w:bCs/>
          <w:sz w:val="28"/>
          <w:szCs w:val="28"/>
        </w:rPr>
        <w:t>Правительств</w:t>
      </w:r>
      <w:r w:rsidR="000010E2" w:rsidRPr="001A64A0">
        <w:rPr>
          <w:bCs/>
          <w:sz w:val="28"/>
          <w:szCs w:val="28"/>
        </w:rPr>
        <w:t>а</w:t>
      </w:r>
      <w:r w:rsidRPr="001A64A0">
        <w:rPr>
          <w:bCs/>
          <w:sz w:val="28"/>
          <w:szCs w:val="28"/>
        </w:rPr>
        <w:t xml:space="preserve"> Приднестровской Молдавской Республики.</w:t>
      </w:r>
    </w:p>
    <w:p w:rsidR="00965E45" w:rsidRPr="001A64A0" w:rsidRDefault="00965E45" w:rsidP="0074584A">
      <w:pPr>
        <w:ind w:firstLine="709"/>
        <w:jc w:val="both"/>
        <w:rPr>
          <w:bCs/>
          <w:sz w:val="28"/>
          <w:szCs w:val="28"/>
        </w:rPr>
      </w:pPr>
      <w:r w:rsidRPr="001A64A0">
        <w:rPr>
          <w:bCs/>
          <w:sz w:val="28"/>
          <w:szCs w:val="28"/>
        </w:rPr>
        <w:t>Для целей настоящего подпункта одиноко проживающими пенсионерами по возрасту признаются пенсионеры, проживающие в жилых помещениях (квартире, комнате, комнатах) или в жилых домах, в отношении которых отсутствуют данные о прописке (регистрации) иных лиц, не достигших пенсионного возраста.</w:t>
      </w:r>
    </w:p>
    <w:p w:rsidR="00965E45" w:rsidRPr="001A64A0" w:rsidRDefault="00965E45" w:rsidP="0074584A">
      <w:pPr>
        <w:ind w:firstLine="709"/>
        <w:jc w:val="both"/>
        <w:rPr>
          <w:bCs/>
          <w:sz w:val="28"/>
          <w:szCs w:val="28"/>
        </w:rPr>
      </w:pPr>
      <w:r w:rsidRPr="001A64A0">
        <w:rPr>
          <w:bCs/>
          <w:sz w:val="28"/>
          <w:szCs w:val="28"/>
        </w:rPr>
        <w:t>Для целей подпунктов в) и з) части первой настоящего пункта пенсионером по возрасту признается лицо пенсионного возраста (мужчины, достигшие возраста 60 (шестидесяти) лет, женщины – 55 (пятидесяти пяти) лет), получающее пенсию в соответствии с действующим законодательством Приднестровской Молдавской Республики.</w:t>
      </w:r>
    </w:p>
    <w:p w:rsidR="00965E45" w:rsidRPr="001A64A0" w:rsidRDefault="00965E45" w:rsidP="0074584A">
      <w:pPr>
        <w:ind w:firstLine="709"/>
        <w:jc w:val="both"/>
        <w:rPr>
          <w:bCs/>
          <w:sz w:val="28"/>
          <w:szCs w:val="28"/>
        </w:rPr>
      </w:pPr>
      <w:r w:rsidRPr="001A64A0">
        <w:rPr>
          <w:bCs/>
          <w:sz w:val="28"/>
          <w:szCs w:val="28"/>
        </w:rPr>
        <w:t>3. Финансирование расходов, связанных с предоставлением гражданам льгот по жилищно-коммунальным услугам, осуществляется в 2023 году за счет средств республиканского бюджета.</w:t>
      </w:r>
    </w:p>
    <w:p w:rsidR="00965E45" w:rsidRPr="001A64A0" w:rsidRDefault="00965E45" w:rsidP="0074584A">
      <w:pPr>
        <w:ind w:firstLine="709"/>
        <w:jc w:val="both"/>
        <w:rPr>
          <w:bCs/>
          <w:sz w:val="28"/>
          <w:szCs w:val="28"/>
        </w:rPr>
      </w:pPr>
      <w:r w:rsidRPr="001A64A0">
        <w:rPr>
          <w:bCs/>
          <w:sz w:val="28"/>
          <w:szCs w:val="28"/>
        </w:rPr>
        <w:lastRenderedPageBreak/>
        <w:t>Льготы по жилищно-коммунальным услугам, подлежащие в соответствии с действующим законодательством Приднестровской Молдавской Республики финансированию за счет средств местных бюджетов городов (районов) (за исключением дополнительных льгот, установленных решениями представительных органов местного самоуправления), финансируются за счет средств республиканского бюджета исходя из фактически сложившейся задолженности начиная с 1 января 2014 года.</w:t>
      </w:r>
    </w:p>
    <w:p w:rsidR="00965E45" w:rsidRPr="001A64A0" w:rsidRDefault="00965E45" w:rsidP="0074584A">
      <w:pPr>
        <w:ind w:firstLine="709"/>
        <w:jc w:val="both"/>
        <w:rPr>
          <w:bCs/>
          <w:sz w:val="28"/>
          <w:szCs w:val="28"/>
        </w:rPr>
      </w:pPr>
      <w:r w:rsidRPr="001A64A0">
        <w:rPr>
          <w:bCs/>
          <w:sz w:val="28"/>
          <w:szCs w:val="28"/>
        </w:rPr>
        <w:t>4. В 2023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2023 год.</w:t>
      </w:r>
    </w:p>
    <w:p w:rsidR="00965E45" w:rsidRPr="001A64A0" w:rsidRDefault="00965E45" w:rsidP="0074584A">
      <w:pPr>
        <w:ind w:firstLine="709"/>
        <w:jc w:val="both"/>
        <w:rPr>
          <w:bCs/>
          <w:sz w:val="28"/>
          <w:szCs w:val="28"/>
        </w:rPr>
      </w:pPr>
      <w:r w:rsidRPr="001A64A0">
        <w:rPr>
          <w:bCs/>
          <w:sz w:val="28"/>
          <w:szCs w:val="28"/>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2023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965E45" w:rsidRPr="001A64A0" w:rsidRDefault="00965E45" w:rsidP="0074584A">
      <w:pPr>
        <w:ind w:firstLine="709"/>
        <w:jc w:val="both"/>
        <w:rPr>
          <w:bCs/>
          <w:sz w:val="28"/>
          <w:szCs w:val="28"/>
        </w:rPr>
      </w:pPr>
      <w:r w:rsidRPr="001A64A0">
        <w:rPr>
          <w:bCs/>
          <w:sz w:val="28"/>
          <w:szCs w:val="28"/>
        </w:rPr>
        <w:t xml:space="preserve">5. Возмещение транспортным организациям </w:t>
      </w:r>
      <w:r w:rsidR="00236185" w:rsidRPr="001A64A0">
        <w:rPr>
          <w:bCs/>
          <w:sz w:val="28"/>
          <w:szCs w:val="28"/>
        </w:rPr>
        <w:t>–</w:t>
      </w:r>
      <w:r w:rsidRPr="001A64A0">
        <w:rPr>
          <w:bCs/>
          <w:sz w:val="28"/>
          <w:szCs w:val="28"/>
        </w:rPr>
        <w:t xml:space="preserve"> резидентам Приднестровской Молдавской Республики расходов, связанных с предоставлением гражданам льгот по проезду в электро- и автотранспорте, предусмотренных действующим законодательством Приднестровской Молдавской Республики, осуществляется в том числе:</w:t>
      </w:r>
    </w:p>
    <w:p w:rsidR="00965E45" w:rsidRPr="001A64A0" w:rsidRDefault="00965E45" w:rsidP="0074584A">
      <w:pPr>
        <w:ind w:firstLine="709"/>
        <w:jc w:val="both"/>
        <w:rPr>
          <w:bCs/>
          <w:i/>
          <w:strike/>
          <w:sz w:val="28"/>
          <w:szCs w:val="28"/>
          <w:u w:val="single"/>
        </w:rPr>
      </w:pPr>
      <w:r w:rsidRPr="001A64A0">
        <w:rPr>
          <w:bCs/>
          <w:sz w:val="28"/>
          <w:szCs w:val="28"/>
        </w:rPr>
        <w:t>а) по проезду в электро- и автотранспорте общего пользования на регулярных городских маршрутах – за счет средств местных бюджетов городов (районов);</w:t>
      </w:r>
    </w:p>
    <w:p w:rsidR="00965E45" w:rsidRPr="001A64A0" w:rsidRDefault="00965E45" w:rsidP="0074584A">
      <w:pPr>
        <w:ind w:firstLine="709"/>
        <w:jc w:val="both"/>
        <w:rPr>
          <w:bCs/>
          <w:sz w:val="28"/>
          <w:szCs w:val="28"/>
        </w:rPr>
      </w:pPr>
      <w:r w:rsidRPr="001A64A0">
        <w:rPr>
          <w:bCs/>
          <w:sz w:val="28"/>
          <w:szCs w:val="28"/>
        </w:rPr>
        <w:t>б) по проезду в автотранспорте общего пользования на регулярных пригородных, междугородных и международных маршрутах с протяженностью менее 300 (тр</w:t>
      </w:r>
      <w:r w:rsidR="006B1992" w:rsidRPr="001A64A0">
        <w:rPr>
          <w:bCs/>
          <w:sz w:val="28"/>
          <w:szCs w:val="28"/>
        </w:rPr>
        <w:t>ехсот</w:t>
      </w:r>
      <w:r w:rsidRPr="001A64A0">
        <w:rPr>
          <w:bCs/>
          <w:sz w:val="28"/>
          <w:szCs w:val="28"/>
        </w:rPr>
        <w:t>) к</w:t>
      </w:r>
      <w:r w:rsidR="00FF29F3" w:rsidRPr="001A64A0">
        <w:rPr>
          <w:bCs/>
          <w:sz w:val="28"/>
          <w:szCs w:val="28"/>
        </w:rPr>
        <w:t>илометров</w:t>
      </w:r>
      <w:r w:rsidRPr="001A64A0">
        <w:rPr>
          <w:bCs/>
          <w:sz w:val="28"/>
          <w:szCs w:val="28"/>
        </w:rPr>
        <w:t xml:space="preserve"> в одном направлении – за счет средств республиканского бюджета.</w:t>
      </w:r>
    </w:p>
    <w:p w:rsidR="00965E45" w:rsidRPr="001A64A0" w:rsidRDefault="00965E45" w:rsidP="0074584A">
      <w:pPr>
        <w:ind w:firstLine="709"/>
        <w:jc w:val="both"/>
        <w:rPr>
          <w:bCs/>
          <w:sz w:val="28"/>
          <w:szCs w:val="28"/>
          <w:lang w:bidi="ru-RU"/>
        </w:rPr>
      </w:pPr>
      <w:r w:rsidRPr="001A64A0">
        <w:rPr>
          <w:bCs/>
          <w:sz w:val="28"/>
          <w:szCs w:val="28"/>
          <w:lang w:bidi="ru-RU"/>
        </w:rPr>
        <w:t>В 2023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действующим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965E45" w:rsidRPr="001D2470" w:rsidRDefault="00965E45" w:rsidP="0074584A">
      <w:pPr>
        <w:ind w:firstLine="709"/>
        <w:jc w:val="both"/>
        <w:rPr>
          <w:bCs/>
          <w:sz w:val="28"/>
          <w:szCs w:val="28"/>
          <w:lang w:bidi="ru-RU"/>
        </w:rPr>
      </w:pPr>
      <w:r w:rsidRPr="001A64A0">
        <w:rPr>
          <w:bCs/>
          <w:sz w:val="28"/>
          <w:szCs w:val="28"/>
          <w:lang w:bidi="ru-RU"/>
        </w:rPr>
        <w:lastRenderedPageBreak/>
        <w:t xml:space="preserve">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w:t>
      </w:r>
      <w:r w:rsidRPr="001D2470">
        <w:rPr>
          <w:bCs/>
          <w:sz w:val="28"/>
          <w:szCs w:val="28"/>
          <w:lang w:bidi="ru-RU"/>
        </w:rPr>
        <w:t>отходов (</w:t>
      </w:r>
      <w:proofErr w:type="spellStart"/>
      <w:r w:rsidRPr="001D2470">
        <w:rPr>
          <w:bCs/>
          <w:sz w:val="28"/>
          <w:szCs w:val="28"/>
          <w:lang w:bidi="ru-RU"/>
        </w:rPr>
        <w:t>саночистка</w:t>
      </w:r>
      <w:proofErr w:type="spellEnd"/>
      <w:r w:rsidRPr="001D2470">
        <w:rPr>
          <w:bCs/>
          <w:sz w:val="28"/>
          <w:szCs w:val="28"/>
          <w:lang w:bidi="ru-RU"/>
        </w:rPr>
        <w:t>).</w:t>
      </w:r>
    </w:p>
    <w:p w:rsidR="00385FF5" w:rsidRPr="001D2470" w:rsidRDefault="00385FF5" w:rsidP="00385FF5">
      <w:pPr>
        <w:tabs>
          <w:tab w:val="left" w:pos="4140"/>
        </w:tabs>
        <w:ind w:firstLine="709"/>
        <w:jc w:val="both"/>
        <w:rPr>
          <w:sz w:val="28"/>
          <w:szCs w:val="28"/>
        </w:rPr>
      </w:pPr>
      <w:r w:rsidRPr="001D2470">
        <w:rPr>
          <w:sz w:val="28"/>
          <w:szCs w:val="28"/>
        </w:rPr>
        <w:t>7. В 2023 году предоставить государственную поддержку населению – бытовым потребителям в виде понижения стоимости потребленных коммунальных услуг (по электроснабжению, снабжению тепловой энергией, водоснабжению, водоотведению)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следующих размерах:</w:t>
      </w:r>
    </w:p>
    <w:p w:rsidR="00385FF5" w:rsidRPr="001D2470" w:rsidRDefault="00385FF5" w:rsidP="00385FF5">
      <w:pPr>
        <w:tabs>
          <w:tab w:val="left" w:pos="4140"/>
        </w:tabs>
        <w:ind w:firstLine="709"/>
        <w:jc w:val="both"/>
        <w:rPr>
          <w:sz w:val="28"/>
          <w:szCs w:val="28"/>
        </w:rPr>
      </w:pPr>
      <w:r w:rsidRPr="001D2470">
        <w:rPr>
          <w:sz w:val="28"/>
          <w:szCs w:val="28"/>
        </w:rPr>
        <w:t>а) на услуги по электроснабжению, оказываемые государственным унитарным предприятием «Единые распределительные электрические сети», потребленные:</w:t>
      </w:r>
    </w:p>
    <w:p w:rsidR="00385FF5" w:rsidRPr="001D2470" w:rsidRDefault="00385FF5" w:rsidP="00385FF5">
      <w:pPr>
        <w:tabs>
          <w:tab w:val="left" w:pos="4140"/>
        </w:tabs>
        <w:ind w:firstLine="709"/>
        <w:jc w:val="both"/>
        <w:rPr>
          <w:sz w:val="28"/>
          <w:szCs w:val="28"/>
        </w:rPr>
      </w:pPr>
      <w:r w:rsidRPr="001D2470">
        <w:rPr>
          <w:sz w:val="28"/>
          <w:szCs w:val="28"/>
        </w:rPr>
        <w:t>1) в пределах установленного лимита – 0,25 рубля за 1 киловатт/час;</w:t>
      </w:r>
    </w:p>
    <w:p w:rsidR="00385FF5" w:rsidRPr="001D2470" w:rsidRDefault="00385FF5" w:rsidP="00385FF5">
      <w:pPr>
        <w:tabs>
          <w:tab w:val="left" w:pos="4140"/>
        </w:tabs>
        <w:ind w:firstLine="709"/>
        <w:jc w:val="both"/>
        <w:rPr>
          <w:sz w:val="28"/>
          <w:szCs w:val="28"/>
        </w:rPr>
      </w:pPr>
      <w:r w:rsidRPr="001D2470">
        <w:rPr>
          <w:sz w:val="28"/>
          <w:szCs w:val="28"/>
        </w:rPr>
        <w:t>2) сверх установленного лимита – 0,21 рубля за 1 киловатт/час;</w:t>
      </w:r>
    </w:p>
    <w:p w:rsidR="00385FF5" w:rsidRPr="001D2470" w:rsidRDefault="00385FF5" w:rsidP="00385FF5">
      <w:pPr>
        <w:tabs>
          <w:tab w:val="left" w:pos="4140"/>
        </w:tabs>
        <w:ind w:firstLine="709"/>
        <w:jc w:val="both"/>
        <w:rPr>
          <w:sz w:val="28"/>
          <w:szCs w:val="28"/>
        </w:rPr>
      </w:pPr>
      <w:r w:rsidRPr="001D2470">
        <w:rPr>
          <w:sz w:val="28"/>
          <w:szCs w:val="28"/>
        </w:rPr>
        <w:t>б) на услуги по снабжению тепловой энергией:</w:t>
      </w:r>
    </w:p>
    <w:p w:rsidR="00385FF5" w:rsidRPr="001D2470" w:rsidRDefault="00385FF5" w:rsidP="00385FF5">
      <w:pPr>
        <w:tabs>
          <w:tab w:val="left" w:pos="4140"/>
        </w:tabs>
        <w:ind w:firstLine="709"/>
        <w:jc w:val="both"/>
        <w:rPr>
          <w:sz w:val="28"/>
          <w:szCs w:val="28"/>
        </w:rPr>
      </w:pPr>
      <w:r w:rsidRPr="001D2470">
        <w:rPr>
          <w:sz w:val="28"/>
          <w:szCs w:val="28"/>
        </w:rPr>
        <w:t>1) оказываемые межрайонным государственным унитарным предприятием «</w:t>
      </w:r>
      <w:proofErr w:type="spellStart"/>
      <w:r w:rsidRPr="001D2470">
        <w:rPr>
          <w:sz w:val="28"/>
          <w:szCs w:val="28"/>
        </w:rPr>
        <w:t>Тирастеплоэнерго</w:t>
      </w:r>
      <w:proofErr w:type="spellEnd"/>
      <w:r w:rsidRPr="001D2470">
        <w:rPr>
          <w:sz w:val="28"/>
          <w:szCs w:val="28"/>
        </w:rPr>
        <w:t>»:</w:t>
      </w:r>
    </w:p>
    <w:p w:rsidR="00385FF5" w:rsidRPr="001D2470" w:rsidRDefault="00385FF5" w:rsidP="00385FF5">
      <w:pPr>
        <w:tabs>
          <w:tab w:val="left" w:pos="4140"/>
        </w:tabs>
        <w:ind w:firstLine="709"/>
        <w:jc w:val="both"/>
        <w:rPr>
          <w:sz w:val="28"/>
          <w:szCs w:val="28"/>
        </w:rPr>
      </w:pPr>
      <w:r w:rsidRPr="001D2470">
        <w:rPr>
          <w:sz w:val="28"/>
          <w:szCs w:val="28"/>
        </w:rPr>
        <w:t>а) от централизованной системы теплоснабжения – 48,61 рубля</w:t>
      </w:r>
      <w:r w:rsidRPr="001D2470">
        <w:rPr>
          <w:sz w:val="28"/>
          <w:szCs w:val="28"/>
        </w:rPr>
        <w:br/>
        <w:t xml:space="preserve">за 1 </w:t>
      </w:r>
      <w:proofErr w:type="spellStart"/>
      <w:r w:rsidRPr="001D2470">
        <w:rPr>
          <w:sz w:val="28"/>
          <w:szCs w:val="28"/>
        </w:rPr>
        <w:t>гигакалорию</w:t>
      </w:r>
      <w:proofErr w:type="spellEnd"/>
      <w:r w:rsidRPr="001D2470">
        <w:rPr>
          <w:sz w:val="28"/>
          <w:szCs w:val="28"/>
        </w:rPr>
        <w:t>;</w:t>
      </w:r>
    </w:p>
    <w:p w:rsidR="00385FF5" w:rsidRPr="001D2470" w:rsidRDefault="00385FF5" w:rsidP="00385FF5">
      <w:pPr>
        <w:tabs>
          <w:tab w:val="left" w:pos="4140"/>
        </w:tabs>
        <w:ind w:firstLine="709"/>
        <w:jc w:val="both"/>
        <w:rPr>
          <w:sz w:val="28"/>
          <w:szCs w:val="28"/>
        </w:rPr>
      </w:pPr>
      <w:r w:rsidRPr="001D2470">
        <w:rPr>
          <w:sz w:val="28"/>
          <w:szCs w:val="28"/>
        </w:rPr>
        <w:t xml:space="preserve">б) от автономных (крышных) котельных – 43,14 рубля за 1 </w:t>
      </w:r>
      <w:proofErr w:type="spellStart"/>
      <w:r w:rsidRPr="001D2470">
        <w:rPr>
          <w:sz w:val="28"/>
          <w:szCs w:val="28"/>
        </w:rPr>
        <w:t>гигакалорию</w:t>
      </w:r>
      <w:proofErr w:type="spellEnd"/>
      <w:r w:rsidRPr="001D2470">
        <w:rPr>
          <w:sz w:val="28"/>
          <w:szCs w:val="28"/>
        </w:rPr>
        <w:t>;</w:t>
      </w:r>
    </w:p>
    <w:p w:rsidR="00385FF5" w:rsidRPr="001D2470" w:rsidRDefault="00385FF5" w:rsidP="00385FF5">
      <w:pPr>
        <w:tabs>
          <w:tab w:val="left" w:pos="4140"/>
        </w:tabs>
        <w:ind w:firstLine="709"/>
        <w:jc w:val="both"/>
        <w:rPr>
          <w:sz w:val="28"/>
          <w:szCs w:val="28"/>
        </w:rPr>
      </w:pPr>
      <w:r w:rsidRPr="001D2470">
        <w:rPr>
          <w:sz w:val="28"/>
          <w:szCs w:val="28"/>
        </w:rPr>
        <w:t xml:space="preserve">в) от централизованной системы теплоснабжения в городе </w:t>
      </w:r>
      <w:proofErr w:type="spellStart"/>
      <w:r w:rsidRPr="001D2470">
        <w:rPr>
          <w:sz w:val="28"/>
          <w:szCs w:val="28"/>
        </w:rPr>
        <w:t>Днестровске</w:t>
      </w:r>
      <w:proofErr w:type="spellEnd"/>
      <w:r w:rsidRPr="001D2470">
        <w:rPr>
          <w:sz w:val="28"/>
          <w:szCs w:val="28"/>
        </w:rPr>
        <w:t xml:space="preserve"> и селе Незавертайловка – 19,63 рубля за 1 </w:t>
      </w:r>
      <w:proofErr w:type="spellStart"/>
      <w:r w:rsidRPr="001D2470">
        <w:rPr>
          <w:sz w:val="28"/>
          <w:szCs w:val="28"/>
        </w:rPr>
        <w:t>гигакалорию</w:t>
      </w:r>
      <w:proofErr w:type="spellEnd"/>
      <w:r w:rsidRPr="001D2470">
        <w:rPr>
          <w:sz w:val="28"/>
          <w:szCs w:val="28"/>
        </w:rPr>
        <w:t>;</w:t>
      </w:r>
    </w:p>
    <w:p w:rsidR="00385FF5" w:rsidRPr="001D2470" w:rsidRDefault="00385FF5" w:rsidP="00385FF5">
      <w:pPr>
        <w:tabs>
          <w:tab w:val="left" w:pos="4140"/>
        </w:tabs>
        <w:ind w:firstLine="709"/>
        <w:jc w:val="both"/>
        <w:rPr>
          <w:sz w:val="28"/>
          <w:szCs w:val="28"/>
        </w:rPr>
      </w:pPr>
      <w:r w:rsidRPr="001D2470">
        <w:rPr>
          <w:sz w:val="28"/>
          <w:szCs w:val="28"/>
        </w:rPr>
        <w:t>2) оказываемые муниципальным унитарным предприятием «</w:t>
      </w:r>
      <w:proofErr w:type="spellStart"/>
      <w:r w:rsidRPr="001D2470">
        <w:rPr>
          <w:sz w:val="28"/>
          <w:szCs w:val="28"/>
        </w:rPr>
        <w:t>Бендерытеплоэнерго</w:t>
      </w:r>
      <w:proofErr w:type="spellEnd"/>
      <w:r w:rsidRPr="001D2470">
        <w:rPr>
          <w:sz w:val="28"/>
          <w:szCs w:val="28"/>
        </w:rPr>
        <w:t xml:space="preserve">» от централизованной системы теплоснабжения – </w:t>
      </w:r>
      <w:r w:rsidRPr="001D2470">
        <w:rPr>
          <w:sz w:val="28"/>
          <w:szCs w:val="28"/>
        </w:rPr>
        <w:br/>
        <w:t xml:space="preserve">27,98 рубля за 1 </w:t>
      </w:r>
      <w:proofErr w:type="spellStart"/>
      <w:r w:rsidRPr="001D2470">
        <w:rPr>
          <w:sz w:val="28"/>
          <w:szCs w:val="28"/>
        </w:rPr>
        <w:t>гигакалорию</w:t>
      </w:r>
      <w:proofErr w:type="spellEnd"/>
      <w:r w:rsidRPr="001D2470">
        <w:rPr>
          <w:sz w:val="28"/>
          <w:szCs w:val="28"/>
        </w:rPr>
        <w:t>;</w:t>
      </w:r>
    </w:p>
    <w:p w:rsidR="00385FF5" w:rsidRPr="001D2470" w:rsidRDefault="00385FF5" w:rsidP="00385FF5">
      <w:pPr>
        <w:tabs>
          <w:tab w:val="left" w:pos="4140"/>
        </w:tabs>
        <w:ind w:firstLine="709"/>
        <w:jc w:val="both"/>
        <w:rPr>
          <w:sz w:val="28"/>
          <w:szCs w:val="28"/>
        </w:rPr>
      </w:pPr>
      <w:r w:rsidRPr="001D2470">
        <w:rPr>
          <w:sz w:val="28"/>
          <w:szCs w:val="28"/>
        </w:rPr>
        <w:t>в) на услуги по водоснабжению, оказываемые государственным унитарным предприятием «Водоснабжение и водоотведение», – 2,91 рубля за 1 кубический метр;</w:t>
      </w:r>
    </w:p>
    <w:p w:rsidR="00385FF5" w:rsidRPr="001D2470" w:rsidRDefault="00385FF5" w:rsidP="00385FF5">
      <w:pPr>
        <w:tabs>
          <w:tab w:val="left" w:pos="4140"/>
        </w:tabs>
        <w:ind w:firstLine="709"/>
        <w:jc w:val="both"/>
        <w:rPr>
          <w:sz w:val="28"/>
          <w:szCs w:val="28"/>
        </w:rPr>
      </w:pPr>
      <w:r w:rsidRPr="001D2470">
        <w:rPr>
          <w:sz w:val="28"/>
          <w:szCs w:val="28"/>
        </w:rPr>
        <w:t>г) на услуги по водоотведению, оказываемые государственным унитарным предприятием «Водоснабжение и водоотведение», – 2,75 рубля за 1 кубический метр.</w:t>
      </w:r>
    </w:p>
    <w:p w:rsidR="00385FF5" w:rsidRPr="001D2470" w:rsidRDefault="00385FF5" w:rsidP="00385FF5">
      <w:pPr>
        <w:tabs>
          <w:tab w:val="left" w:pos="4140"/>
        </w:tabs>
        <w:ind w:firstLine="709"/>
        <w:jc w:val="both"/>
        <w:rPr>
          <w:sz w:val="28"/>
          <w:szCs w:val="28"/>
        </w:rPr>
      </w:pPr>
      <w:r w:rsidRPr="001D2470">
        <w:rPr>
          <w:sz w:val="28"/>
          <w:szCs w:val="28"/>
        </w:rPr>
        <w:t>Плата за потребленные коммунальные услуги, предъявляемая потребителю (абоненту), уменьшается на сумму государственной поддержки, определенной в соответствии с настоящим пунктом.</w:t>
      </w:r>
    </w:p>
    <w:p w:rsidR="00142836" w:rsidRPr="001D2470" w:rsidRDefault="00385FF5" w:rsidP="00385FF5">
      <w:pPr>
        <w:ind w:firstLine="709"/>
        <w:jc w:val="both"/>
        <w:rPr>
          <w:sz w:val="28"/>
          <w:szCs w:val="28"/>
        </w:rPr>
      </w:pPr>
      <w:r w:rsidRPr="001D2470">
        <w:rPr>
          <w:sz w:val="28"/>
          <w:szCs w:val="28"/>
        </w:rPr>
        <w:t>Компенсация предоставленной населению государственной поддержки подлежит возмещению организациям, предоставившим коммунальные услуги по электроснабжению, теплоснабжению, водоснабжению, водоотведению, в порядке, утверждаемом уполномоченным Правительством Приднестровской Молдавской Республики исполнительным органом государственной власти</w:t>
      </w:r>
      <w:r w:rsidR="00142836" w:rsidRPr="001D2470">
        <w:rPr>
          <w:sz w:val="28"/>
          <w:szCs w:val="28"/>
        </w:rPr>
        <w:t>.</w:t>
      </w:r>
    </w:p>
    <w:p w:rsidR="000539B9" w:rsidRPr="001A64A0" w:rsidRDefault="00142836" w:rsidP="0074584A">
      <w:pPr>
        <w:ind w:firstLine="709"/>
        <w:jc w:val="both"/>
        <w:outlineLvl w:val="2"/>
        <w:rPr>
          <w:sz w:val="28"/>
          <w:szCs w:val="28"/>
        </w:rPr>
      </w:pPr>
      <w:r w:rsidRPr="001D2470">
        <w:rPr>
          <w:sz w:val="28"/>
          <w:szCs w:val="28"/>
        </w:rPr>
        <w:lastRenderedPageBreak/>
        <w:t>8. Льготы по оплате коммунальных услу</w:t>
      </w:r>
      <w:r w:rsidRPr="001A64A0">
        <w:rPr>
          <w:sz w:val="28"/>
          <w:szCs w:val="28"/>
        </w:rPr>
        <w:t>г предоставляются в форме понижения стоимости услуг, уменьшенной на сумму предоставленной государственной поддержки в соответствии с пунктом 7 настоящей статьи.</w:t>
      </w:r>
    </w:p>
    <w:p w:rsidR="0036759E" w:rsidRPr="001A64A0" w:rsidRDefault="0036759E" w:rsidP="0074584A">
      <w:pPr>
        <w:ind w:firstLine="709"/>
        <w:jc w:val="both"/>
        <w:outlineLvl w:val="2"/>
        <w:rPr>
          <w:b/>
          <w:sz w:val="28"/>
          <w:szCs w:val="28"/>
          <w:lang w:eastAsia="en-US"/>
        </w:rPr>
      </w:pPr>
    </w:p>
    <w:p w:rsidR="00822BE2" w:rsidRPr="001A64A0" w:rsidRDefault="00822BE2" w:rsidP="0074584A">
      <w:pPr>
        <w:ind w:firstLine="709"/>
        <w:jc w:val="both"/>
        <w:outlineLvl w:val="2"/>
        <w:rPr>
          <w:b/>
          <w:sz w:val="28"/>
          <w:szCs w:val="28"/>
          <w:lang w:eastAsia="en-US"/>
        </w:rPr>
      </w:pPr>
      <w:r w:rsidRPr="001A64A0">
        <w:rPr>
          <w:b/>
          <w:sz w:val="28"/>
          <w:szCs w:val="28"/>
          <w:lang w:eastAsia="en-US"/>
        </w:rPr>
        <w:t>Статья 5</w:t>
      </w:r>
      <w:r w:rsidR="00857E5D" w:rsidRPr="001A64A0">
        <w:rPr>
          <w:b/>
          <w:sz w:val="28"/>
          <w:szCs w:val="28"/>
          <w:lang w:eastAsia="en-US"/>
        </w:rPr>
        <w:t>4</w:t>
      </w:r>
      <w:r w:rsidRPr="001A64A0">
        <w:rPr>
          <w:b/>
          <w:sz w:val="28"/>
          <w:szCs w:val="28"/>
          <w:lang w:eastAsia="en-US"/>
        </w:rPr>
        <w:t xml:space="preserve">. </w:t>
      </w:r>
    </w:p>
    <w:p w:rsidR="00F7726C" w:rsidRPr="001A64A0" w:rsidRDefault="00F7726C" w:rsidP="0074584A">
      <w:pPr>
        <w:ind w:firstLine="709"/>
        <w:jc w:val="both"/>
        <w:rPr>
          <w:sz w:val="28"/>
          <w:szCs w:val="28"/>
        </w:rPr>
      </w:pPr>
      <w:r w:rsidRPr="001A64A0">
        <w:rPr>
          <w:sz w:val="28"/>
          <w:szCs w:val="28"/>
        </w:rPr>
        <w:t xml:space="preserve">1. В 2023 году единовременное пособие при увольнении в связи с достижением выслуги лет, дающей право на пенсию за выслугу лет </w:t>
      </w:r>
      <w:r w:rsidR="00236185" w:rsidRPr="001A64A0">
        <w:rPr>
          <w:sz w:val="28"/>
          <w:szCs w:val="28"/>
        </w:rPr>
        <w:br/>
      </w:r>
      <w:r w:rsidRPr="001A64A0">
        <w:rPr>
          <w:sz w:val="28"/>
          <w:szCs w:val="28"/>
        </w:rPr>
        <w:t>(по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F7726C" w:rsidRPr="001A64A0" w:rsidRDefault="00F7726C" w:rsidP="0074584A">
      <w:pPr>
        <w:ind w:firstLine="709"/>
        <w:jc w:val="both"/>
        <w:rPr>
          <w:sz w:val="28"/>
          <w:szCs w:val="28"/>
        </w:rPr>
      </w:pPr>
      <w:r w:rsidRPr="001A64A0">
        <w:rPr>
          <w:sz w:val="28"/>
          <w:szCs w:val="28"/>
        </w:rPr>
        <w:t>а) гражданам Приднестровской Молдавской Республики, проходившим военную службу:</w:t>
      </w:r>
    </w:p>
    <w:p w:rsidR="00F7726C" w:rsidRPr="001A64A0" w:rsidRDefault="00F7726C" w:rsidP="0074584A">
      <w:pPr>
        <w:ind w:firstLine="709"/>
        <w:jc w:val="both"/>
        <w:rPr>
          <w:sz w:val="28"/>
          <w:szCs w:val="28"/>
        </w:rPr>
      </w:pPr>
      <w:r w:rsidRPr="001A64A0">
        <w:rPr>
          <w:sz w:val="28"/>
          <w:szCs w:val="28"/>
        </w:rPr>
        <w:t>1) в Вооруженных силах Приднестровской Молдавской Республики, других войсках и органах, установленных действующим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F7726C" w:rsidRPr="001A64A0" w:rsidRDefault="00F7726C" w:rsidP="0074584A">
      <w:pPr>
        <w:ind w:firstLine="709"/>
        <w:jc w:val="both"/>
        <w:rPr>
          <w:sz w:val="28"/>
          <w:szCs w:val="28"/>
        </w:rPr>
      </w:pPr>
      <w:r w:rsidRPr="001A64A0">
        <w:rPr>
          <w:sz w:val="28"/>
          <w:szCs w:val="28"/>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F7726C" w:rsidRPr="001A64A0" w:rsidRDefault="00F7726C" w:rsidP="0074584A">
      <w:pPr>
        <w:ind w:firstLine="709"/>
        <w:jc w:val="both"/>
        <w:rPr>
          <w:sz w:val="28"/>
          <w:szCs w:val="28"/>
        </w:rPr>
      </w:pPr>
      <w:r w:rsidRPr="001A64A0">
        <w:rPr>
          <w:sz w:val="28"/>
          <w:szCs w:val="28"/>
        </w:rPr>
        <w:t>б) сотрудникам Следственного комитета Приднестровской Молдавской Республики.</w:t>
      </w:r>
    </w:p>
    <w:p w:rsidR="00F7726C" w:rsidRPr="001A64A0" w:rsidRDefault="00F7726C" w:rsidP="0074584A">
      <w:pPr>
        <w:ind w:firstLine="709"/>
        <w:jc w:val="both"/>
        <w:rPr>
          <w:sz w:val="28"/>
          <w:szCs w:val="28"/>
        </w:rPr>
      </w:pPr>
      <w:r w:rsidRPr="001A64A0">
        <w:rPr>
          <w:sz w:val="28"/>
          <w:szCs w:val="28"/>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F7726C" w:rsidRPr="001A64A0" w:rsidRDefault="00F7726C" w:rsidP="0074584A">
      <w:pPr>
        <w:ind w:firstLine="709"/>
        <w:jc w:val="both"/>
        <w:rPr>
          <w:sz w:val="28"/>
          <w:szCs w:val="28"/>
        </w:rPr>
      </w:pPr>
      <w:r w:rsidRPr="001A64A0">
        <w:rPr>
          <w:sz w:val="28"/>
          <w:szCs w:val="28"/>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F7726C" w:rsidRPr="001A64A0" w:rsidRDefault="00F7726C" w:rsidP="0074584A">
      <w:pPr>
        <w:ind w:firstLine="709"/>
        <w:jc w:val="both"/>
        <w:rPr>
          <w:sz w:val="28"/>
          <w:szCs w:val="28"/>
        </w:rPr>
      </w:pPr>
      <w:r w:rsidRPr="001A64A0">
        <w:rPr>
          <w:sz w:val="28"/>
          <w:szCs w:val="28"/>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ведомство (структурное подразделение органа государственной власти, ведомства), единовременное (выходное) пособие данным лицам не выплачивается.</w:t>
      </w:r>
    </w:p>
    <w:p w:rsidR="00F7726C" w:rsidRPr="001A64A0" w:rsidRDefault="00F7726C" w:rsidP="0074584A">
      <w:pPr>
        <w:ind w:firstLine="709"/>
        <w:jc w:val="both"/>
        <w:rPr>
          <w:sz w:val="28"/>
          <w:szCs w:val="28"/>
        </w:rPr>
      </w:pPr>
      <w:r w:rsidRPr="001A64A0">
        <w:rPr>
          <w:sz w:val="28"/>
          <w:szCs w:val="28"/>
        </w:rPr>
        <w:t xml:space="preserve">2. Ограничения, установленные частью первой пункта 1 настоящей статьи, не распространяются на выплаты при увольнении по состоянию </w:t>
      </w:r>
      <w:r w:rsidRPr="001A64A0">
        <w:rPr>
          <w:sz w:val="28"/>
          <w:szCs w:val="28"/>
        </w:rPr>
        <w:lastRenderedPageBreak/>
        <w:t>здоровья вследствие заболевания, полученного в связи с исполнением служебных обязанностей.</w:t>
      </w:r>
    </w:p>
    <w:p w:rsidR="005337E3" w:rsidRPr="001A64A0" w:rsidRDefault="005337E3" w:rsidP="0074584A">
      <w:pPr>
        <w:ind w:firstLine="709"/>
        <w:jc w:val="both"/>
        <w:rPr>
          <w:b/>
          <w:sz w:val="28"/>
          <w:szCs w:val="28"/>
          <w:lang w:eastAsia="en-US"/>
        </w:rPr>
      </w:pPr>
    </w:p>
    <w:p w:rsidR="00822BE2" w:rsidRPr="001A64A0" w:rsidRDefault="00822BE2" w:rsidP="0074584A">
      <w:pPr>
        <w:ind w:firstLine="709"/>
        <w:jc w:val="both"/>
        <w:rPr>
          <w:b/>
          <w:sz w:val="28"/>
          <w:szCs w:val="28"/>
          <w:lang w:eastAsia="en-US"/>
        </w:rPr>
      </w:pPr>
      <w:r w:rsidRPr="001A64A0">
        <w:rPr>
          <w:b/>
          <w:sz w:val="28"/>
          <w:szCs w:val="28"/>
          <w:lang w:eastAsia="en-US"/>
        </w:rPr>
        <w:t>Статья 5</w:t>
      </w:r>
      <w:r w:rsidR="00857E5D" w:rsidRPr="001A64A0">
        <w:rPr>
          <w:b/>
          <w:sz w:val="28"/>
          <w:szCs w:val="28"/>
          <w:lang w:eastAsia="en-US"/>
        </w:rPr>
        <w:t>5</w:t>
      </w:r>
      <w:r w:rsidRPr="001A64A0">
        <w:rPr>
          <w:b/>
          <w:sz w:val="28"/>
          <w:szCs w:val="28"/>
          <w:lang w:eastAsia="en-US"/>
        </w:rPr>
        <w:t>.</w:t>
      </w:r>
    </w:p>
    <w:p w:rsidR="005C6D9F" w:rsidRPr="001A64A0" w:rsidRDefault="005C6D9F" w:rsidP="0074584A">
      <w:pPr>
        <w:ind w:firstLine="709"/>
        <w:jc w:val="both"/>
        <w:rPr>
          <w:sz w:val="28"/>
          <w:szCs w:val="28"/>
        </w:rPr>
      </w:pPr>
      <w:r w:rsidRPr="001A64A0">
        <w:rPr>
          <w:sz w:val="28"/>
          <w:szCs w:val="28"/>
        </w:rPr>
        <w:t>1. В 2023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5C6D9F" w:rsidRPr="001A64A0" w:rsidRDefault="005C6D9F" w:rsidP="0074584A">
      <w:pPr>
        <w:ind w:firstLine="709"/>
        <w:jc w:val="both"/>
        <w:rPr>
          <w:sz w:val="28"/>
          <w:szCs w:val="28"/>
        </w:rPr>
      </w:pPr>
      <w:r w:rsidRPr="001A64A0">
        <w:rPr>
          <w:sz w:val="28"/>
          <w:szCs w:val="28"/>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5C6D9F" w:rsidRPr="001A64A0" w:rsidRDefault="005C6D9F" w:rsidP="0074584A">
      <w:pPr>
        <w:ind w:firstLine="709"/>
        <w:jc w:val="both"/>
        <w:rPr>
          <w:sz w:val="28"/>
          <w:szCs w:val="28"/>
        </w:rPr>
      </w:pPr>
      <w:r w:rsidRPr="001A64A0">
        <w:rPr>
          <w:sz w:val="28"/>
          <w:szCs w:val="28"/>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действующим законодательством Приднестровской Молдавской Республики;</w:t>
      </w:r>
    </w:p>
    <w:p w:rsidR="005C6D9F" w:rsidRPr="001A64A0" w:rsidRDefault="005C6D9F" w:rsidP="0074584A">
      <w:pPr>
        <w:ind w:firstLine="709"/>
        <w:jc w:val="both"/>
        <w:rPr>
          <w:sz w:val="28"/>
          <w:szCs w:val="28"/>
        </w:rPr>
      </w:pPr>
      <w:r w:rsidRPr="001A64A0">
        <w:rPr>
          <w:sz w:val="28"/>
          <w:szCs w:val="28"/>
        </w:rPr>
        <w:t>б) лица, понесшие ущерб в результате смерти потерпевшего (кормильца), а именно:</w:t>
      </w:r>
    </w:p>
    <w:p w:rsidR="005C6D9F" w:rsidRPr="001A64A0" w:rsidRDefault="005C6D9F" w:rsidP="0074584A">
      <w:pPr>
        <w:ind w:firstLine="709"/>
        <w:jc w:val="both"/>
        <w:rPr>
          <w:sz w:val="28"/>
          <w:szCs w:val="28"/>
        </w:rPr>
      </w:pPr>
      <w:r w:rsidRPr="001A64A0">
        <w:rPr>
          <w:sz w:val="28"/>
          <w:szCs w:val="28"/>
        </w:rPr>
        <w:t>1) нетрудоспособные лица, состоявшие на иждивении умершего или имевшие ко дню его смерти право на получение от него содержания;</w:t>
      </w:r>
    </w:p>
    <w:p w:rsidR="005C6D9F" w:rsidRPr="001A64A0" w:rsidRDefault="005C6D9F" w:rsidP="0074584A">
      <w:pPr>
        <w:ind w:firstLine="709"/>
        <w:jc w:val="both"/>
        <w:rPr>
          <w:sz w:val="28"/>
          <w:szCs w:val="28"/>
        </w:rPr>
      </w:pPr>
      <w:r w:rsidRPr="001A64A0">
        <w:rPr>
          <w:sz w:val="28"/>
          <w:szCs w:val="28"/>
        </w:rPr>
        <w:t>2) дети умершего, родившиеся после его смерти;</w:t>
      </w:r>
    </w:p>
    <w:p w:rsidR="005C6D9F" w:rsidRPr="001A64A0" w:rsidRDefault="005C6D9F" w:rsidP="0074584A">
      <w:pPr>
        <w:ind w:firstLine="709"/>
        <w:jc w:val="both"/>
        <w:rPr>
          <w:sz w:val="28"/>
          <w:szCs w:val="28"/>
        </w:rPr>
      </w:pPr>
      <w:r w:rsidRPr="001A64A0">
        <w:rPr>
          <w:sz w:val="28"/>
          <w:szCs w:val="28"/>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5C6D9F" w:rsidRPr="001A64A0" w:rsidRDefault="005C6D9F" w:rsidP="0074584A">
      <w:pPr>
        <w:ind w:firstLine="709"/>
        <w:jc w:val="both"/>
        <w:rPr>
          <w:sz w:val="28"/>
          <w:szCs w:val="28"/>
        </w:rPr>
      </w:pPr>
      <w:r w:rsidRPr="001A64A0">
        <w:rPr>
          <w:sz w:val="28"/>
          <w:szCs w:val="28"/>
        </w:rPr>
        <w:t>4) лица, состоявшие на иждивении умершего и ставшие нетрудоспособными в течение 5 (пяти) лет после его смерти.</w:t>
      </w:r>
    </w:p>
    <w:p w:rsidR="005C6D9F" w:rsidRPr="001A64A0" w:rsidRDefault="005C6D9F" w:rsidP="0074584A">
      <w:pPr>
        <w:ind w:firstLine="709"/>
        <w:jc w:val="both"/>
        <w:rPr>
          <w:sz w:val="28"/>
          <w:szCs w:val="28"/>
        </w:rPr>
      </w:pPr>
      <w:r w:rsidRPr="001A64A0">
        <w:rPr>
          <w:sz w:val="28"/>
          <w:szCs w:val="28"/>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5C6D9F" w:rsidRPr="001A64A0" w:rsidRDefault="005C6D9F" w:rsidP="0074584A">
      <w:pPr>
        <w:ind w:firstLine="709"/>
        <w:jc w:val="both"/>
        <w:rPr>
          <w:sz w:val="28"/>
          <w:szCs w:val="28"/>
        </w:rPr>
      </w:pPr>
      <w:r w:rsidRPr="001A64A0">
        <w:rPr>
          <w:sz w:val="28"/>
          <w:szCs w:val="28"/>
        </w:rPr>
        <w:t>Гражданам, перечисленным в части второй настоящего пункта, вред, причиненный жизни и здоровью должником (ликвидируемым юридическим</w:t>
      </w:r>
      <w:r w:rsidR="00C327DA" w:rsidRPr="001A64A0">
        <w:rPr>
          <w:sz w:val="28"/>
          <w:szCs w:val="28"/>
        </w:rPr>
        <w:t xml:space="preserve"> лицом), возмещается в размере 10</w:t>
      </w:r>
      <w:r w:rsidRPr="001A64A0">
        <w:rPr>
          <w:sz w:val="28"/>
          <w:szCs w:val="28"/>
        </w:rPr>
        <w:t>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822BE2" w:rsidRPr="001A64A0" w:rsidRDefault="005C6D9F" w:rsidP="0074584A">
      <w:pPr>
        <w:ind w:firstLine="709"/>
        <w:jc w:val="both"/>
        <w:rPr>
          <w:sz w:val="28"/>
          <w:szCs w:val="28"/>
        </w:rPr>
      </w:pPr>
      <w:r w:rsidRPr="001A64A0">
        <w:rPr>
          <w:sz w:val="28"/>
          <w:szCs w:val="28"/>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0539B9" w:rsidRPr="001A64A0" w:rsidRDefault="000539B9" w:rsidP="0074584A">
      <w:pPr>
        <w:ind w:firstLine="709"/>
        <w:jc w:val="both"/>
        <w:outlineLvl w:val="2"/>
        <w:rPr>
          <w:b/>
          <w:sz w:val="28"/>
          <w:szCs w:val="28"/>
          <w:lang w:eastAsia="en-US"/>
        </w:rPr>
      </w:pPr>
    </w:p>
    <w:p w:rsidR="00822BE2" w:rsidRDefault="00822BE2" w:rsidP="0074584A">
      <w:pPr>
        <w:ind w:firstLine="709"/>
        <w:jc w:val="both"/>
        <w:outlineLvl w:val="2"/>
        <w:rPr>
          <w:b/>
          <w:sz w:val="28"/>
          <w:szCs w:val="28"/>
          <w:lang w:eastAsia="en-US"/>
        </w:rPr>
      </w:pPr>
      <w:r w:rsidRPr="001A64A0">
        <w:rPr>
          <w:b/>
          <w:sz w:val="28"/>
          <w:szCs w:val="28"/>
          <w:lang w:eastAsia="en-US"/>
        </w:rPr>
        <w:t>Статья 5</w:t>
      </w:r>
      <w:r w:rsidR="009F7472" w:rsidRPr="001A64A0">
        <w:rPr>
          <w:b/>
          <w:sz w:val="28"/>
          <w:szCs w:val="28"/>
          <w:lang w:eastAsia="en-US"/>
        </w:rPr>
        <w:t>6</w:t>
      </w:r>
      <w:r w:rsidRPr="001A64A0">
        <w:rPr>
          <w:b/>
          <w:sz w:val="28"/>
          <w:szCs w:val="28"/>
          <w:lang w:eastAsia="en-US"/>
        </w:rPr>
        <w:t>.</w:t>
      </w:r>
    </w:p>
    <w:p w:rsidR="005D19EC" w:rsidRPr="003A713F" w:rsidRDefault="005D19EC" w:rsidP="005D19EC">
      <w:pPr>
        <w:jc w:val="both"/>
        <w:rPr>
          <w:b/>
          <w:i/>
        </w:rPr>
      </w:pPr>
      <w:r w:rsidRPr="003A713F">
        <w:rPr>
          <w:b/>
          <w:i/>
        </w:rPr>
        <w:t xml:space="preserve">-- </w:t>
      </w:r>
      <w:r w:rsidRPr="003A713F">
        <w:rPr>
          <w:b/>
          <w:i/>
          <w:kern w:val="36"/>
        </w:rPr>
        <w:t>Стать</w:t>
      </w:r>
      <w:r>
        <w:rPr>
          <w:b/>
          <w:i/>
          <w:kern w:val="36"/>
        </w:rPr>
        <w:t>я</w:t>
      </w:r>
      <w:r w:rsidRPr="003A713F">
        <w:rPr>
          <w:b/>
          <w:i/>
          <w:kern w:val="36"/>
        </w:rPr>
        <w:t xml:space="preserve"> </w:t>
      </w:r>
      <w:r>
        <w:rPr>
          <w:b/>
          <w:i/>
          <w:kern w:val="36"/>
        </w:rPr>
        <w:t>56</w:t>
      </w:r>
      <w:r w:rsidRPr="003A713F">
        <w:rPr>
          <w:b/>
          <w:i/>
          <w:kern w:val="36"/>
        </w:rPr>
        <w:t xml:space="preserve"> </w:t>
      </w:r>
      <w:r w:rsidRPr="003A713F">
        <w:rPr>
          <w:b/>
          <w:i/>
          <w:color w:val="538135" w:themeColor="accent6" w:themeShade="BF"/>
          <w:kern w:val="36"/>
        </w:rPr>
        <w:t xml:space="preserve">в новой редакции </w:t>
      </w:r>
      <w:r w:rsidRPr="003A713F">
        <w:rPr>
          <w:b/>
          <w:i/>
          <w:kern w:val="36"/>
        </w:rPr>
        <w:t>(Закон № 14-ЗИ-</w:t>
      </w:r>
      <w:r w:rsidRPr="003A713F">
        <w:rPr>
          <w:b/>
          <w:i/>
          <w:kern w:val="36"/>
          <w:lang w:val="en-US"/>
        </w:rPr>
        <w:t>VII</w:t>
      </w:r>
      <w:r w:rsidRPr="003A713F">
        <w:rPr>
          <w:b/>
          <w:i/>
          <w:kern w:val="36"/>
        </w:rPr>
        <w:t xml:space="preserve"> от 08.02.23г);</w:t>
      </w:r>
    </w:p>
    <w:p w:rsidR="005D19EC" w:rsidRPr="009A063D" w:rsidRDefault="005D19EC" w:rsidP="0074584A">
      <w:pPr>
        <w:ind w:firstLine="709"/>
        <w:jc w:val="both"/>
        <w:outlineLvl w:val="2"/>
        <w:rPr>
          <w:b/>
          <w:sz w:val="28"/>
          <w:szCs w:val="28"/>
          <w:lang w:eastAsia="en-US"/>
        </w:rPr>
      </w:pPr>
    </w:p>
    <w:p w:rsidR="001911D8" w:rsidRPr="009A063D" w:rsidRDefault="001911D8" w:rsidP="001911D8">
      <w:pPr>
        <w:ind w:firstLine="709"/>
        <w:jc w:val="both"/>
        <w:rPr>
          <w:sz w:val="28"/>
          <w:szCs w:val="28"/>
        </w:rPr>
      </w:pPr>
      <w:r w:rsidRPr="009A063D">
        <w:rPr>
          <w:sz w:val="28"/>
          <w:szCs w:val="28"/>
        </w:rPr>
        <w:t xml:space="preserve">1. Во изменение норм действующего законодательства Приднестровской Молдавской Республики предоставить право исполнительным органам государственной власти (включая подведомственные учреждения), Счетной палате Приднестровской Молдавской Республики, законодательному органу государственной власти,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9A063D">
        <w:rPr>
          <w:spacing w:val="-6"/>
          <w:sz w:val="28"/>
          <w:szCs w:val="28"/>
        </w:rPr>
        <w:t>Днестровск</w:t>
      </w:r>
      <w:proofErr w:type="spellEnd"/>
      <w:r w:rsidRPr="009A063D">
        <w:rPr>
          <w:spacing w:val="-6"/>
          <w:sz w:val="28"/>
          <w:szCs w:val="28"/>
        </w:rPr>
        <w:t>, Бендеры, районов, реализовавших пилотный проект в 2017–2022 годах</w:t>
      </w:r>
      <w:r w:rsidRPr="009A063D">
        <w:rPr>
          <w:sz w:val="28"/>
          <w:szCs w:val="28"/>
        </w:rPr>
        <w:t>, реализовать пилотный проект в 2023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1911D8" w:rsidRPr="009A063D" w:rsidRDefault="001911D8" w:rsidP="001911D8">
      <w:pPr>
        <w:ind w:firstLine="709"/>
        <w:jc w:val="both"/>
        <w:rPr>
          <w:sz w:val="28"/>
          <w:szCs w:val="28"/>
        </w:rPr>
      </w:pPr>
      <w:r w:rsidRPr="009A063D">
        <w:rPr>
          <w:sz w:val="28"/>
          <w:szCs w:val="28"/>
        </w:rPr>
        <w:t xml:space="preserve">2. Во изменение норм действующего законодательства Приднестровской Молдавской Республики предоставить право исполнительным органам государственной власти (включая подведомственные учреждения), государственному образовательному учреждению «Приднестровский государственный университет </w:t>
      </w:r>
      <w:r w:rsidRPr="009A063D">
        <w:rPr>
          <w:sz w:val="28"/>
          <w:szCs w:val="28"/>
        </w:rPr>
        <w:br/>
        <w:t>им. Т. Г. Шевченко», Аппарату Уполномоченного по правам человека в Приднестровской Молдавской Республике в 2023 году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на следующих условиях:</w:t>
      </w:r>
    </w:p>
    <w:p w:rsidR="001911D8" w:rsidRPr="009A063D" w:rsidRDefault="001911D8" w:rsidP="001911D8">
      <w:pPr>
        <w:ind w:firstLine="709"/>
        <w:jc w:val="both"/>
        <w:rPr>
          <w:sz w:val="28"/>
          <w:szCs w:val="28"/>
        </w:rPr>
      </w:pPr>
      <w:r w:rsidRPr="009A063D">
        <w:rPr>
          <w:sz w:val="28"/>
          <w:szCs w:val="28"/>
        </w:rPr>
        <w:t>а) 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1911D8" w:rsidRPr="009A063D" w:rsidRDefault="001911D8" w:rsidP="001911D8">
      <w:pPr>
        <w:ind w:firstLine="709"/>
        <w:jc w:val="both"/>
        <w:outlineLvl w:val="2"/>
        <w:rPr>
          <w:sz w:val="28"/>
          <w:szCs w:val="28"/>
        </w:rPr>
      </w:pPr>
      <w:r w:rsidRPr="009A063D">
        <w:rPr>
          <w:sz w:val="28"/>
          <w:szCs w:val="28"/>
        </w:rPr>
        <w:t xml:space="preserve">б) руководители самостоятельно локальными актами устанавливают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Приднестровской Молдавской Республики) с учетом требований трудового законодательства Приднестровской Молдавской Республики, не менее уровня минимального размера оплаты труда и не более предела в размере </w:t>
      </w:r>
      <w:r w:rsidRPr="009A063D">
        <w:rPr>
          <w:sz w:val="28"/>
          <w:szCs w:val="28"/>
        </w:rPr>
        <w:br/>
        <w:t>2 300 РУ МЗП.</w:t>
      </w:r>
    </w:p>
    <w:p w:rsidR="001911D8" w:rsidRPr="009A063D" w:rsidRDefault="001911D8" w:rsidP="001911D8">
      <w:pPr>
        <w:ind w:firstLine="709"/>
        <w:jc w:val="both"/>
        <w:rPr>
          <w:sz w:val="28"/>
          <w:szCs w:val="28"/>
        </w:rPr>
      </w:pPr>
      <w:r w:rsidRPr="009A063D">
        <w:rPr>
          <w:sz w:val="28"/>
          <w:szCs w:val="28"/>
        </w:rPr>
        <w:lastRenderedPageBreak/>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Приднестровской Молдавской Республики) не может превышать размер в 2 300 РУ МЗП.</w:t>
      </w:r>
    </w:p>
    <w:p w:rsidR="001911D8" w:rsidRPr="009A063D" w:rsidRDefault="001911D8" w:rsidP="001911D8">
      <w:pPr>
        <w:ind w:firstLine="709"/>
        <w:jc w:val="both"/>
        <w:outlineLvl w:val="2"/>
        <w:rPr>
          <w:sz w:val="28"/>
          <w:szCs w:val="28"/>
        </w:rPr>
      </w:pPr>
      <w:r w:rsidRPr="009A063D">
        <w:rPr>
          <w:sz w:val="28"/>
          <w:szCs w:val="28"/>
        </w:rPr>
        <w:t xml:space="preserve">Для расчета предельного размера заработной платы (денежного содержания, денежного довольствия), установленного частью первой настоящего подпункта, и суммарного размера заработной платы (денежного содержания, денежного довольствия), установленного частью второй настоящего подпункта, применять в 2023 году размер 1 РУ МЗП в сумме </w:t>
      </w:r>
      <w:r w:rsidRPr="009A063D">
        <w:rPr>
          <w:sz w:val="28"/>
          <w:szCs w:val="28"/>
        </w:rPr>
        <w:br/>
        <w:t>8,1 рубля.</w:t>
      </w:r>
    </w:p>
    <w:p w:rsidR="001911D8" w:rsidRPr="009A063D" w:rsidRDefault="001911D8" w:rsidP="001911D8">
      <w:pPr>
        <w:ind w:firstLine="709"/>
        <w:jc w:val="both"/>
        <w:rPr>
          <w:sz w:val="28"/>
          <w:szCs w:val="28"/>
        </w:rPr>
      </w:pPr>
      <w:r w:rsidRPr="009A063D">
        <w:rPr>
          <w:sz w:val="28"/>
          <w:szCs w:val="28"/>
        </w:rPr>
        <w:t xml:space="preserve">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ведающими вопросами обороны, безопасности, государственной охраны, внутренних дел, осуществления предварительного следствия и участия </w:t>
      </w:r>
      <w:r w:rsidRPr="009A063D">
        <w:rPr>
          <w:sz w:val="28"/>
          <w:szCs w:val="28"/>
        </w:rPr>
        <w:br/>
        <w:t xml:space="preserve">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и государственным образовательным учреждением «Приднестровский государственный университет им. Т. Г. Шевченко» принимается Президентом Приднестровской Молдавской Республики. </w:t>
      </w:r>
    </w:p>
    <w:p w:rsidR="001911D8" w:rsidRPr="009A063D" w:rsidRDefault="001911D8" w:rsidP="001911D8">
      <w:pPr>
        <w:ind w:firstLine="709"/>
        <w:jc w:val="both"/>
        <w:rPr>
          <w:sz w:val="28"/>
          <w:szCs w:val="28"/>
        </w:rPr>
      </w:pPr>
      <w:r w:rsidRPr="009A063D">
        <w:rPr>
          <w:sz w:val="28"/>
          <w:szCs w:val="28"/>
        </w:rPr>
        <w:t xml:space="preserve">4. Решение по реализации пилотных проектов, направленных </w:t>
      </w:r>
      <w:r w:rsidRPr="009A063D">
        <w:rPr>
          <w:sz w:val="28"/>
          <w:szCs w:val="28"/>
        </w:rPr>
        <w:br/>
        <w:t xml:space="preserve">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w:t>
      </w:r>
      <w:r w:rsidRPr="009A063D">
        <w:rPr>
          <w:sz w:val="28"/>
          <w:szCs w:val="28"/>
        </w:rPr>
        <w:br/>
        <w:t xml:space="preserve">за исключением исполнительных органов государственной власти, указанных </w:t>
      </w:r>
      <w:r w:rsidRPr="009A063D">
        <w:rPr>
          <w:sz w:val="28"/>
          <w:szCs w:val="28"/>
        </w:rPr>
        <w:br/>
        <w:t xml:space="preserve">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1911D8" w:rsidRPr="009A063D" w:rsidRDefault="001911D8" w:rsidP="001911D8">
      <w:pPr>
        <w:ind w:firstLine="709"/>
        <w:jc w:val="both"/>
        <w:rPr>
          <w:sz w:val="28"/>
          <w:szCs w:val="28"/>
        </w:rPr>
      </w:pPr>
      <w:r w:rsidRPr="009A063D">
        <w:rPr>
          <w:sz w:val="28"/>
          <w:szCs w:val="28"/>
        </w:rPr>
        <w:t>5. В пилотный проект может быть включен исполнительный орган государственной власти, в том числе подведомственные учреждения, либо отдельные структурные подразделения исполнительного органа государственной власти, в том числе отдельные подведомственные учреждения.</w:t>
      </w:r>
    </w:p>
    <w:p w:rsidR="001911D8" w:rsidRPr="009A063D" w:rsidRDefault="001911D8" w:rsidP="001911D8">
      <w:pPr>
        <w:ind w:firstLine="709"/>
        <w:jc w:val="both"/>
        <w:rPr>
          <w:sz w:val="28"/>
          <w:szCs w:val="28"/>
        </w:rPr>
      </w:pPr>
      <w:r w:rsidRPr="009A063D">
        <w:rPr>
          <w:sz w:val="28"/>
          <w:szCs w:val="28"/>
        </w:rPr>
        <w:t xml:space="preserve">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w:t>
      </w:r>
      <w:r w:rsidRPr="009A063D">
        <w:rPr>
          <w:sz w:val="28"/>
          <w:szCs w:val="28"/>
        </w:rPr>
        <w:lastRenderedPageBreak/>
        <w:t>пределах лимитов производятся в структурных подразделениях, включенных в пилотный проект.</w:t>
      </w:r>
    </w:p>
    <w:p w:rsidR="001911D8" w:rsidRPr="009A063D" w:rsidRDefault="001911D8" w:rsidP="001911D8">
      <w:pPr>
        <w:ind w:firstLine="709"/>
        <w:jc w:val="both"/>
        <w:rPr>
          <w:sz w:val="28"/>
          <w:szCs w:val="28"/>
        </w:rPr>
      </w:pPr>
      <w:r w:rsidRPr="009A063D">
        <w:rPr>
          <w:spacing w:val="-4"/>
          <w:sz w:val="28"/>
          <w:szCs w:val="28"/>
        </w:rPr>
        <w:t xml:space="preserve">6. В случае принятия органами и учреждениями, указанными </w:t>
      </w:r>
      <w:r w:rsidRPr="009A063D">
        <w:rPr>
          <w:spacing w:val="-4"/>
          <w:sz w:val="28"/>
          <w:szCs w:val="28"/>
        </w:rPr>
        <w:br/>
        <w:t>в пунктах 1, 2 наст</w:t>
      </w:r>
      <w:r w:rsidRPr="009A063D">
        <w:rPr>
          <w:sz w:val="28"/>
          <w:szCs w:val="28"/>
        </w:rPr>
        <w:t>оящей статьи, решения о выходе из пилотного проекта в течение 2023 года повторный переход на пилотный проект в течение текущего финансового года не допускается.</w:t>
      </w:r>
    </w:p>
    <w:p w:rsidR="001911D8" w:rsidRPr="009A063D" w:rsidRDefault="001911D8" w:rsidP="001911D8">
      <w:pPr>
        <w:ind w:firstLine="709"/>
        <w:jc w:val="both"/>
        <w:rPr>
          <w:sz w:val="28"/>
          <w:szCs w:val="28"/>
        </w:rPr>
      </w:pPr>
      <w:r w:rsidRPr="009A063D">
        <w:rPr>
          <w:sz w:val="28"/>
          <w:szCs w:val="28"/>
        </w:rPr>
        <w:t xml:space="preserve">7. При реализации пилотного проекта виды и размеры должностного оклада (оклада денежного содержания военнослужащих и лиц, приравненных </w:t>
      </w:r>
      <w:r w:rsidRPr="009A063D">
        <w:rPr>
          <w:sz w:val="28"/>
          <w:szCs w:val="28"/>
        </w:rPr>
        <w:br/>
        <w:t xml:space="preserve">к ним по условиям выплат денежного довольствия, оклада денежного содержания лиц, имеющих статус государственных служащих в соответствии </w:t>
      </w:r>
      <w:r w:rsidRPr="009A063D">
        <w:rPr>
          <w:sz w:val="28"/>
          <w:szCs w:val="28"/>
        </w:rPr>
        <w:br/>
        <w:t>с действующим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w:t>
      </w:r>
    </w:p>
    <w:p w:rsidR="00822BE2" w:rsidRPr="009A063D" w:rsidRDefault="001911D8" w:rsidP="001911D8">
      <w:pPr>
        <w:ind w:firstLine="709"/>
        <w:jc w:val="both"/>
        <w:rPr>
          <w:sz w:val="28"/>
          <w:szCs w:val="28"/>
        </w:rPr>
      </w:pPr>
      <w:r w:rsidRPr="009A063D">
        <w:rPr>
          <w:sz w:val="28"/>
          <w:szCs w:val="28"/>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w:t>
      </w:r>
      <w:r w:rsidR="00FA6E0A" w:rsidRPr="009A063D">
        <w:rPr>
          <w:sz w:val="28"/>
          <w:szCs w:val="28"/>
        </w:rPr>
        <w:t>.</w:t>
      </w:r>
    </w:p>
    <w:p w:rsidR="00E54FDD" w:rsidRPr="001A64A0" w:rsidRDefault="00E54FDD" w:rsidP="0074584A">
      <w:pPr>
        <w:ind w:firstLine="709"/>
        <w:jc w:val="both"/>
        <w:rPr>
          <w:b/>
          <w:sz w:val="28"/>
          <w:szCs w:val="28"/>
        </w:rPr>
      </w:pPr>
    </w:p>
    <w:p w:rsidR="00822BE2" w:rsidRPr="001A64A0" w:rsidRDefault="00822BE2" w:rsidP="0074584A">
      <w:pPr>
        <w:ind w:firstLine="709"/>
        <w:jc w:val="both"/>
        <w:rPr>
          <w:b/>
          <w:sz w:val="28"/>
          <w:szCs w:val="28"/>
        </w:rPr>
      </w:pPr>
      <w:r w:rsidRPr="001A64A0">
        <w:rPr>
          <w:b/>
          <w:sz w:val="28"/>
          <w:szCs w:val="28"/>
        </w:rPr>
        <w:t>Глава 5. Заключительные положения</w:t>
      </w:r>
    </w:p>
    <w:p w:rsidR="000539B9" w:rsidRPr="001A64A0" w:rsidRDefault="000539B9" w:rsidP="0074584A">
      <w:pPr>
        <w:ind w:firstLine="709"/>
        <w:jc w:val="both"/>
        <w:outlineLvl w:val="1"/>
        <w:rPr>
          <w:b/>
          <w:bCs/>
          <w:sz w:val="28"/>
          <w:szCs w:val="28"/>
        </w:rPr>
      </w:pPr>
    </w:p>
    <w:p w:rsidR="00822BE2" w:rsidRPr="001A64A0" w:rsidRDefault="00822BE2" w:rsidP="0074584A">
      <w:pPr>
        <w:ind w:firstLine="709"/>
        <w:jc w:val="both"/>
        <w:outlineLvl w:val="1"/>
        <w:rPr>
          <w:b/>
          <w:bCs/>
          <w:sz w:val="28"/>
          <w:szCs w:val="28"/>
        </w:rPr>
      </w:pPr>
      <w:r w:rsidRPr="001A64A0">
        <w:rPr>
          <w:b/>
          <w:bCs/>
          <w:sz w:val="28"/>
          <w:szCs w:val="28"/>
        </w:rPr>
        <w:t>Статья 5</w:t>
      </w:r>
      <w:r w:rsidR="009F7472" w:rsidRPr="001A64A0">
        <w:rPr>
          <w:b/>
          <w:bCs/>
          <w:sz w:val="28"/>
          <w:szCs w:val="28"/>
        </w:rPr>
        <w:t>7</w:t>
      </w:r>
      <w:r w:rsidRPr="001A64A0">
        <w:rPr>
          <w:b/>
          <w:bCs/>
          <w:sz w:val="28"/>
          <w:szCs w:val="28"/>
        </w:rPr>
        <w:t>.</w:t>
      </w:r>
    </w:p>
    <w:p w:rsidR="00FA6E0A" w:rsidRPr="001A64A0" w:rsidRDefault="00FA6E0A" w:rsidP="0074584A">
      <w:pPr>
        <w:ind w:firstLine="709"/>
        <w:jc w:val="both"/>
        <w:rPr>
          <w:bCs/>
          <w:sz w:val="28"/>
          <w:szCs w:val="28"/>
        </w:rPr>
      </w:pPr>
      <w:r w:rsidRPr="001A64A0">
        <w:rPr>
          <w:bCs/>
          <w:sz w:val="28"/>
          <w:szCs w:val="28"/>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822BE2" w:rsidRPr="001A64A0" w:rsidRDefault="00FA6E0A" w:rsidP="0074584A">
      <w:pPr>
        <w:ind w:firstLine="709"/>
        <w:jc w:val="both"/>
        <w:rPr>
          <w:bCs/>
          <w:sz w:val="28"/>
          <w:szCs w:val="28"/>
        </w:rPr>
      </w:pPr>
      <w:r w:rsidRPr="001A64A0">
        <w:rPr>
          <w:bCs/>
          <w:sz w:val="28"/>
          <w:szCs w:val="28"/>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E46DF9" w:rsidRDefault="00E46DF9" w:rsidP="00E46DF9">
      <w:pPr>
        <w:jc w:val="both"/>
        <w:outlineLvl w:val="2"/>
        <w:rPr>
          <w:b/>
          <w:i/>
        </w:rPr>
      </w:pPr>
    </w:p>
    <w:p w:rsidR="00FC2673" w:rsidRPr="001D2470" w:rsidRDefault="00FC2673" w:rsidP="00FC2673">
      <w:pPr>
        <w:ind w:firstLine="709"/>
        <w:jc w:val="both"/>
        <w:rPr>
          <w:b/>
          <w:sz w:val="28"/>
          <w:szCs w:val="28"/>
        </w:rPr>
      </w:pPr>
      <w:bookmarkStart w:id="16" w:name="_GoBack"/>
      <w:r w:rsidRPr="001D2470">
        <w:rPr>
          <w:b/>
          <w:sz w:val="28"/>
          <w:szCs w:val="28"/>
        </w:rPr>
        <w:lastRenderedPageBreak/>
        <w:t>Статья 57-1.</w:t>
      </w:r>
    </w:p>
    <w:p w:rsidR="00FC2673" w:rsidRPr="001D2470" w:rsidRDefault="00FC2673" w:rsidP="00FC2673">
      <w:pPr>
        <w:jc w:val="both"/>
        <w:outlineLvl w:val="2"/>
        <w:rPr>
          <w:b/>
          <w:i/>
        </w:rPr>
      </w:pPr>
      <w:r w:rsidRPr="001D2470">
        <w:rPr>
          <w:b/>
          <w:i/>
        </w:rPr>
        <w:t>-- Закон дополнен статьей 57-1 (Закон № 70-ЗИД-</w:t>
      </w:r>
      <w:r w:rsidRPr="001D2470">
        <w:rPr>
          <w:b/>
          <w:i/>
          <w:lang w:val="en-US"/>
        </w:rPr>
        <w:t>VII</w:t>
      </w:r>
      <w:r w:rsidRPr="001D2470">
        <w:rPr>
          <w:b/>
          <w:i/>
        </w:rPr>
        <w:t xml:space="preserve"> от 05.04.23г);</w:t>
      </w:r>
    </w:p>
    <w:p w:rsidR="00FC2673" w:rsidRPr="001D2470" w:rsidRDefault="00FC2673" w:rsidP="00FC2673">
      <w:pPr>
        <w:ind w:firstLine="709"/>
        <w:jc w:val="both"/>
        <w:rPr>
          <w:b/>
          <w:sz w:val="28"/>
          <w:szCs w:val="28"/>
        </w:rPr>
      </w:pPr>
    </w:p>
    <w:p w:rsidR="000539B9" w:rsidRPr="001D2470" w:rsidRDefault="00FC2673" w:rsidP="00FC2673">
      <w:pPr>
        <w:ind w:firstLine="709"/>
        <w:jc w:val="both"/>
        <w:outlineLvl w:val="2"/>
        <w:rPr>
          <w:sz w:val="28"/>
          <w:szCs w:val="28"/>
        </w:rPr>
      </w:pPr>
      <w:r w:rsidRPr="001D2470">
        <w:rPr>
          <w:sz w:val="28"/>
          <w:szCs w:val="28"/>
        </w:rPr>
        <w:t>Правительству Приднестровской Молдавской Республики в сроки, установленные действующим законодательством для установления предельных уровней цен (тарифов) и (или) фиксированных цен (тарифов) на товары (работы, услуги), производимые (осуществляемые, оказываемые) в сфере естественных монополий на 2024 год, разработать, утвердить и в срок до 15 июня 2023 года представить в Верховный Совет Приднестровской Молдавской Республики  порядок формирования источников финансирования работ по текущему содержанию и текущему ремонту внутридомовых инженерных сетей и порядок выполнения комплекса работ по текущему содержанию и текущему ремонту внутридомовых инженерных сетей в соответствии с требованиями законодательства Приднестровской Молдавской Республики в жилищной сфере и в области цен (тарифов) и ценообразования.</w:t>
      </w:r>
    </w:p>
    <w:bookmarkEnd w:id="16"/>
    <w:p w:rsidR="00FC2673" w:rsidRPr="001A64A0" w:rsidRDefault="00FC2673" w:rsidP="00FC2673">
      <w:pPr>
        <w:ind w:firstLine="709"/>
        <w:jc w:val="both"/>
        <w:outlineLvl w:val="2"/>
        <w:rPr>
          <w:b/>
          <w:sz w:val="28"/>
          <w:szCs w:val="28"/>
          <w:lang w:eastAsia="en-US"/>
        </w:rPr>
      </w:pPr>
    </w:p>
    <w:p w:rsidR="00822BE2" w:rsidRPr="001A64A0" w:rsidRDefault="00822BE2" w:rsidP="0074584A">
      <w:pPr>
        <w:ind w:firstLine="709"/>
        <w:jc w:val="both"/>
        <w:outlineLvl w:val="2"/>
        <w:rPr>
          <w:b/>
          <w:sz w:val="28"/>
          <w:szCs w:val="28"/>
          <w:lang w:eastAsia="en-US"/>
        </w:rPr>
      </w:pPr>
      <w:r w:rsidRPr="001A64A0">
        <w:rPr>
          <w:b/>
          <w:sz w:val="28"/>
          <w:szCs w:val="28"/>
          <w:lang w:eastAsia="en-US"/>
        </w:rPr>
        <w:t>Статья 5</w:t>
      </w:r>
      <w:r w:rsidR="009F7472" w:rsidRPr="001A64A0">
        <w:rPr>
          <w:b/>
          <w:sz w:val="28"/>
          <w:szCs w:val="28"/>
          <w:lang w:eastAsia="en-US"/>
        </w:rPr>
        <w:t>8</w:t>
      </w:r>
      <w:r w:rsidRPr="001A64A0">
        <w:rPr>
          <w:b/>
          <w:sz w:val="28"/>
          <w:szCs w:val="28"/>
          <w:lang w:eastAsia="en-US"/>
        </w:rPr>
        <w:t>.</w:t>
      </w:r>
    </w:p>
    <w:p w:rsidR="00822BE2" w:rsidRPr="001A64A0" w:rsidRDefault="001A6F4F" w:rsidP="0074584A">
      <w:pPr>
        <w:ind w:firstLine="709"/>
        <w:jc w:val="both"/>
        <w:rPr>
          <w:sz w:val="28"/>
          <w:szCs w:val="28"/>
        </w:rPr>
      </w:pPr>
      <w:r w:rsidRPr="001A64A0">
        <w:rPr>
          <w:sz w:val="28"/>
          <w:szCs w:val="28"/>
        </w:rPr>
        <w:t>В случае противоречия норм, установленных настоящим Законом, нормам законодательства Приднестровской Молдавской Республики в области финансов, бюджетного и налогового регулирования, цен (тарифов) и ценообразования, применяются нормы настоящего Закона.</w:t>
      </w:r>
    </w:p>
    <w:p w:rsidR="000539B9" w:rsidRPr="001A64A0" w:rsidRDefault="000539B9" w:rsidP="0074584A">
      <w:pPr>
        <w:ind w:firstLine="709"/>
        <w:jc w:val="both"/>
        <w:outlineLvl w:val="2"/>
        <w:rPr>
          <w:b/>
          <w:sz w:val="28"/>
          <w:szCs w:val="28"/>
          <w:lang w:eastAsia="en-US"/>
        </w:rPr>
      </w:pPr>
    </w:p>
    <w:p w:rsidR="00822BE2" w:rsidRPr="001A64A0" w:rsidRDefault="00822BE2" w:rsidP="0074584A">
      <w:pPr>
        <w:ind w:firstLine="709"/>
        <w:jc w:val="both"/>
        <w:outlineLvl w:val="2"/>
        <w:rPr>
          <w:b/>
          <w:sz w:val="28"/>
          <w:szCs w:val="28"/>
          <w:lang w:eastAsia="en-US"/>
        </w:rPr>
      </w:pPr>
      <w:r w:rsidRPr="001A64A0">
        <w:rPr>
          <w:b/>
          <w:sz w:val="28"/>
          <w:szCs w:val="28"/>
          <w:lang w:eastAsia="en-US"/>
        </w:rPr>
        <w:t xml:space="preserve">Статья </w:t>
      </w:r>
      <w:r w:rsidR="000B72E2" w:rsidRPr="001A64A0">
        <w:rPr>
          <w:b/>
          <w:sz w:val="28"/>
          <w:szCs w:val="28"/>
          <w:lang w:eastAsia="en-US"/>
        </w:rPr>
        <w:t>5</w:t>
      </w:r>
      <w:r w:rsidR="009F7472" w:rsidRPr="001A64A0">
        <w:rPr>
          <w:b/>
          <w:sz w:val="28"/>
          <w:szCs w:val="28"/>
          <w:lang w:eastAsia="en-US"/>
        </w:rPr>
        <w:t>9</w:t>
      </w:r>
      <w:r w:rsidRPr="001A64A0">
        <w:rPr>
          <w:b/>
          <w:sz w:val="28"/>
          <w:szCs w:val="28"/>
          <w:lang w:eastAsia="en-US"/>
        </w:rPr>
        <w:t>.</w:t>
      </w:r>
    </w:p>
    <w:p w:rsidR="00822BE2" w:rsidRPr="001A64A0" w:rsidRDefault="00822BE2" w:rsidP="0074584A">
      <w:pPr>
        <w:ind w:firstLine="709"/>
        <w:jc w:val="both"/>
        <w:rPr>
          <w:sz w:val="28"/>
          <w:szCs w:val="28"/>
        </w:rPr>
      </w:pPr>
      <w:r w:rsidRPr="001A64A0">
        <w:rPr>
          <w:sz w:val="28"/>
          <w:szCs w:val="28"/>
        </w:rPr>
        <w:t>Настоящий Закон вступает в силу с 1 января 2023 года.</w:t>
      </w:r>
    </w:p>
    <w:p w:rsidR="009A1C86" w:rsidRPr="001A64A0" w:rsidRDefault="009A1C86" w:rsidP="0074584A">
      <w:pPr>
        <w:ind w:firstLine="709"/>
        <w:jc w:val="both"/>
        <w:rPr>
          <w:sz w:val="28"/>
          <w:szCs w:val="28"/>
        </w:rPr>
      </w:pPr>
    </w:p>
    <w:sectPr w:rsidR="009A1C86" w:rsidRPr="001A64A0" w:rsidSect="00902D86">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B91" w:rsidRDefault="00496B91" w:rsidP="002F4E75">
      <w:r>
        <w:separator/>
      </w:r>
    </w:p>
  </w:endnote>
  <w:endnote w:type="continuationSeparator" w:id="0">
    <w:p w:rsidR="00496B91" w:rsidRDefault="00496B91" w:rsidP="002F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B91" w:rsidRDefault="00496B91" w:rsidP="002F4E75">
      <w:r>
        <w:separator/>
      </w:r>
    </w:p>
  </w:footnote>
  <w:footnote w:type="continuationSeparator" w:id="0">
    <w:p w:rsidR="00496B91" w:rsidRDefault="00496B91" w:rsidP="002F4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338840"/>
      <w:docPartObj>
        <w:docPartGallery w:val="Page Numbers (Top of Page)"/>
        <w:docPartUnique/>
      </w:docPartObj>
    </w:sdtPr>
    <w:sdtEndPr/>
    <w:sdtContent>
      <w:p w:rsidR="00452D4B" w:rsidRDefault="00452D4B">
        <w:pPr>
          <w:pStyle w:val="a4"/>
          <w:jc w:val="center"/>
        </w:pPr>
        <w:r w:rsidRPr="00DB42CA">
          <w:fldChar w:fldCharType="begin"/>
        </w:r>
        <w:r w:rsidRPr="00DB42CA">
          <w:instrText>PAGE   \* MERGEFORMAT</w:instrText>
        </w:r>
        <w:r w:rsidRPr="00DB42CA">
          <w:fldChar w:fldCharType="separate"/>
        </w:r>
        <w:r w:rsidR="001D2470">
          <w:rPr>
            <w:noProof/>
          </w:rPr>
          <w:t>75</w:t>
        </w:r>
        <w:r w:rsidRPr="00DB42CA">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E2"/>
    <w:rsid w:val="000010E2"/>
    <w:rsid w:val="000012B4"/>
    <w:rsid w:val="00001F80"/>
    <w:rsid w:val="000101DB"/>
    <w:rsid w:val="000108D1"/>
    <w:rsid w:val="00011E4A"/>
    <w:rsid w:val="00017B01"/>
    <w:rsid w:val="00017E31"/>
    <w:rsid w:val="00024203"/>
    <w:rsid w:val="000265F0"/>
    <w:rsid w:val="000342F3"/>
    <w:rsid w:val="00036D23"/>
    <w:rsid w:val="000418F9"/>
    <w:rsid w:val="00041A80"/>
    <w:rsid w:val="00041D05"/>
    <w:rsid w:val="000477D7"/>
    <w:rsid w:val="000521AE"/>
    <w:rsid w:val="00053077"/>
    <w:rsid w:val="000539B9"/>
    <w:rsid w:val="000554C0"/>
    <w:rsid w:val="00061AE8"/>
    <w:rsid w:val="00061DC5"/>
    <w:rsid w:val="0006314D"/>
    <w:rsid w:val="00070DB5"/>
    <w:rsid w:val="00085140"/>
    <w:rsid w:val="00096D90"/>
    <w:rsid w:val="00097A77"/>
    <w:rsid w:val="000A0150"/>
    <w:rsid w:val="000A3264"/>
    <w:rsid w:val="000B3FBA"/>
    <w:rsid w:val="000B72E2"/>
    <w:rsid w:val="000C3493"/>
    <w:rsid w:val="000C6939"/>
    <w:rsid w:val="000C78B6"/>
    <w:rsid w:val="000C7EE5"/>
    <w:rsid w:val="000D06E9"/>
    <w:rsid w:val="000D34C2"/>
    <w:rsid w:val="000D35EB"/>
    <w:rsid w:val="000F01CD"/>
    <w:rsid w:val="000F0F05"/>
    <w:rsid w:val="000F2479"/>
    <w:rsid w:val="000F5AE9"/>
    <w:rsid w:val="000F5C26"/>
    <w:rsid w:val="00100247"/>
    <w:rsid w:val="00107B68"/>
    <w:rsid w:val="00107D34"/>
    <w:rsid w:val="00110227"/>
    <w:rsid w:val="00112199"/>
    <w:rsid w:val="00116BA2"/>
    <w:rsid w:val="0011718A"/>
    <w:rsid w:val="00121084"/>
    <w:rsid w:val="00122A38"/>
    <w:rsid w:val="001256DC"/>
    <w:rsid w:val="00127362"/>
    <w:rsid w:val="00130049"/>
    <w:rsid w:val="001305CA"/>
    <w:rsid w:val="001325B8"/>
    <w:rsid w:val="00132722"/>
    <w:rsid w:val="00132B20"/>
    <w:rsid w:val="001346E3"/>
    <w:rsid w:val="00134A74"/>
    <w:rsid w:val="00135B91"/>
    <w:rsid w:val="0014043A"/>
    <w:rsid w:val="00140689"/>
    <w:rsid w:val="00140C1C"/>
    <w:rsid w:val="00141D3F"/>
    <w:rsid w:val="00142836"/>
    <w:rsid w:val="0014338E"/>
    <w:rsid w:val="0014638C"/>
    <w:rsid w:val="001527B4"/>
    <w:rsid w:val="001536A3"/>
    <w:rsid w:val="00154B6F"/>
    <w:rsid w:val="001627F0"/>
    <w:rsid w:val="0016512A"/>
    <w:rsid w:val="00166763"/>
    <w:rsid w:val="00174784"/>
    <w:rsid w:val="00180205"/>
    <w:rsid w:val="00180DBB"/>
    <w:rsid w:val="001837C2"/>
    <w:rsid w:val="0018536C"/>
    <w:rsid w:val="001911D8"/>
    <w:rsid w:val="001940D1"/>
    <w:rsid w:val="00194650"/>
    <w:rsid w:val="0019629E"/>
    <w:rsid w:val="001A0F49"/>
    <w:rsid w:val="001A132D"/>
    <w:rsid w:val="001A1688"/>
    <w:rsid w:val="001A64A0"/>
    <w:rsid w:val="001A6F4F"/>
    <w:rsid w:val="001A7A0E"/>
    <w:rsid w:val="001B10CC"/>
    <w:rsid w:val="001B4D37"/>
    <w:rsid w:val="001B51D7"/>
    <w:rsid w:val="001B5DD0"/>
    <w:rsid w:val="001B63EF"/>
    <w:rsid w:val="001C26E5"/>
    <w:rsid w:val="001C3A29"/>
    <w:rsid w:val="001C55BB"/>
    <w:rsid w:val="001C5A8B"/>
    <w:rsid w:val="001D026D"/>
    <w:rsid w:val="001D0ACD"/>
    <w:rsid w:val="001D0BC7"/>
    <w:rsid w:val="001D1E2F"/>
    <w:rsid w:val="001D2470"/>
    <w:rsid w:val="001D65D8"/>
    <w:rsid w:val="001E0448"/>
    <w:rsid w:val="001E16E7"/>
    <w:rsid w:val="001E4863"/>
    <w:rsid w:val="001E603D"/>
    <w:rsid w:val="001E702E"/>
    <w:rsid w:val="001E719E"/>
    <w:rsid w:val="001E7D83"/>
    <w:rsid w:val="001F01C6"/>
    <w:rsid w:val="001F499D"/>
    <w:rsid w:val="001F5F62"/>
    <w:rsid w:val="002016A0"/>
    <w:rsid w:val="002043C9"/>
    <w:rsid w:val="00206279"/>
    <w:rsid w:val="00207275"/>
    <w:rsid w:val="00210913"/>
    <w:rsid w:val="00211394"/>
    <w:rsid w:val="00217CB9"/>
    <w:rsid w:val="002215E0"/>
    <w:rsid w:val="00221727"/>
    <w:rsid w:val="00235478"/>
    <w:rsid w:val="00235F02"/>
    <w:rsid w:val="00236185"/>
    <w:rsid w:val="00241148"/>
    <w:rsid w:val="00241302"/>
    <w:rsid w:val="0024293B"/>
    <w:rsid w:val="0024494E"/>
    <w:rsid w:val="00244FFB"/>
    <w:rsid w:val="00246FB6"/>
    <w:rsid w:val="00251672"/>
    <w:rsid w:val="00254029"/>
    <w:rsid w:val="00254535"/>
    <w:rsid w:val="002549FB"/>
    <w:rsid w:val="00256665"/>
    <w:rsid w:val="00262BE0"/>
    <w:rsid w:val="0026363F"/>
    <w:rsid w:val="00264C74"/>
    <w:rsid w:val="00274052"/>
    <w:rsid w:val="00275A66"/>
    <w:rsid w:val="00277686"/>
    <w:rsid w:val="002828A8"/>
    <w:rsid w:val="002850D7"/>
    <w:rsid w:val="002864A6"/>
    <w:rsid w:val="0028718E"/>
    <w:rsid w:val="00292E2A"/>
    <w:rsid w:val="002A072C"/>
    <w:rsid w:val="002A1C04"/>
    <w:rsid w:val="002A2571"/>
    <w:rsid w:val="002A38B4"/>
    <w:rsid w:val="002A3CE6"/>
    <w:rsid w:val="002A420A"/>
    <w:rsid w:val="002A4F10"/>
    <w:rsid w:val="002A5DF4"/>
    <w:rsid w:val="002B1D42"/>
    <w:rsid w:val="002B3168"/>
    <w:rsid w:val="002B33E1"/>
    <w:rsid w:val="002B37CA"/>
    <w:rsid w:val="002B6361"/>
    <w:rsid w:val="002B7763"/>
    <w:rsid w:val="002B77A7"/>
    <w:rsid w:val="002C20E1"/>
    <w:rsid w:val="002C5DE4"/>
    <w:rsid w:val="002D68C2"/>
    <w:rsid w:val="002D776F"/>
    <w:rsid w:val="002D7C1A"/>
    <w:rsid w:val="002E1BDD"/>
    <w:rsid w:val="002E65FB"/>
    <w:rsid w:val="002F162B"/>
    <w:rsid w:val="002F4E75"/>
    <w:rsid w:val="00300119"/>
    <w:rsid w:val="00302894"/>
    <w:rsid w:val="00303143"/>
    <w:rsid w:val="003054A2"/>
    <w:rsid w:val="00311C4C"/>
    <w:rsid w:val="00312602"/>
    <w:rsid w:val="003128C6"/>
    <w:rsid w:val="00313FE5"/>
    <w:rsid w:val="00321097"/>
    <w:rsid w:val="00321243"/>
    <w:rsid w:val="0032249B"/>
    <w:rsid w:val="00326AF7"/>
    <w:rsid w:val="00330076"/>
    <w:rsid w:val="00330AAC"/>
    <w:rsid w:val="00333A91"/>
    <w:rsid w:val="00341E68"/>
    <w:rsid w:val="0034258C"/>
    <w:rsid w:val="0034304A"/>
    <w:rsid w:val="00345076"/>
    <w:rsid w:val="00346D11"/>
    <w:rsid w:val="0034723D"/>
    <w:rsid w:val="00353964"/>
    <w:rsid w:val="00355C01"/>
    <w:rsid w:val="0035617F"/>
    <w:rsid w:val="003575C8"/>
    <w:rsid w:val="0036759E"/>
    <w:rsid w:val="003778AF"/>
    <w:rsid w:val="00381126"/>
    <w:rsid w:val="00381A76"/>
    <w:rsid w:val="0038229F"/>
    <w:rsid w:val="003833F1"/>
    <w:rsid w:val="00385A31"/>
    <w:rsid w:val="00385FF5"/>
    <w:rsid w:val="003866A5"/>
    <w:rsid w:val="00387339"/>
    <w:rsid w:val="00387F6F"/>
    <w:rsid w:val="003900D4"/>
    <w:rsid w:val="0039020C"/>
    <w:rsid w:val="003924E3"/>
    <w:rsid w:val="00392A43"/>
    <w:rsid w:val="003A434F"/>
    <w:rsid w:val="003A4FED"/>
    <w:rsid w:val="003A7008"/>
    <w:rsid w:val="003A713F"/>
    <w:rsid w:val="003B2FB8"/>
    <w:rsid w:val="003B6246"/>
    <w:rsid w:val="003B6734"/>
    <w:rsid w:val="003C1A22"/>
    <w:rsid w:val="003C2DD1"/>
    <w:rsid w:val="003C4B9E"/>
    <w:rsid w:val="003C618A"/>
    <w:rsid w:val="003C6D64"/>
    <w:rsid w:val="003D3523"/>
    <w:rsid w:val="003D3A4F"/>
    <w:rsid w:val="003E2E29"/>
    <w:rsid w:val="003E3168"/>
    <w:rsid w:val="003E5ADA"/>
    <w:rsid w:val="003E6FA6"/>
    <w:rsid w:val="003F1A1B"/>
    <w:rsid w:val="003F22C0"/>
    <w:rsid w:val="0040063B"/>
    <w:rsid w:val="00400EE3"/>
    <w:rsid w:val="0040155D"/>
    <w:rsid w:val="00402052"/>
    <w:rsid w:val="00404BF2"/>
    <w:rsid w:val="00407D9B"/>
    <w:rsid w:val="00412AFD"/>
    <w:rsid w:val="0041416B"/>
    <w:rsid w:val="0041528B"/>
    <w:rsid w:val="0041643A"/>
    <w:rsid w:val="004241E6"/>
    <w:rsid w:val="00425AC7"/>
    <w:rsid w:val="004265BB"/>
    <w:rsid w:val="00431BDC"/>
    <w:rsid w:val="00435D55"/>
    <w:rsid w:val="00436BA3"/>
    <w:rsid w:val="00437F26"/>
    <w:rsid w:val="00444469"/>
    <w:rsid w:val="00444680"/>
    <w:rsid w:val="00450B7A"/>
    <w:rsid w:val="00451E8E"/>
    <w:rsid w:val="00452D4B"/>
    <w:rsid w:val="00464083"/>
    <w:rsid w:val="0046441C"/>
    <w:rsid w:val="00464CEC"/>
    <w:rsid w:val="00466491"/>
    <w:rsid w:val="004670CD"/>
    <w:rsid w:val="00472058"/>
    <w:rsid w:val="00473644"/>
    <w:rsid w:val="004747F2"/>
    <w:rsid w:val="004753C4"/>
    <w:rsid w:val="00476E52"/>
    <w:rsid w:val="00481DAA"/>
    <w:rsid w:val="00481DB7"/>
    <w:rsid w:val="0048687B"/>
    <w:rsid w:val="0049069F"/>
    <w:rsid w:val="0049103F"/>
    <w:rsid w:val="004910F0"/>
    <w:rsid w:val="0049622D"/>
    <w:rsid w:val="00496B91"/>
    <w:rsid w:val="004A3D78"/>
    <w:rsid w:val="004A4266"/>
    <w:rsid w:val="004A44A7"/>
    <w:rsid w:val="004A7D2A"/>
    <w:rsid w:val="004B4975"/>
    <w:rsid w:val="004B4FC7"/>
    <w:rsid w:val="004C1FA9"/>
    <w:rsid w:val="004C3E00"/>
    <w:rsid w:val="004C4961"/>
    <w:rsid w:val="004C712B"/>
    <w:rsid w:val="004D1233"/>
    <w:rsid w:val="004D1D1B"/>
    <w:rsid w:val="004D2625"/>
    <w:rsid w:val="004D2A4A"/>
    <w:rsid w:val="004D2AA2"/>
    <w:rsid w:val="004D2DA7"/>
    <w:rsid w:val="004D4279"/>
    <w:rsid w:val="004D46C2"/>
    <w:rsid w:val="004D58F0"/>
    <w:rsid w:val="004D678D"/>
    <w:rsid w:val="004D7CD6"/>
    <w:rsid w:val="004E2C93"/>
    <w:rsid w:val="004E463E"/>
    <w:rsid w:val="004F06BD"/>
    <w:rsid w:val="00505721"/>
    <w:rsid w:val="00513943"/>
    <w:rsid w:val="005234E0"/>
    <w:rsid w:val="00525E02"/>
    <w:rsid w:val="005311AC"/>
    <w:rsid w:val="00531E62"/>
    <w:rsid w:val="005322EB"/>
    <w:rsid w:val="005337E3"/>
    <w:rsid w:val="00534BFF"/>
    <w:rsid w:val="00536EE3"/>
    <w:rsid w:val="00544836"/>
    <w:rsid w:val="0055146A"/>
    <w:rsid w:val="00551484"/>
    <w:rsid w:val="00553A2A"/>
    <w:rsid w:val="00556C24"/>
    <w:rsid w:val="005628B4"/>
    <w:rsid w:val="00564899"/>
    <w:rsid w:val="00567FA5"/>
    <w:rsid w:val="00577855"/>
    <w:rsid w:val="00585122"/>
    <w:rsid w:val="00585CF5"/>
    <w:rsid w:val="0058674B"/>
    <w:rsid w:val="00597FFB"/>
    <w:rsid w:val="005A210A"/>
    <w:rsid w:val="005A2D9A"/>
    <w:rsid w:val="005A3821"/>
    <w:rsid w:val="005A7E73"/>
    <w:rsid w:val="005B038A"/>
    <w:rsid w:val="005B0CA1"/>
    <w:rsid w:val="005B2F53"/>
    <w:rsid w:val="005C13A6"/>
    <w:rsid w:val="005C4896"/>
    <w:rsid w:val="005C52C0"/>
    <w:rsid w:val="005C5D14"/>
    <w:rsid w:val="005C5DD7"/>
    <w:rsid w:val="005C6D9F"/>
    <w:rsid w:val="005D19EC"/>
    <w:rsid w:val="005D577C"/>
    <w:rsid w:val="005E06D6"/>
    <w:rsid w:val="005E207A"/>
    <w:rsid w:val="005F125E"/>
    <w:rsid w:val="005F6F08"/>
    <w:rsid w:val="005F741E"/>
    <w:rsid w:val="005F7F68"/>
    <w:rsid w:val="006025A9"/>
    <w:rsid w:val="00604ACD"/>
    <w:rsid w:val="00604BA0"/>
    <w:rsid w:val="006127DE"/>
    <w:rsid w:val="0061374A"/>
    <w:rsid w:val="006160CC"/>
    <w:rsid w:val="00626548"/>
    <w:rsid w:val="006276AA"/>
    <w:rsid w:val="00635C2E"/>
    <w:rsid w:val="00636B10"/>
    <w:rsid w:val="006373B8"/>
    <w:rsid w:val="006406A9"/>
    <w:rsid w:val="0065364B"/>
    <w:rsid w:val="006544D0"/>
    <w:rsid w:val="00655782"/>
    <w:rsid w:val="00657125"/>
    <w:rsid w:val="00660563"/>
    <w:rsid w:val="00661420"/>
    <w:rsid w:val="006744F0"/>
    <w:rsid w:val="0068064E"/>
    <w:rsid w:val="00683F63"/>
    <w:rsid w:val="00687826"/>
    <w:rsid w:val="0069454C"/>
    <w:rsid w:val="00694F9B"/>
    <w:rsid w:val="006A1787"/>
    <w:rsid w:val="006A4430"/>
    <w:rsid w:val="006A46B9"/>
    <w:rsid w:val="006A5343"/>
    <w:rsid w:val="006A7757"/>
    <w:rsid w:val="006B1064"/>
    <w:rsid w:val="006B1992"/>
    <w:rsid w:val="006B3D7A"/>
    <w:rsid w:val="006C1FCC"/>
    <w:rsid w:val="006C3D6D"/>
    <w:rsid w:val="006C3EF0"/>
    <w:rsid w:val="006C4AF7"/>
    <w:rsid w:val="006C7432"/>
    <w:rsid w:val="006D3FEB"/>
    <w:rsid w:val="006E08F8"/>
    <w:rsid w:val="006E0BF1"/>
    <w:rsid w:val="006E3128"/>
    <w:rsid w:val="006E656C"/>
    <w:rsid w:val="006F0280"/>
    <w:rsid w:val="006F06D8"/>
    <w:rsid w:val="006F439C"/>
    <w:rsid w:val="006F7490"/>
    <w:rsid w:val="0070124C"/>
    <w:rsid w:val="00701F9D"/>
    <w:rsid w:val="00702F48"/>
    <w:rsid w:val="00710F33"/>
    <w:rsid w:val="0071100F"/>
    <w:rsid w:val="007122B8"/>
    <w:rsid w:val="00720EED"/>
    <w:rsid w:val="00721FAA"/>
    <w:rsid w:val="007226E1"/>
    <w:rsid w:val="0072325A"/>
    <w:rsid w:val="00725714"/>
    <w:rsid w:val="00732DEF"/>
    <w:rsid w:val="0073388D"/>
    <w:rsid w:val="0074584A"/>
    <w:rsid w:val="007458CB"/>
    <w:rsid w:val="00752768"/>
    <w:rsid w:val="00754AD6"/>
    <w:rsid w:val="00756E85"/>
    <w:rsid w:val="00760600"/>
    <w:rsid w:val="00762F1B"/>
    <w:rsid w:val="00763004"/>
    <w:rsid w:val="00763319"/>
    <w:rsid w:val="00767369"/>
    <w:rsid w:val="0077173A"/>
    <w:rsid w:val="00784CD2"/>
    <w:rsid w:val="0078598D"/>
    <w:rsid w:val="00792576"/>
    <w:rsid w:val="007943F0"/>
    <w:rsid w:val="00795572"/>
    <w:rsid w:val="00797CD5"/>
    <w:rsid w:val="007A666D"/>
    <w:rsid w:val="007A7369"/>
    <w:rsid w:val="007B3601"/>
    <w:rsid w:val="007B54F2"/>
    <w:rsid w:val="007B7335"/>
    <w:rsid w:val="007B7C43"/>
    <w:rsid w:val="007C0A23"/>
    <w:rsid w:val="007C37A6"/>
    <w:rsid w:val="007C7E74"/>
    <w:rsid w:val="007D2D8E"/>
    <w:rsid w:val="007D4B5E"/>
    <w:rsid w:val="007D62C9"/>
    <w:rsid w:val="007E0257"/>
    <w:rsid w:val="007E7E06"/>
    <w:rsid w:val="007F02CD"/>
    <w:rsid w:val="007F272A"/>
    <w:rsid w:val="007F7C2F"/>
    <w:rsid w:val="008056B0"/>
    <w:rsid w:val="008101CD"/>
    <w:rsid w:val="00810A08"/>
    <w:rsid w:val="00813B76"/>
    <w:rsid w:val="00814D62"/>
    <w:rsid w:val="00817798"/>
    <w:rsid w:val="00820F4E"/>
    <w:rsid w:val="00822313"/>
    <w:rsid w:val="0082289F"/>
    <w:rsid w:val="00822BE2"/>
    <w:rsid w:val="00824EE9"/>
    <w:rsid w:val="0082575A"/>
    <w:rsid w:val="00830257"/>
    <w:rsid w:val="00832948"/>
    <w:rsid w:val="008330FB"/>
    <w:rsid w:val="00834EDB"/>
    <w:rsid w:val="00842744"/>
    <w:rsid w:val="00844D9E"/>
    <w:rsid w:val="008468D4"/>
    <w:rsid w:val="0084697A"/>
    <w:rsid w:val="00851FD4"/>
    <w:rsid w:val="008563A4"/>
    <w:rsid w:val="00857E5D"/>
    <w:rsid w:val="00871581"/>
    <w:rsid w:val="00871EE7"/>
    <w:rsid w:val="00875B13"/>
    <w:rsid w:val="008767BC"/>
    <w:rsid w:val="00880A2A"/>
    <w:rsid w:val="00882807"/>
    <w:rsid w:val="00891128"/>
    <w:rsid w:val="00897428"/>
    <w:rsid w:val="008A0A7C"/>
    <w:rsid w:val="008A5DBA"/>
    <w:rsid w:val="008A6934"/>
    <w:rsid w:val="008A6DC2"/>
    <w:rsid w:val="008B0536"/>
    <w:rsid w:val="008B07EE"/>
    <w:rsid w:val="008B2AB4"/>
    <w:rsid w:val="008B4354"/>
    <w:rsid w:val="008B5146"/>
    <w:rsid w:val="008C00F6"/>
    <w:rsid w:val="008C1782"/>
    <w:rsid w:val="008C48F0"/>
    <w:rsid w:val="008C5A12"/>
    <w:rsid w:val="008D633D"/>
    <w:rsid w:val="008E3214"/>
    <w:rsid w:val="008E37E0"/>
    <w:rsid w:val="008E3A52"/>
    <w:rsid w:val="008E44A2"/>
    <w:rsid w:val="008E4635"/>
    <w:rsid w:val="008E694D"/>
    <w:rsid w:val="008F034B"/>
    <w:rsid w:val="008F0C03"/>
    <w:rsid w:val="008F0D74"/>
    <w:rsid w:val="008F66CA"/>
    <w:rsid w:val="008F70B8"/>
    <w:rsid w:val="00900302"/>
    <w:rsid w:val="00900430"/>
    <w:rsid w:val="00902D86"/>
    <w:rsid w:val="0090369B"/>
    <w:rsid w:val="00905FB4"/>
    <w:rsid w:val="00910287"/>
    <w:rsid w:val="00910314"/>
    <w:rsid w:val="009238E3"/>
    <w:rsid w:val="00923FF0"/>
    <w:rsid w:val="00927896"/>
    <w:rsid w:val="00927D26"/>
    <w:rsid w:val="00936EBF"/>
    <w:rsid w:val="00944049"/>
    <w:rsid w:val="00947E7B"/>
    <w:rsid w:val="00952360"/>
    <w:rsid w:val="0095372B"/>
    <w:rsid w:val="0095431E"/>
    <w:rsid w:val="009558D4"/>
    <w:rsid w:val="00957146"/>
    <w:rsid w:val="00957293"/>
    <w:rsid w:val="009607DC"/>
    <w:rsid w:val="00960EFE"/>
    <w:rsid w:val="00961E96"/>
    <w:rsid w:val="00964E9D"/>
    <w:rsid w:val="00965E45"/>
    <w:rsid w:val="0096630A"/>
    <w:rsid w:val="00972AC1"/>
    <w:rsid w:val="00975570"/>
    <w:rsid w:val="00976929"/>
    <w:rsid w:val="009773B2"/>
    <w:rsid w:val="0098079B"/>
    <w:rsid w:val="009819BA"/>
    <w:rsid w:val="00981B3A"/>
    <w:rsid w:val="00981BE5"/>
    <w:rsid w:val="0098766C"/>
    <w:rsid w:val="0099027D"/>
    <w:rsid w:val="00992775"/>
    <w:rsid w:val="009949B3"/>
    <w:rsid w:val="00997E5D"/>
    <w:rsid w:val="009A063D"/>
    <w:rsid w:val="009A0892"/>
    <w:rsid w:val="009A1C86"/>
    <w:rsid w:val="009A2A13"/>
    <w:rsid w:val="009A3F93"/>
    <w:rsid w:val="009A4715"/>
    <w:rsid w:val="009A6249"/>
    <w:rsid w:val="009C0EE0"/>
    <w:rsid w:val="009C38C2"/>
    <w:rsid w:val="009C39B1"/>
    <w:rsid w:val="009C57C6"/>
    <w:rsid w:val="009D1200"/>
    <w:rsid w:val="009D378F"/>
    <w:rsid w:val="009D5E11"/>
    <w:rsid w:val="009E2B3C"/>
    <w:rsid w:val="009E48D4"/>
    <w:rsid w:val="009F02ED"/>
    <w:rsid w:val="009F0C43"/>
    <w:rsid w:val="009F0D4B"/>
    <w:rsid w:val="009F222C"/>
    <w:rsid w:val="009F7472"/>
    <w:rsid w:val="00A00B8E"/>
    <w:rsid w:val="00A00D3A"/>
    <w:rsid w:val="00A01815"/>
    <w:rsid w:val="00A04387"/>
    <w:rsid w:val="00A04E6D"/>
    <w:rsid w:val="00A1113C"/>
    <w:rsid w:val="00A13273"/>
    <w:rsid w:val="00A13776"/>
    <w:rsid w:val="00A23679"/>
    <w:rsid w:val="00A2476E"/>
    <w:rsid w:val="00A316A5"/>
    <w:rsid w:val="00A322DB"/>
    <w:rsid w:val="00A345B4"/>
    <w:rsid w:val="00A3534E"/>
    <w:rsid w:val="00A44EA7"/>
    <w:rsid w:val="00A47D0F"/>
    <w:rsid w:val="00A54941"/>
    <w:rsid w:val="00A5719C"/>
    <w:rsid w:val="00A57300"/>
    <w:rsid w:val="00A62024"/>
    <w:rsid w:val="00A66750"/>
    <w:rsid w:val="00A66A9A"/>
    <w:rsid w:val="00A71C7B"/>
    <w:rsid w:val="00A75C8D"/>
    <w:rsid w:val="00A77245"/>
    <w:rsid w:val="00A850E0"/>
    <w:rsid w:val="00A85C66"/>
    <w:rsid w:val="00A91024"/>
    <w:rsid w:val="00A91A5E"/>
    <w:rsid w:val="00A91C7F"/>
    <w:rsid w:val="00A92049"/>
    <w:rsid w:val="00AA2DAD"/>
    <w:rsid w:val="00AA6572"/>
    <w:rsid w:val="00AA6E6C"/>
    <w:rsid w:val="00AB37E4"/>
    <w:rsid w:val="00AB3B4F"/>
    <w:rsid w:val="00AB4BF3"/>
    <w:rsid w:val="00AB7308"/>
    <w:rsid w:val="00AC0609"/>
    <w:rsid w:val="00AC4FB4"/>
    <w:rsid w:val="00AC50D1"/>
    <w:rsid w:val="00AC5EAC"/>
    <w:rsid w:val="00AC63A4"/>
    <w:rsid w:val="00AC7EE6"/>
    <w:rsid w:val="00AD3122"/>
    <w:rsid w:val="00AE069D"/>
    <w:rsid w:val="00AE07DA"/>
    <w:rsid w:val="00AE284B"/>
    <w:rsid w:val="00AE3EA8"/>
    <w:rsid w:val="00AE6EF3"/>
    <w:rsid w:val="00AF4B41"/>
    <w:rsid w:val="00AF6090"/>
    <w:rsid w:val="00AF7443"/>
    <w:rsid w:val="00B010E3"/>
    <w:rsid w:val="00B02415"/>
    <w:rsid w:val="00B07454"/>
    <w:rsid w:val="00B114A0"/>
    <w:rsid w:val="00B14592"/>
    <w:rsid w:val="00B14EB1"/>
    <w:rsid w:val="00B15B0D"/>
    <w:rsid w:val="00B21F28"/>
    <w:rsid w:val="00B21F9A"/>
    <w:rsid w:val="00B26F73"/>
    <w:rsid w:val="00B313C4"/>
    <w:rsid w:val="00B3526C"/>
    <w:rsid w:val="00B40F15"/>
    <w:rsid w:val="00B45D26"/>
    <w:rsid w:val="00B46A3C"/>
    <w:rsid w:val="00B4749B"/>
    <w:rsid w:val="00B539F6"/>
    <w:rsid w:val="00B54B63"/>
    <w:rsid w:val="00B633D1"/>
    <w:rsid w:val="00B662E2"/>
    <w:rsid w:val="00B679BB"/>
    <w:rsid w:val="00B71325"/>
    <w:rsid w:val="00B71BF4"/>
    <w:rsid w:val="00B720B5"/>
    <w:rsid w:val="00B80556"/>
    <w:rsid w:val="00B836F2"/>
    <w:rsid w:val="00B84B6A"/>
    <w:rsid w:val="00B86C22"/>
    <w:rsid w:val="00B91162"/>
    <w:rsid w:val="00B91A31"/>
    <w:rsid w:val="00B94BE7"/>
    <w:rsid w:val="00B96229"/>
    <w:rsid w:val="00BA3206"/>
    <w:rsid w:val="00BA3EBE"/>
    <w:rsid w:val="00BA60E0"/>
    <w:rsid w:val="00BA784E"/>
    <w:rsid w:val="00BB14CD"/>
    <w:rsid w:val="00BB44D7"/>
    <w:rsid w:val="00BC0111"/>
    <w:rsid w:val="00BC1432"/>
    <w:rsid w:val="00BC2485"/>
    <w:rsid w:val="00BD243D"/>
    <w:rsid w:val="00BD2F6D"/>
    <w:rsid w:val="00BD3C24"/>
    <w:rsid w:val="00BD3F38"/>
    <w:rsid w:val="00BD6A17"/>
    <w:rsid w:val="00BD7EE2"/>
    <w:rsid w:val="00BE469A"/>
    <w:rsid w:val="00BE73AC"/>
    <w:rsid w:val="00BE780D"/>
    <w:rsid w:val="00BE7C4C"/>
    <w:rsid w:val="00BF151D"/>
    <w:rsid w:val="00BF1984"/>
    <w:rsid w:val="00BF201D"/>
    <w:rsid w:val="00BF25F2"/>
    <w:rsid w:val="00BF59C6"/>
    <w:rsid w:val="00C010B1"/>
    <w:rsid w:val="00C06EDB"/>
    <w:rsid w:val="00C072B7"/>
    <w:rsid w:val="00C0762C"/>
    <w:rsid w:val="00C07ECB"/>
    <w:rsid w:val="00C101B3"/>
    <w:rsid w:val="00C11929"/>
    <w:rsid w:val="00C131D6"/>
    <w:rsid w:val="00C2035A"/>
    <w:rsid w:val="00C22B12"/>
    <w:rsid w:val="00C2313C"/>
    <w:rsid w:val="00C23A07"/>
    <w:rsid w:val="00C2652E"/>
    <w:rsid w:val="00C27597"/>
    <w:rsid w:val="00C3198B"/>
    <w:rsid w:val="00C327DA"/>
    <w:rsid w:val="00C32AA4"/>
    <w:rsid w:val="00C355C8"/>
    <w:rsid w:val="00C40991"/>
    <w:rsid w:val="00C4216D"/>
    <w:rsid w:val="00C459A0"/>
    <w:rsid w:val="00C47DB6"/>
    <w:rsid w:val="00C54349"/>
    <w:rsid w:val="00C55B91"/>
    <w:rsid w:val="00C605CC"/>
    <w:rsid w:val="00C65C65"/>
    <w:rsid w:val="00C70176"/>
    <w:rsid w:val="00C74B9C"/>
    <w:rsid w:val="00C76DBB"/>
    <w:rsid w:val="00C7709D"/>
    <w:rsid w:val="00C81305"/>
    <w:rsid w:val="00C833B7"/>
    <w:rsid w:val="00C841A3"/>
    <w:rsid w:val="00C84384"/>
    <w:rsid w:val="00C86819"/>
    <w:rsid w:val="00C90D08"/>
    <w:rsid w:val="00C9315E"/>
    <w:rsid w:val="00C953B4"/>
    <w:rsid w:val="00CA29C8"/>
    <w:rsid w:val="00CA3C25"/>
    <w:rsid w:val="00CA64E3"/>
    <w:rsid w:val="00CB53E2"/>
    <w:rsid w:val="00CB5DDC"/>
    <w:rsid w:val="00CB69E3"/>
    <w:rsid w:val="00CB7589"/>
    <w:rsid w:val="00CB7A43"/>
    <w:rsid w:val="00CB7AA6"/>
    <w:rsid w:val="00CC21A0"/>
    <w:rsid w:val="00CC22AA"/>
    <w:rsid w:val="00CC238B"/>
    <w:rsid w:val="00CC4CDF"/>
    <w:rsid w:val="00CC5EBA"/>
    <w:rsid w:val="00CD0CB5"/>
    <w:rsid w:val="00CD31CA"/>
    <w:rsid w:val="00CD5A4F"/>
    <w:rsid w:val="00CE667F"/>
    <w:rsid w:val="00CE66E4"/>
    <w:rsid w:val="00CF2747"/>
    <w:rsid w:val="00CF42AA"/>
    <w:rsid w:val="00CF59CF"/>
    <w:rsid w:val="00CF7980"/>
    <w:rsid w:val="00D04E07"/>
    <w:rsid w:val="00D07316"/>
    <w:rsid w:val="00D10C98"/>
    <w:rsid w:val="00D14856"/>
    <w:rsid w:val="00D15331"/>
    <w:rsid w:val="00D15F39"/>
    <w:rsid w:val="00D2240D"/>
    <w:rsid w:val="00D22EB8"/>
    <w:rsid w:val="00D234AE"/>
    <w:rsid w:val="00D25EBE"/>
    <w:rsid w:val="00D25FF7"/>
    <w:rsid w:val="00D26118"/>
    <w:rsid w:val="00D3158A"/>
    <w:rsid w:val="00D32CC4"/>
    <w:rsid w:val="00D32FB6"/>
    <w:rsid w:val="00D36120"/>
    <w:rsid w:val="00D362D2"/>
    <w:rsid w:val="00D369C3"/>
    <w:rsid w:val="00D44409"/>
    <w:rsid w:val="00D5068D"/>
    <w:rsid w:val="00D52270"/>
    <w:rsid w:val="00D5319B"/>
    <w:rsid w:val="00D5612E"/>
    <w:rsid w:val="00D56D19"/>
    <w:rsid w:val="00D61CFE"/>
    <w:rsid w:val="00D67958"/>
    <w:rsid w:val="00D67A47"/>
    <w:rsid w:val="00D706FA"/>
    <w:rsid w:val="00D7121B"/>
    <w:rsid w:val="00D71A5A"/>
    <w:rsid w:val="00D75C42"/>
    <w:rsid w:val="00D77280"/>
    <w:rsid w:val="00D821E7"/>
    <w:rsid w:val="00D836D2"/>
    <w:rsid w:val="00D86268"/>
    <w:rsid w:val="00D90E0C"/>
    <w:rsid w:val="00D93420"/>
    <w:rsid w:val="00D93661"/>
    <w:rsid w:val="00D942D3"/>
    <w:rsid w:val="00DA1B4A"/>
    <w:rsid w:val="00DA2613"/>
    <w:rsid w:val="00DA3470"/>
    <w:rsid w:val="00DA42E2"/>
    <w:rsid w:val="00DA4311"/>
    <w:rsid w:val="00DB08CC"/>
    <w:rsid w:val="00DB114F"/>
    <w:rsid w:val="00DB261C"/>
    <w:rsid w:val="00DB38D8"/>
    <w:rsid w:val="00DB42CA"/>
    <w:rsid w:val="00DB592E"/>
    <w:rsid w:val="00DB61B2"/>
    <w:rsid w:val="00DB6A80"/>
    <w:rsid w:val="00DB6BEE"/>
    <w:rsid w:val="00DC17B0"/>
    <w:rsid w:val="00DC1CB5"/>
    <w:rsid w:val="00DC3C70"/>
    <w:rsid w:val="00DC3D38"/>
    <w:rsid w:val="00DC4996"/>
    <w:rsid w:val="00DD7139"/>
    <w:rsid w:val="00DE0537"/>
    <w:rsid w:val="00DE0B3D"/>
    <w:rsid w:val="00DE4081"/>
    <w:rsid w:val="00DE5C73"/>
    <w:rsid w:val="00DE72BD"/>
    <w:rsid w:val="00DE77C0"/>
    <w:rsid w:val="00DE785B"/>
    <w:rsid w:val="00DF0FD6"/>
    <w:rsid w:val="00DF25F4"/>
    <w:rsid w:val="00DF2D15"/>
    <w:rsid w:val="00DF68D7"/>
    <w:rsid w:val="00DF68DD"/>
    <w:rsid w:val="00E00AF5"/>
    <w:rsid w:val="00E031B0"/>
    <w:rsid w:val="00E0480A"/>
    <w:rsid w:val="00E04C2F"/>
    <w:rsid w:val="00E04DCB"/>
    <w:rsid w:val="00E06B19"/>
    <w:rsid w:val="00E12C81"/>
    <w:rsid w:val="00E13371"/>
    <w:rsid w:val="00E15E4D"/>
    <w:rsid w:val="00E204AE"/>
    <w:rsid w:val="00E22E50"/>
    <w:rsid w:val="00E25995"/>
    <w:rsid w:val="00E26CE1"/>
    <w:rsid w:val="00E4147B"/>
    <w:rsid w:val="00E41B22"/>
    <w:rsid w:val="00E42531"/>
    <w:rsid w:val="00E463B3"/>
    <w:rsid w:val="00E46DF9"/>
    <w:rsid w:val="00E47FDE"/>
    <w:rsid w:val="00E53563"/>
    <w:rsid w:val="00E54FDD"/>
    <w:rsid w:val="00E569BC"/>
    <w:rsid w:val="00E6266E"/>
    <w:rsid w:val="00E6610F"/>
    <w:rsid w:val="00E671DD"/>
    <w:rsid w:val="00E717A7"/>
    <w:rsid w:val="00E7309B"/>
    <w:rsid w:val="00E85287"/>
    <w:rsid w:val="00E92A8C"/>
    <w:rsid w:val="00E93C34"/>
    <w:rsid w:val="00E9720A"/>
    <w:rsid w:val="00EA2B94"/>
    <w:rsid w:val="00EA671A"/>
    <w:rsid w:val="00EB1470"/>
    <w:rsid w:val="00EB164A"/>
    <w:rsid w:val="00EB7497"/>
    <w:rsid w:val="00EC0036"/>
    <w:rsid w:val="00EC1761"/>
    <w:rsid w:val="00EC1B98"/>
    <w:rsid w:val="00EC4891"/>
    <w:rsid w:val="00EC70F3"/>
    <w:rsid w:val="00ED251E"/>
    <w:rsid w:val="00ED41B3"/>
    <w:rsid w:val="00ED576B"/>
    <w:rsid w:val="00ED65A1"/>
    <w:rsid w:val="00ED778A"/>
    <w:rsid w:val="00EE4D60"/>
    <w:rsid w:val="00EE5BC1"/>
    <w:rsid w:val="00F0455B"/>
    <w:rsid w:val="00F31116"/>
    <w:rsid w:val="00F440C9"/>
    <w:rsid w:val="00F45FF0"/>
    <w:rsid w:val="00F47E3C"/>
    <w:rsid w:val="00F503DD"/>
    <w:rsid w:val="00F50802"/>
    <w:rsid w:val="00F53BF1"/>
    <w:rsid w:val="00F55D46"/>
    <w:rsid w:val="00F5628F"/>
    <w:rsid w:val="00F563B9"/>
    <w:rsid w:val="00F578B7"/>
    <w:rsid w:val="00F57B2C"/>
    <w:rsid w:val="00F655F1"/>
    <w:rsid w:val="00F70580"/>
    <w:rsid w:val="00F71F77"/>
    <w:rsid w:val="00F73463"/>
    <w:rsid w:val="00F7726C"/>
    <w:rsid w:val="00F94004"/>
    <w:rsid w:val="00F94B87"/>
    <w:rsid w:val="00F96DF0"/>
    <w:rsid w:val="00F97445"/>
    <w:rsid w:val="00FA1C90"/>
    <w:rsid w:val="00FA31B2"/>
    <w:rsid w:val="00FA3D02"/>
    <w:rsid w:val="00FA6E0A"/>
    <w:rsid w:val="00FB0121"/>
    <w:rsid w:val="00FB6E1D"/>
    <w:rsid w:val="00FC2673"/>
    <w:rsid w:val="00FC3595"/>
    <w:rsid w:val="00FC4D49"/>
    <w:rsid w:val="00FD251A"/>
    <w:rsid w:val="00FD3F71"/>
    <w:rsid w:val="00FD7E68"/>
    <w:rsid w:val="00FD7EDE"/>
    <w:rsid w:val="00FE4A12"/>
    <w:rsid w:val="00FE53CE"/>
    <w:rsid w:val="00FE59D8"/>
    <w:rsid w:val="00FE5E3E"/>
    <w:rsid w:val="00FE5F41"/>
    <w:rsid w:val="00FE6967"/>
    <w:rsid w:val="00FF0BCB"/>
    <w:rsid w:val="00FF1A36"/>
    <w:rsid w:val="00FF2405"/>
    <w:rsid w:val="00FF24E0"/>
    <w:rsid w:val="00FF29F3"/>
    <w:rsid w:val="00FF406A"/>
    <w:rsid w:val="00FF423F"/>
    <w:rsid w:val="00FF434C"/>
    <w:rsid w:val="00FF6408"/>
    <w:rsid w:val="00FF6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16F9E57-7177-43EC-BB50-600A89FB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3E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6F749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81B3A"/>
    <w:pPr>
      <w:ind w:left="720"/>
      <w:contextualSpacing/>
    </w:pPr>
  </w:style>
  <w:style w:type="paragraph" w:styleId="a4">
    <w:name w:val="header"/>
    <w:basedOn w:val="a"/>
    <w:link w:val="a5"/>
    <w:uiPriority w:val="99"/>
    <w:unhideWhenUsed/>
    <w:rsid w:val="002F4E75"/>
    <w:pPr>
      <w:tabs>
        <w:tab w:val="center" w:pos="4677"/>
        <w:tab w:val="right" w:pos="9355"/>
      </w:tabs>
    </w:pPr>
  </w:style>
  <w:style w:type="character" w:customStyle="1" w:styleId="a5">
    <w:name w:val="Верхний колонтитул Знак"/>
    <w:basedOn w:val="a0"/>
    <w:link w:val="a4"/>
    <w:uiPriority w:val="99"/>
    <w:rsid w:val="002F4E7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F4E75"/>
    <w:pPr>
      <w:tabs>
        <w:tab w:val="center" w:pos="4677"/>
        <w:tab w:val="right" w:pos="9355"/>
      </w:tabs>
    </w:pPr>
  </w:style>
  <w:style w:type="character" w:customStyle="1" w:styleId="a7">
    <w:name w:val="Нижний колонтитул Знак"/>
    <w:basedOn w:val="a0"/>
    <w:link w:val="a6"/>
    <w:uiPriority w:val="99"/>
    <w:rsid w:val="002F4E75"/>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6363F"/>
    <w:rPr>
      <w:rFonts w:ascii="Segoe UI" w:hAnsi="Segoe UI" w:cs="Segoe UI"/>
      <w:sz w:val="18"/>
      <w:szCs w:val="18"/>
    </w:rPr>
  </w:style>
  <w:style w:type="character" w:customStyle="1" w:styleId="a9">
    <w:name w:val="Текст выноски Знак"/>
    <w:basedOn w:val="a0"/>
    <w:link w:val="a8"/>
    <w:uiPriority w:val="99"/>
    <w:semiHidden/>
    <w:rsid w:val="0026363F"/>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6F7490"/>
    <w:rPr>
      <w:rFonts w:ascii="Times New Roman" w:eastAsia="Times New Roman" w:hAnsi="Times New Roman" w:cs="Times New Roman"/>
      <w:b/>
      <w:bCs/>
      <w:sz w:val="27"/>
      <w:szCs w:val="27"/>
      <w:lang w:eastAsia="ru-RU"/>
    </w:rPr>
  </w:style>
  <w:style w:type="paragraph" w:styleId="aa">
    <w:name w:val="Normal (Web)"/>
    <w:basedOn w:val="a"/>
    <w:uiPriority w:val="99"/>
    <w:unhideWhenUsed/>
    <w:rsid w:val="00763319"/>
    <w:pPr>
      <w:spacing w:before="100" w:beforeAutospacing="1" w:after="100" w:afterAutospacing="1"/>
    </w:pPr>
  </w:style>
  <w:style w:type="character" w:customStyle="1" w:styleId="HTML">
    <w:name w:val="Стандартный HTML Знак"/>
    <w:link w:val="HTML0"/>
    <w:locked/>
    <w:rsid w:val="00AA2DAD"/>
    <w:rPr>
      <w:rFonts w:ascii="Courier New" w:hAnsi="Courier New" w:cs="Courier New"/>
      <w:lang w:val="x-none" w:eastAsia="x-none"/>
    </w:rPr>
  </w:style>
  <w:style w:type="paragraph" w:styleId="HTML0">
    <w:name w:val="HTML Preformatted"/>
    <w:basedOn w:val="a"/>
    <w:link w:val="HTML"/>
    <w:rsid w:val="00AA2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x-none" w:eastAsia="x-none"/>
    </w:rPr>
  </w:style>
  <w:style w:type="character" w:customStyle="1" w:styleId="HTML1">
    <w:name w:val="Стандартный HTML Знак1"/>
    <w:basedOn w:val="a0"/>
    <w:uiPriority w:val="99"/>
    <w:semiHidden/>
    <w:rsid w:val="00AA2DAD"/>
    <w:rPr>
      <w:rFonts w:ascii="Consolas" w:eastAsia="Times New Roman" w:hAnsi="Consolas" w:cs="Times New Roman"/>
      <w:sz w:val="20"/>
      <w:szCs w:val="20"/>
      <w:lang w:eastAsia="ru-RU"/>
    </w:rPr>
  </w:style>
  <w:style w:type="table" w:styleId="ab">
    <w:name w:val="Table Grid"/>
    <w:basedOn w:val="a1"/>
    <w:uiPriority w:val="39"/>
    <w:rsid w:val="00D86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A64E3"/>
    <w:pPr>
      <w:spacing w:after="0" w:line="240" w:lineRule="auto"/>
      <w:jc w:val="both"/>
    </w:pPr>
    <w:rPr>
      <w:rFonts w:ascii="Arial" w:eastAsia="Calibri" w:hAnsi="Arial" w:cs="Arial"/>
      <w:sz w:val="28"/>
      <w:szCs w:val="28"/>
      <w:lang w:eastAsia="ru-RU"/>
    </w:rPr>
  </w:style>
  <w:style w:type="character" w:styleId="ad">
    <w:name w:val="Strong"/>
    <w:qFormat/>
    <w:rsid w:val="00011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6502">
      <w:bodyDiv w:val="1"/>
      <w:marLeft w:val="0"/>
      <w:marRight w:val="0"/>
      <w:marTop w:val="0"/>
      <w:marBottom w:val="0"/>
      <w:divBdr>
        <w:top w:val="none" w:sz="0" w:space="0" w:color="auto"/>
        <w:left w:val="none" w:sz="0" w:space="0" w:color="auto"/>
        <w:bottom w:val="none" w:sz="0" w:space="0" w:color="auto"/>
        <w:right w:val="none" w:sz="0" w:space="0" w:color="auto"/>
      </w:divBdr>
    </w:div>
    <w:div w:id="536892107">
      <w:bodyDiv w:val="1"/>
      <w:marLeft w:val="0"/>
      <w:marRight w:val="0"/>
      <w:marTop w:val="0"/>
      <w:marBottom w:val="0"/>
      <w:divBdr>
        <w:top w:val="none" w:sz="0" w:space="0" w:color="auto"/>
        <w:left w:val="none" w:sz="0" w:space="0" w:color="auto"/>
        <w:bottom w:val="none" w:sz="0" w:space="0" w:color="auto"/>
        <w:right w:val="none" w:sz="0" w:space="0" w:color="auto"/>
      </w:divBdr>
    </w:div>
    <w:div w:id="737676951">
      <w:bodyDiv w:val="1"/>
      <w:marLeft w:val="0"/>
      <w:marRight w:val="0"/>
      <w:marTop w:val="0"/>
      <w:marBottom w:val="0"/>
      <w:divBdr>
        <w:top w:val="none" w:sz="0" w:space="0" w:color="auto"/>
        <w:left w:val="none" w:sz="0" w:space="0" w:color="auto"/>
        <w:bottom w:val="none" w:sz="0" w:space="0" w:color="auto"/>
        <w:right w:val="none" w:sz="0" w:space="0" w:color="auto"/>
      </w:divBdr>
    </w:div>
    <w:div w:id="881864873">
      <w:bodyDiv w:val="1"/>
      <w:marLeft w:val="0"/>
      <w:marRight w:val="0"/>
      <w:marTop w:val="0"/>
      <w:marBottom w:val="0"/>
      <w:divBdr>
        <w:top w:val="none" w:sz="0" w:space="0" w:color="auto"/>
        <w:left w:val="none" w:sz="0" w:space="0" w:color="auto"/>
        <w:bottom w:val="none" w:sz="0" w:space="0" w:color="auto"/>
        <w:right w:val="none" w:sz="0" w:space="0" w:color="auto"/>
      </w:divBdr>
    </w:div>
    <w:div w:id="1308897634">
      <w:bodyDiv w:val="1"/>
      <w:marLeft w:val="0"/>
      <w:marRight w:val="0"/>
      <w:marTop w:val="0"/>
      <w:marBottom w:val="0"/>
      <w:divBdr>
        <w:top w:val="none" w:sz="0" w:space="0" w:color="auto"/>
        <w:left w:val="none" w:sz="0" w:space="0" w:color="auto"/>
        <w:bottom w:val="none" w:sz="0" w:space="0" w:color="auto"/>
        <w:right w:val="none" w:sz="0" w:space="0" w:color="auto"/>
      </w:divBdr>
    </w:div>
    <w:div w:id="1937904555">
      <w:bodyDiv w:val="1"/>
      <w:marLeft w:val="0"/>
      <w:marRight w:val="0"/>
      <w:marTop w:val="0"/>
      <w:marBottom w:val="0"/>
      <w:divBdr>
        <w:top w:val="none" w:sz="0" w:space="0" w:color="auto"/>
        <w:left w:val="none" w:sz="0" w:space="0" w:color="auto"/>
        <w:bottom w:val="none" w:sz="0" w:space="0" w:color="auto"/>
        <w:right w:val="none" w:sz="0" w:space="0" w:color="auto"/>
      </w:divBdr>
    </w:div>
    <w:div w:id="19900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E753E-A37C-48A4-88CA-516C53CA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75</Pages>
  <Words>28391</Words>
  <Characters>161830</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Тазова Вероника Юрьевна</dc:creator>
  <cp:keywords/>
  <dc:description/>
  <cp:lastModifiedBy>Дротенко Оксана Александровна</cp:lastModifiedBy>
  <cp:revision>450</cp:revision>
  <cp:lastPrinted>2022-12-22T12:45:00Z</cp:lastPrinted>
  <dcterms:created xsi:type="dcterms:W3CDTF">2022-09-09T05:49:00Z</dcterms:created>
  <dcterms:modified xsi:type="dcterms:W3CDTF">2023-04-06T13:02:00Z</dcterms:modified>
</cp:coreProperties>
</file>